
<file path=[Content_Types].xml><?xml version="1.0" encoding="utf-8"?>
<Types xmlns="http://schemas.openxmlformats.org/package/2006/content-types">
  <Default Extension="png" ContentType="image/png"/>
  <Default Extension="gif" ContentType="image/gif"/>
  <Default Extension="jpeg" ContentType="image/jpeg"/>
  <Default Extension="JPG" ContentType="image/.jp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629B7387">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color="auto" w:fill="FFFFFF"/>
        <w:spacing w:before="0" w:beforeAutospacing="0" w:after="168" w:afterAutospacing="0" w:line="17" w:lineRule="atLeast"/>
        <w:ind w:left="0" w:right="0" w:firstLine="0"/>
        <w:rPr>
          <w:rFonts w:ascii="微软雅黑" w:hAnsi="微软雅黑" w:eastAsia="微软雅黑" w:cs="微软雅黑"/>
          <w:i w:val="0"/>
          <w:caps w:val="0"/>
          <w:color w:val="333333"/>
          <w:spacing w:val="7"/>
          <w:sz w:val="26"/>
          <w:szCs w:val="26"/>
        </w:rPr>
      </w:pPr>
      <w:bookmarkStart w:id="0" w:name="_GoBack"/>
      <w:bookmarkEnd w:id="0"/>
      <w:r>
        <w:rPr>
          <w:rFonts w:hint="eastAsia" w:ascii="微软雅黑" w:hAnsi="微软雅黑" w:eastAsia="微软雅黑" w:cs="微软雅黑"/>
          <w:i w:val="0"/>
          <w:caps w:val="0"/>
          <w:color w:val="333333"/>
          <w:spacing w:val="7"/>
          <w:sz w:val="26"/>
          <w:szCs w:val="26"/>
          <w:shd w:val="clear" w:color="auto" w:fill="FFFFFF"/>
        </w:rPr>
        <w:t>9级强震突袭，中国大使面临生死考验</w:t>
      </w:r>
    </w:p>
    <w:p w14:paraId="56BE8C27">
      <w:pPr>
        <w:keepNext w:val="0"/>
        <w:keepLines w:val="0"/>
        <w:widowControl/>
        <w:suppressLineNumbers w:val="0"/>
        <w:pBdr>
          <w:top w:val="none" w:color="auto" w:sz="0" w:space="0"/>
          <w:left w:val="none" w:color="auto" w:sz="0" w:space="0"/>
          <w:bottom w:val="none" w:color="auto" w:sz="0" w:space="0"/>
          <w:right w:val="none" w:color="auto" w:sz="0" w:space="0"/>
        </w:pBdr>
        <w:shd w:val="clear" w:color="auto" w:fill="FFFFFF"/>
        <w:wordWrap w:val="0"/>
        <w:spacing w:before="0" w:beforeAutospacing="0" w:after="264" w:afterAutospacing="0" w:line="240" w:lineRule="atLeast"/>
        <w:ind w:left="0" w:right="0" w:firstLine="0"/>
        <w:jc w:val="left"/>
        <w:rPr>
          <w:rFonts w:hint="eastAsia" w:ascii="微软雅黑" w:hAnsi="微软雅黑" w:eastAsia="微软雅黑" w:cs="微软雅黑"/>
          <w:i w:val="0"/>
          <w:caps w:val="0"/>
          <w:color w:val="333333"/>
          <w:spacing w:val="7"/>
          <w:sz w:val="16"/>
          <w:szCs w:val="0"/>
        </w:rPr>
      </w:pPr>
      <w:r>
        <w:rPr>
          <w:rFonts w:hint="eastAsia" w:ascii="微软雅黑" w:hAnsi="微软雅黑" w:eastAsia="微软雅黑" w:cs="微软雅黑"/>
          <w:i w:val="0"/>
          <w:caps w:val="0"/>
          <w:color w:val="333333"/>
          <w:spacing w:val="7"/>
          <w:kern w:val="0"/>
          <w:sz w:val="14"/>
          <w:szCs w:val="14"/>
          <w:shd w:val="clear" w:color="auto" w:fill="F2F2F2"/>
          <w:lang w:val="en-US" w:eastAsia="zh-CN" w:bidi="ar"/>
        </w:rPr>
        <w:t>原创</w:t>
      </w:r>
      <w:r>
        <w:rPr>
          <w:rFonts w:hint="eastAsia" w:ascii="微软雅黑" w:hAnsi="微软雅黑" w:eastAsia="微软雅黑" w:cs="微软雅黑"/>
          <w:i w:val="0"/>
          <w:caps w:val="0"/>
          <w:color w:val="333333"/>
          <w:spacing w:val="7"/>
          <w:kern w:val="0"/>
          <w:sz w:val="16"/>
          <w:szCs w:val="0"/>
          <w:shd w:val="clear" w:color="auto" w:fill="FFFFFF"/>
          <w:lang w:val="en-US" w:eastAsia="zh-CN" w:bidi="ar"/>
        </w:rPr>
        <w:t> </w:t>
      </w:r>
      <w:r>
        <w:rPr>
          <w:rFonts w:hint="eastAsia" w:ascii="微软雅黑" w:hAnsi="微软雅黑" w:eastAsia="微软雅黑" w:cs="微软雅黑"/>
          <w:i w:val="0"/>
          <w:caps w:val="0"/>
          <w:color w:val="333333"/>
          <w:spacing w:val="7"/>
          <w:kern w:val="0"/>
          <w:sz w:val="18"/>
          <w:szCs w:val="18"/>
          <w:shd w:val="clear" w:color="auto" w:fill="FFFFFF"/>
          <w:lang w:val="en-US" w:eastAsia="zh-CN" w:bidi="ar"/>
        </w:rPr>
        <w:t>童沛、丰家卫</w:t>
      </w:r>
      <w:r>
        <w:rPr>
          <w:rFonts w:hint="eastAsia" w:ascii="微软雅黑" w:hAnsi="微软雅黑" w:eastAsia="微软雅黑" w:cs="微软雅黑"/>
          <w:i w:val="0"/>
          <w:caps w:val="0"/>
          <w:color w:val="333333"/>
          <w:spacing w:val="7"/>
          <w:kern w:val="0"/>
          <w:sz w:val="16"/>
          <w:szCs w:val="0"/>
          <w:shd w:val="clear" w:color="auto" w:fill="FFFFFF"/>
          <w:lang w:val="en-US" w:eastAsia="zh-CN" w:bidi="ar"/>
        </w:rPr>
        <w:t> </w:t>
      </w:r>
      <w:r>
        <w:rPr>
          <w:rFonts w:hint="eastAsia" w:ascii="微软雅黑" w:hAnsi="微软雅黑" w:eastAsia="微软雅黑" w:cs="微软雅黑"/>
          <w:i w:val="0"/>
          <w:caps w:val="0"/>
          <w:spacing w:val="7"/>
          <w:kern w:val="0"/>
          <w:sz w:val="18"/>
          <w:szCs w:val="18"/>
          <w:u w:val="none"/>
          <w:shd w:val="clear" w:color="auto" w:fill="FFFFFF"/>
          <w:lang w:val="en-US" w:eastAsia="zh-CN" w:bidi="ar"/>
        </w:rPr>
        <w:fldChar w:fldCharType="begin"/>
      </w:r>
      <w:r>
        <w:rPr>
          <w:rFonts w:hint="eastAsia" w:ascii="微软雅黑" w:hAnsi="微软雅黑" w:eastAsia="微软雅黑" w:cs="微软雅黑"/>
          <w:i w:val="0"/>
          <w:caps w:val="0"/>
          <w:spacing w:val="7"/>
          <w:kern w:val="0"/>
          <w:sz w:val="18"/>
          <w:szCs w:val="18"/>
          <w:u w:val="none"/>
          <w:shd w:val="clear" w:color="auto" w:fill="FFFFFF"/>
          <w:lang w:val="en-US" w:eastAsia="zh-CN" w:bidi="ar"/>
        </w:rPr>
        <w:instrText xml:space="preserve"> HYPERLINK "https://mp.weixin.qq.com/javascript:void(0);" </w:instrText>
      </w:r>
      <w:r>
        <w:rPr>
          <w:rFonts w:hint="eastAsia" w:ascii="微软雅黑" w:hAnsi="微软雅黑" w:eastAsia="微软雅黑" w:cs="微软雅黑"/>
          <w:i w:val="0"/>
          <w:caps w:val="0"/>
          <w:spacing w:val="7"/>
          <w:kern w:val="0"/>
          <w:sz w:val="18"/>
          <w:szCs w:val="18"/>
          <w:u w:val="none"/>
          <w:shd w:val="clear" w:color="auto" w:fill="FFFFFF"/>
          <w:lang w:val="en-US" w:eastAsia="zh-CN" w:bidi="ar"/>
        </w:rPr>
        <w:fldChar w:fldCharType="separate"/>
      </w:r>
      <w:r>
        <w:rPr>
          <w:rStyle w:val="8"/>
          <w:rFonts w:hint="eastAsia" w:ascii="微软雅黑" w:hAnsi="微软雅黑" w:eastAsia="微软雅黑" w:cs="微软雅黑"/>
          <w:i w:val="0"/>
          <w:caps w:val="0"/>
          <w:spacing w:val="7"/>
          <w:sz w:val="18"/>
          <w:szCs w:val="18"/>
          <w:u w:val="none"/>
          <w:shd w:val="clear" w:color="auto" w:fill="FFFFFF"/>
        </w:rPr>
        <w:t>长安街知事</w:t>
      </w:r>
      <w:r>
        <w:rPr>
          <w:rFonts w:hint="eastAsia" w:ascii="微软雅黑" w:hAnsi="微软雅黑" w:eastAsia="微软雅黑" w:cs="微软雅黑"/>
          <w:i w:val="0"/>
          <w:caps w:val="0"/>
          <w:spacing w:val="7"/>
          <w:kern w:val="0"/>
          <w:sz w:val="18"/>
          <w:szCs w:val="18"/>
          <w:u w:val="none"/>
          <w:shd w:val="clear" w:color="auto" w:fill="FFFFFF"/>
          <w:lang w:val="en-US" w:eastAsia="zh-CN" w:bidi="ar"/>
        </w:rPr>
        <w:fldChar w:fldCharType="end"/>
      </w:r>
      <w:r>
        <w:rPr>
          <w:rFonts w:hint="eastAsia" w:ascii="微软雅黑" w:hAnsi="微软雅黑" w:eastAsia="微软雅黑" w:cs="微软雅黑"/>
          <w:i w:val="0"/>
          <w:caps w:val="0"/>
          <w:color w:val="333333"/>
          <w:spacing w:val="7"/>
          <w:kern w:val="0"/>
          <w:sz w:val="16"/>
          <w:szCs w:val="0"/>
          <w:shd w:val="clear" w:color="auto" w:fill="FFFFFF"/>
          <w:lang w:val="en-US" w:eastAsia="zh-CN" w:bidi="ar"/>
        </w:rPr>
        <w:t> </w:t>
      </w:r>
      <w:r>
        <w:rPr>
          <w:rStyle w:val="7"/>
          <w:rFonts w:hint="eastAsia" w:ascii="微软雅黑" w:hAnsi="微软雅黑" w:eastAsia="微软雅黑" w:cs="微软雅黑"/>
          <w:i w:val="0"/>
          <w:caps w:val="0"/>
          <w:color w:val="333333"/>
          <w:spacing w:val="7"/>
          <w:kern w:val="0"/>
          <w:sz w:val="18"/>
          <w:szCs w:val="18"/>
          <w:shd w:val="clear" w:color="auto" w:fill="FFFFFF"/>
          <w:lang w:val="en-US" w:eastAsia="zh-CN" w:bidi="ar"/>
        </w:rPr>
        <w:t>2019-09-24</w:t>
      </w:r>
    </w:p>
    <w:p w14:paraId="3690497C">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jc w:val="both"/>
        <w:rPr>
          <w:rFonts w:hint="eastAsia" w:eastAsia="微软雅黑"/>
          <w:lang w:eastAsia="zh-CN"/>
        </w:rPr>
      </w:pPr>
      <w:r>
        <w:rPr>
          <w:rFonts w:hint="eastAsia" w:eastAsia="微软雅黑"/>
          <w:lang w:eastAsia="zh-CN"/>
        </w:rPr>
        <w:drawing>
          <wp:inline distT="0" distB="0" distL="114300" distR="114300">
            <wp:extent cx="5267960" cy="1821180"/>
            <wp:effectExtent l="0" t="0" r="8890" b="7620"/>
            <wp:docPr id="1" name="图片 71" descr="微信截图_20200423172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71" descr="微信截图_20200423172434"/>
                    <pic:cNvPicPr>
                      <a:picLocks noChangeAspect="1"/>
                    </pic:cNvPicPr>
                  </pic:nvPicPr>
                  <pic:blipFill>
                    <a:blip r:embed="rId4"/>
                    <a:stretch>
                      <a:fillRect/>
                    </a:stretch>
                  </pic:blipFill>
                  <pic:spPr>
                    <a:xfrm>
                      <a:off x="0" y="0"/>
                      <a:ext cx="5267960" cy="1821180"/>
                    </a:xfrm>
                    <a:prstGeom prst="rect">
                      <a:avLst/>
                    </a:prstGeom>
                    <a:noFill/>
                    <a:ln>
                      <a:noFill/>
                    </a:ln>
                  </pic:spPr>
                </pic:pic>
              </a:graphicData>
            </a:graphic>
          </wp:inline>
        </w:drawing>
      </w:r>
    </w:p>
    <w:p w14:paraId="53DF2C2A">
      <w:pPr>
        <w:pStyle w:val="3"/>
        <w:keepNext w:val="0"/>
        <w:keepLines w:val="0"/>
        <w:widowControl/>
        <w:suppressLineNumbers w:val="0"/>
        <w:pBdr>
          <w:top w:val="none" w:color="auto" w:sz="0" w:space="0"/>
          <w:left w:val="none" w:color="auto" w:sz="0" w:space="0"/>
          <w:bottom w:val="none" w:color="auto" w:sz="0" w:space="0"/>
          <w:right w:val="none" w:color="auto" w:sz="0" w:space="0"/>
        </w:pBdr>
        <w:shd w:val="clear" w:color="auto" w:fill="FFFFFF"/>
        <w:spacing w:before="0" w:beforeAutospacing="0" w:after="0" w:afterAutospacing="0"/>
        <w:ind w:left="720" w:right="720"/>
        <w:jc w:val="both"/>
        <w:rPr>
          <w:rFonts w:hint="eastAsia" w:ascii="微软雅黑" w:hAnsi="微软雅黑" w:eastAsia="微软雅黑" w:cs="微软雅黑"/>
          <w:spacing w:val="7"/>
          <w:sz w:val="18"/>
          <w:szCs w:val="18"/>
        </w:rPr>
      </w:pPr>
      <w:r>
        <w:rPr>
          <w:rFonts w:hint="eastAsia" w:ascii="微软雅黑" w:hAnsi="微软雅黑" w:eastAsia="微软雅黑" w:cs="微软雅黑"/>
          <w:i w:val="0"/>
          <w:caps w:val="0"/>
          <w:color w:val="888888"/>
          <w:spacing w:val="7"/>
          <w:sz w:val="20"/>
          <w:szCs w:val="20"/>
          <w:shd w:val="clear" w:color="auto" w:fill="FFFFFF"/>
        </w:rPr>
        <w:t>新中国成立70周年以来，我国外交工作不断走向成熟，在国际舞台上日益发挥重要作用。回顾70年来的外交历程，背后有许多鲜为人知的故事，许多惊心动魄的瞬间，许多一触即发的博弈，许多难以忘怀的情景。</w:t>
      </w:r>
    </w:p>
    <w:p w14:paraId="2B39AFCC">
      <w:pPr>
        <w:pStyle w:val="3"/>
        <w:keepNext w:val="0"/>
        <w:keepLines w:val="0"/>
        <w:widowControl/>
        <w:suppressLineNumbers w:val="0"/>
        <w:pBdr>
          <w:top w:val="none" w:color="auto" w:sz="0" w:space="0"/>
          <w:left w:val="none" w:color="auto" w:sz="0" w:space="0"/>
          <w:bottom w:val="none" w:color="auto" w:sz="0" w:space="0"/>
          <w:right w:val="none" w:color="auto" w:sz="0" w:space="0"/>
        </w:pBdr>
        <w:shd w:val="clear" w:color="auto" w:fill="FFFFFF"/>
        <w:spacing w:before="0" w:beforeAutospacing="0" w:after="0" w:afterAutospacing="0"/>
        <w:ind w:left="720" w:right="720"/>
        <w:jc w:val="both"/>
        <w:rPr>
          <w:rFonts w:hint="eastAsia" w:ascii="微软雅黑" w:hAnsi="微软雅黑" w:eastAsia="微软雅黑" w:cs="微软雅黑"/>
          <w:spacing w:val="7"/>
          <w:sz w:val="18"/>
          <w:szCs w:val="18"/>
        </w:rPr>
      </w:pPr>
    </w:p>
    <w:p w14:paraId="441D9A5F">
      <w:pPr>
        <w:pStyle w:val="3"/>
        <w:keepNext w:val="0"/>
        <w:keepLines w:val="0"/>
        <w:widowControl/>
        <w:suppressLineNumbers w:val="0"/>
        <w:pBdr>
          <w:top w:val="none" w:color="auto" w:sz="0" w:space="0"/>
          <w:left w:val="none" w:color="auto" w:sz="0" w:space="0"/>
          <w:bottom w:val="none" w:color="auto" w:sz="0" w:space="0"/>
          <w:right w:val="none" w:color="auto" w:sz="0" w:space="0"/>
        </w:pBdr>
        <w:shd w:val="clear" w:color="auto" w:fill="FFFFFF"/>
        <w:spacing w:before="0" w:beforeAutospacing="0" w:after="0" w:afterAutospacing="0"/>
        <w:ind w:left="720" w:right="720"/>
        <w:jc w:val="both"/>
      </w:pPr>
      <w:r>
        <w:rPr>
          <w:rFonts w:hint="eastAsia" w:ascii="微软雅黑" w:hAnsi="微软雅黑" w:eastAsia="微软雅黑" w:cs="微软雅黑"/>
          <w:i w:val="0"/>
          <w:caps w:val="0"/>
          <w:color w:val="FF2941"/>
          <w:spacing w:val="7"/>
          <w:sz w:val="20"/>
          <w:szCs w:val="20"/>
          <w:shd w:val="clear" w:color="auto" w:fill="FFFFFF"/>
        </w:rPr>
        <w:t>长安街知事（微信ID：Capitalnews）</w:t>
      </w:r>
      <w:r>
        <w:rPr>
          <w:rFonts w:hint="eastAsia" w:ascii="微软雅黑" w:hAnsi="微软雅黑" w:eastAsia="微软雅黑" w:cs="微软雅黑"/>
          <w:i w:val="0"/>
          <w:caps w:val="0"/>
          <w:color w:val="888888"/>
          <w:spacing w:val="7"/>
          <w:sz w:val="20"/>
          <w:szCs w:val="20"/>
          <w:shd w:val="clear" w:color="auto" w:fill="FFFFFF"/>
        </w:rPr>
        <w:t>推出系列全媒体特别报道“外交密档”，回望一路走来中国外交风雨路程，见证新中国成立70周年的伟大足迹。</w:t>
      </w:r>
    </w:p>
    <w:p w14:paraId="5A8E9590">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jc w:val="both"/>
      </w:pPr>
      <w:r>
        <w:rPr>
          <w:rFonts w:ascii="宋体" w:hAnsi="宋体" w:eastAsia="宋体" w:cs="宋体"/>
          <w:sz w:val="24"/>
          <w:szCs w:val="24"/>
        </w:rPr>
        <w:drawing>
          <wp:inline distT="0" distB="0" distL="114300" distR="114300">
            <wp:extent cx="5269230" cy="3495040"/>
            <wp:effectExtent l="0" t="0" r="7620" b="10160"/>
            <wp:docPr id="2" name="图片 29" descr="微信截图_202004231718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9" descr="微信截图_20200423171823"/>
                    <pic:cNvPicPr>
                      <a:picLocks noChangeAspect="1"/>
                    </pic:cNvPicPr>
                  </pic:nvPicPr>
                  <pic:blipFill>
                    <a:blip r:embed="rId5"/>
                    <a:stretch>
                      <a:fillRect/>
                    </a:stretch>
                  </pic:blipFill>
                  <pic:spPr>
                    <a:xfrm>
                      <a:off x="0" y="0"/>
                      <a:ext cx="5269230" cy="3495040"/>
                    </a:xfrm>
                    <a:prstGeom prst="rect">
                      <a:avLst/>
                    </a:prstGeom>
                    <a:noFill/>
                    <a:ln>
                      <a:noFill/>
                    </a:ln>
                  </pic:spPr>
                </pic:pic>
              </a:graphicData>
            </a:graphic>
          </wp:inline>
        </w:drawing>
      </w:r>
      <w:r>
        <w:rPr>
          <w:rFonts w:ascii="宋体" w:hAnsi="宋体" w:eastAsia="宋体" w:cs="宋体"/>
          <w:sz w:val="24"/>
          <w:szCs w:val="24"/>
        </w:rPr>
        <w:br w:type="textWrapping"/>
      </w:r>
    </w:p>
    <w:p w14:paraId="6039A1E4">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jc w:val="both"/>
      </w:pPr>
      <w:r>
        <w:rPr>
          <w:rFonts w:hint="eastAsia" w:ascii="微软雅黑" w:hAnsi="微软雅黑" w:eastAsia="微软雅黑" w:cs="微软雅黑"/>
          <w:i w:val="0"/>
          <w:caps w:val="0"/>
          <w:color w:val="888888"/>
          <w:spacing w:val="7"/>
          <w:sz w:val="16"/>
          <w:szCs w:val="16"/>
          <w:u w:val="single"/>
          <w:shd w:val="clear" w:color="auto" w:fill="FFFFFF"/>
        </w:rPr>
        <w:t>程永华出生于中国吉林省，曾于长春外语学校学习日语。1972年中日邦交正常化之后，被中国政府选拔为日本留学人员。1977年进入中国外交部后，程永华一直担任与对日外交与对亚洲外交工作。自2010年2月担任驻日大使到2019年5月离任，程永华任职超过9年，是历任大使中最长的。日前，刚刚卸任回国的程永华，接受了</w:t>
      </w:r>
      <w:r>
        <w:rPr>
          <w:rFonts w:hint="eastAsia" w:ascii="微软雅黑" w:hAnsi="微软雅黑" w:eastAsia="微软雅黑" w:cs="微软雅黑"/>
          <w:i w:val="0"/>
          <w:caps w:val="0"/>
          <w:color w:val="FF2941"/>
          <w:spacing w:val="7"/>
          <w:sz w:val="16"/>
          <w:szCs w:val="16"/>
          <w:u w:val="single"/>
          <w:shd w:val="clear" w:color="auto" w:fill="FFFFFF"/>
        </w:rPr>
        <w:t>长安街知事（微信ID：Capitalnews）</w:t>
      </w:r>
      <w:r>
        <w:rPr>
          <w:rFonts w:hint="eastAsia" w:ascii="微软雅黑" w:hAnsi="微软雅黑" w:eastAsia="微软雅黑" w:cs="微软雅黑"/>
          <w:i w:val="0"/>
          <w:caps w:val="0"/>
          <w:color w:val="888888"/>
          <w:spacing w:val="7"/>
          <w:sz w:val="16"/>
          <w:szCs w:val="16"/>
          <w:u w:val="single"/>
          <w:shd w:val="clear" w:color="auto" w:fill="FFFFFF"/>
        </w:rPr>
        <w:t>的专访。（武亦彬摄）</w:t>
      </w:r>
    </w:p>
    <w:p w14:paraId="40DC3D9E">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jc w:val="both"/>
      </w:pPr>
    </w:p>
    <w:p w14:paraId="2B8D72A3">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jc w:val="both"/>
      </w:pPr>
      <w:r>
        <w:rPr>
          <w:rFonts w:hint="eastAsia" w:ascii="微软雅黑" w:hAnsi="微软雅黑" w:eastAsia="微软雅黑" w:cs="微软雅黑"/>
          <w:i w:val="0"/>
          <w:caps w:val="0"/>
          <w:color w:val="888888"/>
          <w:spacing w:val="7"/>
          <w:sz w:val="20"/>
          <w:szCs w:val="20"/>
          <w:shd w:val="clear" w:color="auto" w:fill="FFFFFF"/>
        </w:rPr>
        <w:t>2011年3月11日下午，东京。一场突如其来的大地震，打乱了时任中国驻日本大使程永华的行程。直到现在，他依然清晰地记得地震发生时的情景。</w:t>
      </w:r>
    </w:p>
    <w:p w14:paraId="246B3449">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jc w:val="both"/>
      </w:pPr>
      <w:r>
        <w:rPr>
          <w:rFonts w:hint="eastAsia" w:ascii="微软雅黑" w:hAnsi="微软雅黑" w:eastAsia="微软雅黑" w:cs="微软雅黑"/>
          <w:i w:val="0"/>
          <w:caps w:val="0"/>
          <w:color w:val="888888"/>
          <w:spacing w:val="7"/>
          <w:sz w:val="20"/>
          <w:szCs w:val="20"/>
          <w:shd w:val="clear" w:color="auto" w:fill="FFFFFF"/>
        </w:rPr>
        <w:t> </w:t>
      </w:r>
    </w:p>
    <w:p w14:paraId="1F206398">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jc w:val="both"/>
      </w:pPr>
      <w:r>
        <w:rPr>
          <w:rFonts w:hint="eastAsia" w:ascii="微软雅黑" w:hAnsi="微软雅黑" w:eastAsia="微软雅黑" w:cs="微软雅黑"/>
          <w:i w:val="0"/>
          <w:caps w:val="0"/>
          <w:color w:val="888888"/>
          <w:spacing w:val="7"/>
          <w:sz w:val="20"/>
          <w:szCs w:val="20"/>
          <w:shd w:val="clear" w:color="auto" w:fill="FFFFFF"/>
        </w:rPr>
        <w:t>“当时我在使馆书房查阅资料，突然感觉震起来了，坐也坐不住，站也站不住，只好像扎马步那样半蹲着。紧接着听见‘咔嚓’一声，隔壁会客室里玻璃杯滚到地上摔碎了，我心想，这不对头，赶紧往外跑……”</w:t>
      </w:r>
    </w:p>
    <w:p w14:paraId="2305A44E">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jc w:val="both"/>
      </w:pPr>
      <w:r>
        <w:rPr>
          <w:rFonts w:hint="eastAsia" w:ascii="微软雅黑" w:hAnsi="微软雅黑" w:eastAsia="微软雅黑" w:cs="微软雅黑"/>
          <w:i w:val="0"/>
          <w:caps w:val="0"/>
          <w:color w:val="888888"/>
          <w:spacing w:val="7"/>
          <w:sz w:val="20"/>
          <w:szCs w:val="20"/>
          <w:shd w:val="clear" w:color="auto" w:fill="FFFFFF"/>
        </w:rPr>
        <w:t> </w:t>
      </w:r>
    </w:p>
    <w:p w14:paraId="7B6BB556">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jc w:val="both"/>
      </w:pPr>
      <w:r>
        <w:rPr>
          <w:rFonts w:hint="eastAsia" w:ascii="微软雅黑" w:hAnsi="微软雅黑" w:eastAsia="微软雅黑" w:cs="微软雅黑"/>
          <w:i w:val="0"/>
          <w:caps w:val="0"/>
          <w:color w:val="888888"/>
          <w:spacing w:val="7"/>
          <w:sz w:val="20"/>
          <w:szCs w:val="20"/>
          <w:shd w:val="clear" w:color="auto" w:fill="FFFFFF"/>
        </w:rPr>
        <w:t>时间定格在当天下午2点46分。里氏9级大地震、海啸惊涛拍岸、福岛核电站突发泄漏，三灾并发，猝然向日本袭来。</w:t>
      </w:r>
    </w:p>
    <w:p w14:paraId="421FCB60">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jc w:val="both"/>
      </w:pPr>
    </w:p>
    <w:p w14:paraId="0CAB23DE">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jc w:val="both"/>
      </w:pPr>
      <w:r>
        <w:rPr>
          <w:rFonts w:hint="eastAsia" w:ascii="微软雅黑" w:hAnsi="微软雅黑" w:eastAsia="微软雅黑" w:cs="微软雅黑"/>
          <w:i w:val="0"/>
          <w:caps w:val="0"/>
          <w:color w:val="888888"/>
          <w:spacing w:val="7"/>
          <w:sz w:val="20"/>
          <w:szCs w:val="20"/>
          <w:shd w:val="clear" w:color="auto" w:fill="FFFFFF"/>
        </w:rPr>
        <w:t>危难之际，一场中国驻日本大使馆工作人员面对的生死考验由此拉开了序幕。</w:t>
      </w:r>
    </w:p>
    <w:p w14:paraId="03B50B47">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jc w:val="both"/>
      </w:pPr>
    </w:p>
    <w:p w14:paraId="177607C9">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jc w:val="both"/>
        <w:rPr>
          <w:rFonts w:hint="eastAsia" w:eastAsia="宋体"/>
          <w:lang w:eastAsia="zh-CN"/>
        </w:rPr>
      </w:pPr>
      <w:r>
        <w:rPr>
          <w:rFonts w:hint="eastAsia" w:eastAsia="宋体"/>
          <w:lang w:eastAsia="zh-CN"/>
        </w:rPr>
        <w:drawing>
          <wp:inline distT="0" distB="0" distL="114300" distR="114300">
            <wp:extent cx="5270500" cy="2964180"/>
            <wp:effectExtent l="0" t="0" r="6350" b="7620"/>
            <wp:docPr id="3" name="图片 30" descr="微信截图_20200423171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0" descr="微信截图_20200423171927"/>
                    <pic:cNvPicPr>
                      <a:picLocks noChangeAspect="1"/>
                    </pic:cNvPicPr>
                  </pic:nvPicPr>
                  <pic:blipFill>
                    <a:blip r:embed="rId6"/>
                    <a:stretch>
                      <a:fillRect/>
                    </a:stretch>
                  </pic:blipFill>
                  <pic:spPr>
                    <a:xfrm>
                      <a:off x="0" y="0"/>
                      <a:ext cx="5270500" cy="2964180"/>
                    </a:xfrm>
                    <a:prstGeom prst="rect">
                      <a:avLst/>
                    </a:prstGeom>
                    <a:noFill/>
                    <a:ln>
                      <a:noFill/>
                    </a:ln>
                  </pic:spPr>
                </pic:pic>
              </a:graphicData>
            </a:graphic>
          </wp:inline>
        </w:drawing>
      </w:r>
    </w:p>
    <w:p w14:paraId="3633E1D0">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jc w:val="center"/>
      </w:pPr>
      <w:r>
        <w:rPr>
          <w:rFonts w:hint="eastAsia" w:ascii="微软雅黑" w:hAnsi="微软雅黑" w:eastAsia="微软雅黑" w:cs="微软雅黑"/>
          <w:i w:val="0"/>
          <w:caps w:val="0"/>
          <w:color w:val="FF2941"/>
          <w:spacing w:val="7"/>
          <w:sz w:val="20"/>
          <w:szCs w:val="20"/>
          <w:shd w:val="clear" w:color="auto" w:fill="FFFFFF"/>
        </w:rPr>
        <w:t>戳视频↑↑↑</w:t>
      </w:r>
    </w:p>
    <w:p w14:paraId="1B844DD3">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jc w:val="both"/>
      </w:pPr>
    </w:p>
    <w:p w14:paraId="23023971">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jc w:val="center"/>
      </w:pPr>
      <w:r>
        <w:rPr>
          <w:rStyle w:val="6"/>
          <w:rFonts w:hint="eastAsia" w:ascii="微软雅黑" w:hAnsi="微软雅黑" w:eastAsia="微软雅黑" w:cs="微软雅黑"/>
          <w:i w:val="0"/>
          <w:caps w:val="0"/>
          <w:color w:val="888888"/>
          <w:spacing w:val="7"/>
          <w:sz w:val="20"/>
          <w:szCs w:val="20"/>
          <w:shd w:val="clear" w:color="auto" w:fill="FFFFFF"/>
        </w:rPr>
        <w:t>报回平安</w:t>
      </w:r>
    </w:p>
    <w:p w14:paraId="7BD2EA1B">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jc w:val="both"/>
      </w:pPr>
      <w:r>
        <w:rPr>
          <w:rFonts w:hint="eastAsia" w:ascii="微软雅黑" w:hAnsi="微软雅黑" w:eastAsia="微软雅黑" w:cs="微软雅黑"/>
          <w:i w:val="0"/>
          <w:caps w:val="0"/>
          <w:color w:val="888888"/>
          <w:spacing w:val="7"/>
          <w:sz w:val="20"/>
          <w:szCs w:val="20"/>
          <w:shd w:val="clear" w:color="auto" w:fill="FFFFFF"/>
        </w:rPr>
        <w:t> </w:t>
      </w:r>
    </w:p>
    <w:p w14:paraId="0E0D2D3D">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jc w:val="both"/>
      </w:pPr>
      <w:r>
        <w:rPr>
          <w:rFonts w:hint="eastAsia" w:ascii="微软雅黑" w:hAnsi="微软雅黑" w:eastAsia="微软雅黑" w:cs="微软雅黑"/>
          <w:i w:val="0"/>
          <w:caps w:val="0"/>
          <w:color w:val="888888"/>
          <w:spacing w:val="7"/>
          <w:sz w:val="20"/>
          <w:szCs w:val="20"/>
          <w:shd w:val="clear" w:color="auto" w:fill="FFFFFF"/>
        </w:rPr>
        <w:t>地震震中虽然距东京有数百公里，但中国驻日大使馆仍然有强烈震感，余震不断。使馆大楼明显晃动，加上使馆院外不时传来阵阵急促的急救车和消防车呼啸而过的警报声，空气中顿时弥漫着紧张的气氛。</w:t>
      </w:r>
    </w:p>
    <w:p w14:paraId="217D8556">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jc w:val="both"/>
      </w:pPr>
      <w:r>
        <w:rPr>
          <w:rFonts w:hint="eastAsia" w:ascii="微软雅黑" w:hAnsi="微软雅黑" w:eastAsia="微软雅黑" w:cs="微软雅黑"/>
          <w:i w:val="0"/>
          <w:caps w:val="0"/>
          <w:color w:val="888888"/>
          <w:spacing w:val="7"/>
          <w:sz w:val="20"/>
          <w:szCs w:val="20"/>
          <w:shd w:val="clear" w:color="auto" w:fill="FFFFFF"/>
        </w:rPr>
        <w:t> </w:t>
      </w:r>
    </w:p>
    <w:p w14:paraId="5FA7DC28">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jc w:val="both"/>
      </w:pPr>
      <w:r>
        <w:rPr>
          <w:rFonts w:hint="eastAsia" w:ascii="微软雅黑" w:hAnsi="微软雅黑" w:eastAsia="微软雅黑" w:cs="微软雅黑"/>
          <w:i w:val="0"/>
          <w:caps w:val="0"/>
          <w:color w:val="888888"/>
          <w:spacing w:val="7"/>
          <w:sz w:val="20"/>
          <w:szCs w:val="20"/>
          <w:shd w:val="clear" w:color="auto" w:fill="FFFFFF"/>
        </w:rPr>
        <w:t>“震中在哪儿？受灾程度怎样？我们的同胞是否安全？”出于外交官的职业本能，一连串问题瞬间积聚到程永华的脑中。</w:t>
      </w:r>
    </w:p>
    <w:p w14:paraId="360679A0">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jc w:val="both"/>
      </w:pPr>
    </w:p>
    <w:p w14:paraId="52724D45">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jc w:val="center"/>
      </w:pPr>
      <w:r>
        <w:rPr>
          <w:rFonts w:hint="eastAsia" w:ascii="微软雅黑" w:hAnsi="微软雅黑" w:eastAsia="微软雅黑" w:cs="微软雅黑"/>
          <w:i w:val="0"/>
          <w:caps w:val="0"/>
          <w:color w:val="333333"/>
          <w:spacing w:val="7"/>
          <w:sz w:val="20"/>
          <w:szCs w:val="20"/>
          <w:shd w:val="clear" w:color="auto" w:fill="FFFFFF"/>
        </w:rPr>
        <w:drawing>
          <wp:inline distT="0" distB="0" distL="114300" distR="114300">
            <wp:extent cx="3810000" cy="2152650"/>
            <wp:effectExtent l="0" t="0" r="0" b="0"/>
            <wp:docPr id="4" name="图片 16" descr="IMG_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16" descr="IMG_258"/>
                    <pic:cNvPicPr>
                      <a:picLocks noChangeAspect="1"/>
                    </pic:cNvPicPr>
                  </pic:nvPicPr>
                  <pic:blipFill>
                    <a:blip r:embed="rId7"/>
                    <a:stretch>
                      <a:fillRect/>
                    </a:stretch>
                  </pic:blipFill>
                  <pic:spPr>
                    <a:xfrm>
                      <a:off x="0" y="0"/>
                      <a:ext cx="3810000" cy="2152650"/>
                    </a:xfrm>
                    <a:prstGeom prst="rect">
                      <a:avLst/>
                    </a:prstGeom>
                    <a:noFill/>
                    <a:ln>
                      <a:noFill/>
                    </a:ln>
                  </pic:spPr>
                </pic:pic>
              </a:graphicData>
            </a:graphic>
          </wp:inline>
        </w:drawing>
      </w:r>
    </w:p>
    <w:p w14:paraId="1F5504D5">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jc w:val="center"/>
      </w:pPr>
      <w:r>
        <w:rPr>
          <w:rFonts w:hint="eastAsia" w:ascii="微软雅黑" w:hAnsi="微软雅黑" w:eastAsia="微软雅黑" w:cs="微软雅黑"/>
          <w:i w:val="0"/>
          <w:caps w:val="0"/>
          <w:color w:val="333333"/>
          <w:spacing w:val="7"/>
          <w:sz w:val="20"/>
          <w:szCs w:val="20"/>
          <w:shd w:val="clear" w:color="auto" w:fill="FFFFFF"/>
        </w:rPr>
        <w:drawing>
          <wp:inline distT="0" distB="0" distL="114300" distR="114300">
            <wp:extent cx="3810000" cy="2152650"/>
            <wp:effectExtent l="0" t="0" r="0" b="0"/>
            <wp:docPr id="5" name="图片 17" descr="IMG_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17" descr="IMG_259"/>
                    <pic:cNvPicPr>
                      <a:picLocks noChangeAspect="1"/>
                    </pic:cNvPicPr>
                  </pic:nvPicPr>
                  <pic:blipFill>
                    <a:blip r:embed="rId8"/>
                    <a:stretch>
                      <a:fillRect/>
                    </a:stretch>
                  </pic:blipFill>
                  <pic:spPr>
                    <a:xfrm>
                      <a:off x="0" y="0"/>
                      <a:ext cx="3810000" cy="2152650"/>
                    </a:xfrm>
                    <a:prstGeom prst="rect">
                      <a:avLst/>
                    </a:prstGeom>
                    <a:noFill/>
                    <a:ln>
                      <a:noFill/>
                    </a:ln>
                  </pic:spPr>
                </pic:pic>
              </a:graphicData>
            </a:graphic>
          </wp:inline>
        </w:drawing>
      </w:r>
    </w:p>
    <w:p w14:paraId="5E00FE53">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jc w:val="both"/>
      </w:pPr>
      <w:r>
        <w:rPr>
          <w:rFonts w:hint="eastAsia" w:ascii="微软雅黑" w:hAnsi="微软雅黑" w:eastAsia="微软雅黑" w:cs="微软雅黑"/>
          <w:i w:val="0"/>
          <w:caps w:val="0"/>
          <w:color w:val="888888"/>
          <w:spacing w:val="7"/>
          <w:sz w:val="20"/>
          <w:szCs w:val="20"/>
          <w:shd w:val="clear" w:color="auto" w:fill="FFFFFF"/>
        </w:rPr>
        <w:t> </w:t>
      </w:r>
    </w:p>
    <w:p w14:paraId="0ADA546A">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jc w:val="both"/>
      </w:pPr>
      <w:r>
        <w:rPr>
          <w:rFonts w:hint="eastAsia" w:ascii="微软雅黑" w:hAnsi="微软雅黑" w:eastAsia="微软雅黑" w:cs="微软雅黑"/>
          <w:i w:val="0"/>
          <w:caps w:val="0"/>
          <w:color w:val="888888"/>
          <w:spacing w:val="7"/>
          <w:sz w:val="20"/>
          <w:szCs w:val="20"/>
          <w:shd w:val="clear" w:color="auto" w:fill="FFFFFF"/>
        </w:rPr>
        <w:t>使馆院里，看见大家神色都很紧张，程永华立刻明白此时自己的职责和作用是什么。“</w:t>
      </w:r>
      <w:r>
        <w:rPr>
          <w:rFonts w:hint="eastAsia" w:ascii="微软雅黑" w:hAnsi="微软雅黑" w:eastAsia="微软雅黑" w:cs="微软雅黑"/>
          <w:i w:val="0"/>
          <w:caps w:val="0"/>
          <w:color w:val="FF2941"/>
          <w:spacing w:val="7"/>
          <w:sz w:val="20"/>
          <w:szCs w:val="20"/>
          <w:shd w:val="clear" w:color="auto" w:fill="FFFFFF"/>
        </w:rPr>
        <w:t>我迅速搬了一张桌子，来到使馆前厅办公</w:t>
      </w:r>
      <w:r>
        <w:rPr>
          <w:rFonts w:hint="eastAsia" w:ascii="微软雅黑" w:hAnsi="微软雅黑" w:eastAsia="微软雅黑" w:cs="微软雅黑"/>
          <w:i w:val="0"/>
          <w:caps w:val="0"/>
          <w:color w:val="888888"/>
          <w:spacing w:val="7"/>
          <w:sz w:val="20"/>
          <w:szCs w:val="20"/>
          <w:shd w:val="clear" w:color="auto" w:fill="FFFFFF"/>
        </w:rPr>
        <w:t>，通过这种方式给大家吃定心丸，稳住队伍和人心。”程永华回忆说。</w:t>
      </w:r>
    </w:p>
    <w:p w14:paraId="539BEA6D">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jc w:val="both"/>
      </w:pPr>
      <w:r>
        <w:rPr>
          <w:rFonts w:hint="eastAsia" w:ascii="微软雅黑" w:hAnsi="微软雅黑" w:eastAsia="微软雅黑" w:cs="微软雅黑"/>
          <w:i w:val="0"/>
          <w:caps w:val="0"/>
          <w:color w:val="888888"/>
          <w:spacing w:val="7"/>
          <w:sz w:val="20"/>
          <w:szCs w:val="20"/>
          <w:shd w:val="clear" w:color="auto" w:fill="FFFFFF"/>
        </w:rPr>
        <w:t> </w:t>
      </w:r>
    </w:p>
    <w:p w14:paraId="739A250B">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jc w:val="both"/>
      </w:pPr>
      <w:r>
        <w:rPr>
          <w:rFonts w:hint="eastAsia" w:ascii="微软雅黑" w:hAnsi="微软雅黑" w:eastAsia="微软雅黑" w:cs="微软雅黑"/>
          <w:i w:val="0"/>
          <w:caps w:val="0"/>
          <w:color w:val="888888"/>
          <w:spacing w:val="7"/>
          <w:sz w:val="20"/>
          <w:szCs w:val="20"/>
          <w:shd w:val="clear" w:color="auto" w:fill="FFFFFF"/>
        </w:rPr>
        <w:t>随后震情逐渐清晰：</w:t>
      </w:r>
      <w:r>
        <w:rPr>
          <w:rFonts w:hint="eastAsia" w:ascii="微软雅黑" w:hAnsi="微软雅黑" w:eastAsia="微软雅黑" w:cs="微软雅黑"/>
          <w:i w:val="0"/>
          <w:caps w:val="0"/>
          <w:color w:val="888888"/>
          <w:spacing w:val="7"/>
          <w:sz w:val="20"/>
          <w:szCs w:val="20"/>
          <w:u w:val="single"/>
          <w:shd w:val="clear" w:color="auto" w:fill="FFFFFF"/>
        </w:rPr>
        <w:t>强度里氏9级的大地震，是日本历史上最大规模的地震；日本东北部的宫城县、茨城县、福岛县和岩手县是重灾区，居住着3万多中国公民。获知他们的安全情况、提供有效帮助，成为大使馆当时的“头等大事”。</w:t>
      </w:r>
    </w:p>
    <w:p w14:paraId="49E36424">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jc w:val="both"/>
      </w:pPr>
      <w:r>
        <w:rPr>
          <w:rFonts w:hint="eastAsia" w:ascii="微软雅黑" w:hAnsi="微软雅黑" w:eastAsia="微软雅黑" w:cs="微软雅黑"/>
          <w:i w:val="0"/>
          <w:caps w:val="0"/>
          <w:color w:val="888888"/>
          <w:spacing w:val="7"/>
          <w:sz w:val="20"/>
          <w:szCs w:val="20"/>
          <w:shd w:val="clear" w:color="auto" w:fill="FFFFFF"/>
        </w:rPr>
        <w:t> </w:t>
      </w:r>
    </w:p>
    <w:p w14:paraId="70E76C1E">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jc w:val="both"/>
      </w:pPr>
      <w:r>
        <w:rPr>
          <w:rFonts w:hint="eastAsia" w:ascii="微软雅黑" w:hAnsi="微软雅黑" w:eastAsia="微软雅黑" w:cs="微软雅黑"/>
          <w:i w:val="0"/>
          <w:caps w:val="0"/>
          <w:color w:val="888888"/>
          <w:spacing w:val="7"/>
          <w:sz w:val="20"/>
          <w:szCs w:val="20"/>
          <w:shd w:val="clear" w:color="auto" w:fill="FFFFFF"/>
        </w:rPr>
        <w:t>半小时内，使馆建立了应急处理机制，一张张桌子、一台台电脑、一部部电话一字排开，座机和手机号码全部对外公布。</w:t>
      </w:r>
    </w:p>
    <w:p w14:paraId="286234A7">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jc w:val="both"/>
      </w:pPr>
    </w:p>
    <w:p w14:paraId="29094D1B">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jc w:val="both"/>
      </w:pPr>
      <w:r>
        <w:rPr>
          <w:rFonts w:hint="eastAsia" w:ascii="微软雅黑" w:hAnsi="微软雅黑" w:eastAsia="微软雅黑" w:cs="微软雅黑"/>
          <w:i w:val="0"/>
          <w:caps w:val="0"/>
          <w:color w:val="888888"/>
          <w:spacing w:val="7"/>
          <w:sz w:val="20"/>
          <w:szCs w:val="20"/>
          <w:shd w:val="clear" w:color="auto" w:fill="FFFFFF"/>
        </w:rPr>
        <w:t>当时在日本的中国同胞约有80万人，在东京附近居住的大概有30万人。</w:t>
      </w:r>
      <w:r>
        <w:rPr>
          <w:rStyle w:val="6"/>
          <w:rFonts w:hint="eastAsia" w:ascii="微软雅黑" w:hAnsi="微软雅黑" w:eastAsia="微软雅黑" w:cs="微软雅黑"/>
          <w:i w:val="0"/>
          <w:caps w:val="0"/>
          <w:color w:val="888888"/>
          <w:spacing w:val="7"/>
          <w:sz w:val="20"/>
          <w:szCs w:val="20"/>
          <w:shd w:val="clear" w:color="auto" w:fill="FFFFFF"/>
        </w:rPr>
        <w:t>地震发生后，日本成为信息孤岛，中国国内并不了解实际情况，凡是有亲人在日本的，他们都会打电话到大使馆问询，于是电话就打爆了。</w:t>
      </w:r>
    </w:p>
    <w:p w14:paraId="541F167C">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jc w:val="both"/>
      </w:pPr>
      <w:r>
        <w:rPr>
          <w:rFonts w:hint="eastAsia" w:ascii="微软雅黑" w:hAnsi="微软雅黑" w:eastAsia="微软雅黑" w:cs="微软雅黑"/>
          <w:i w:val="0"/>
          <w:caps w:val="0"/>
          <w:color w:val="888888"/>
          <w:spacing w:val="7"/>
          <w:sz w:val="20"/>
          <w:szCs w:val="20"/>
          <w:shd w:val="clear" w:color="auto" w:fill="FFFFFF"/>
        </w:rPr>
        <w:t> </w:t>
      </w:r>
    </w:p>
    <w:p w14:paraId="47E0E4C6">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jc w:val="both"/>
      </w:pPr>
      <w:r>
        <w:rPr>
          <w:rFonts w:hint="eastAsia" w:ascii="微软雅黑" w:hAnsi="微软雅黑" w:eastAsia="微软雅黑" w:cs="微软雅黑"/>
          <w:i w:val="0"/>
          <w:caps w:val="0"/>
          <w:color w:val="888888"/>
          <w:spacing w:val="7"/>
          <w:sz w:val="20"/>
          <w:szCs w:val="20"/>
          <w:shd w:val="clear" w:color="auto" w:fill="FFFFFF"/>
        </w:rPr>
        <w:t>使馆工作人员24小时轮流值班，接听电话。人不歇，电话也不歇。</w:t>
      </w:r>
    </w:p>
    <w:p w14:paraId="171571E9">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jc w:val="both"/>
      </w:pPr>
    </w:p>
    <w:p w14:paraId="2E8770CD">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jc w:val="both"/>
      </w:pPr>
      <w:r>
        <w:rPr>
          <w:rFonts w:hint="eastAsia" w:ascii="微软雅黑" w:hAnsi="微软雅黑" w:eastAsia="微软雅黑" w:cs="微软雅黑"/>
          <w:i w:val="0"/>
          <w:caps w:val="0"/>
          <w:color w:val="FF2941"/>
          <w:spacing w:val="7"/>
          <w:sz w:val="20"/>
          <w:szCs w:val="20"/>
          <w:shd w:val="clear" w:color="auto" w:fill="FFFFFF"/>
        </w:rPr>
        <w:t>“手机没电了，插上充电线打，打到手机烫手，实在拿不住了，用手掐着手机打。”</w:t>
      </w:r>
    </w:p>
    <w:p w14:paraId="423D7384">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jc w:val="both"/>
      </w:pPr>
    </w:p>
    <w:p w14:paraId="13FBEA3A">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jc w:val="both"/>
      </w:pPr>
      <w:r>
        <w:rPr>
          <w:rFonts w:hint="eastAsia" w:ascii="微软雅黑" w:hAnsi="微软雅黑" w:eastAsia="微软雅黑" w:cs="微软雅黑"/>
          <w:i w:val="0"/>
          <w:caps w:val="0"/>
          <w:color w:val="888888"/>
          <w:spacing w:val="7"/>
          <w:sz w:val="20"/>
          <w:szCs w:val="20"/>
          <w:shd w:val="clear" w:color="auto" w:fill="FFFFFF"/>
        </w:rPr>
        <w:t>据当时驻日本大使馆的统计，外交官们在震后</w:t>
      </w:r>
      <w:r>
        <w:rPr>
          <w:rStyle w:val="6"/>
          <w:rFonts w:hint="eastAsia" w:ascii="微软雅黑" w:hAnsi="微软雅黑" w:eastAsia="微软雅黑" w:cs="微软雅黑"/>
          <w:i w:val="0"/>
          <w:caps w:val="0"/>
          <w:color w:val="888888"/>
          <w:spacing w:val="7"/>
          <w:sz w:val="20"/>
          <w:szCs w:val="20"/>
          <w:shd w:val="clear" w:color="auto" w:fill="FFFFFF"/>
        </w:rPr>
        <w:t>10天时间里接打了8万多个电话</w:t>
      </w:r>
      <w:r>
        <w:rPr>
          <w:rFonts w:hint="eastAsia" w:ascii="微软雅黑" w:hAnsi="微软雅黑" w:eastAsia="微软雅黑" w:cs="微软雅黑"/>
          <w:i w:val="0"/>
          <w:caps w:val="0"/>
          <w:color w:val="888888"/>
          <w:spacing w:val="7"/>
          <w:sz w:val="20"/>
          <w:szCs w:val="20"/>
          <w:shd w:val="clear" w:color="auto" w:fill="FFFFFF"/>
        </w:rPr>
        <w:t>，</w:t>
      </w:r>
      <w:r>
        <w:rPr>
          <w:rStyle w:val="6"/>
          <w:rFonts w:hint="eastAsia" w:ascii="微软雅黑" w:hAnsi="微软雅黑" w:eastAsia="微软雅黑" w:cs="微软雅黑"/>
          <w:i w:val="0"/>
          <w:caps w:val="0"/>
          <w:color w:val="888888"/>
          <w:spacing w:val="7"/>
          <w:sz w:val="20"/>
          <w:szCs w:val="20"/>
          <w:shd w:val="clear" w:color="auto" w:fill="FFFFFF"/>
        </w:rPr>
        <w:t>平均每天8000多个、每小时300多个。</w:t>
      </w:r>
    </w:p>
    <w:p w14:paraId="10E72FBC">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jc w:val="both"/>
      </w:pPr>
    </w:p>
    <w:p w14:paraId="17B56112">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jc w:val="center"/>
      </w:pPr>
      <w:r>
        <w:rPr>
          <w:rFonts w:hint="eastAsia" w:ascii="微软雅黑" w:hAnsi="微软雅黑" w:eastAsia="微软雅黑" w:cs="微软雅黑"/>
          <w:i w:val="0"/>
          <w:caps w:val="0"/>
          <w:color w:val="333333"/>
          <w:spacing w:val="7"/>
          <w:sz w:val="20"/>
          <w:szCs w:val="20"/>
          <w:shd w:val="clear" w:color="auto" w:fill="FFFFFF"/>
        </w:rPr>
        <w:drawing>
          <wp:inline distT="0" distB="0" distL="114300" distR="114300">
            <wp:extent cx="4721860" cy="2337435"/>
            <wp:effectExtent l="0" t="0" r="2540" b="5715"/>
            <wp:docPr id="6" name="图片 18" descr="IMG_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18" descr="IMG_260"/>
                    <pic:cNvPicPr>
                      <a:picLocks noChangeAspect="1"/>
                    </pic:cNvPicPr>
                  </pic:nvPicPr>
                  <pic:blipFill>
                    <a:blip r:embed="rId9"/>
                    <a:stretch>
                      <a:fillRect/>
                    </a:stretch>
                  </pic:blipFill>
                  <pic:spPr>
                    <a:xfrm>
                      <a:off x="0" y="0"/>
                      <a:ext cx="4721860" cy="2337435"/>
                    </a:xfrm>
                    <a:prstGeom prst="rect">
                      <a:avLst/>
                    </a:prstGeom>
                    <a:noFill/>
                    <a:ln>
                      <a:noFill/>
                    </a:ln>
                  </pic:spPr>
                </pic:pic>
              </a:graphicData>
            </a:graphic>
          </wp:inline>
        </w:drawing>
      </w:r>
    </w:p>
    <w:p w14:paraId="17620550">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jc w:val="both"/>
      </w:pPr>
      <w:r>
        <w:rPr>
          <w:rFonts w:hint="eastAsia" w:ascii="微软雅黑" w:hAnsi="微软雅黑" w:eastAsia="微软雅黑" w:cs="微软雅黑"/>
          <w:i w:val="0"/>
          <w:caps w:val="0"/>
          <w:color w:val="888888"/>
          <w:spacing w:val="7"/>
          <w:sz w:val="20"/>
          <w:szCs w:val="20"/>
          <w:shd w:val="clear" w:color="auto" w:fill="FFFFFF"/>
        </w:rPr>
        <w:t> </w:t>
      </w:r>
    </w:p>
    <w:p w14:paraId="56078696">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jc w:val="both"/>
      </w:pPr>
      <w:r>
        <w:rPr>
          <w:rFonts w:hint="eastAsia" w:ascii="微软雅黑" w:hAnsi="微软雅黑" w:eastAsia="微软雅黑" w:cs="微软雅黑"/>
          <w:i w:val="0"/>
          <w:caps w:val="0"/>
          <w:color w:val="888888"/>
          <w:spacing w:val="7"/>
          <w:sz w:val="20"/>
          <w:szCs w:val="20"/>
          <w:shd w:val="clear" w:color="auto" w:fill="FFFFFF"/>
        </w:rPr>
        <w:t>一声声“平安”从大洋彼岸报回国。听到前方使馆还在坚守岗位，旅日同胞亲属心里的石头也就放下来了。</w:t>
      </w:r>
    </w:p>
    <w:p w14:paraId="569EC9A2">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jc w:val="both"/>
      </w:pPr>
      <w:r>
        <w:rPr>
          <w:rFonts w:hint="eastAsia" w:ascii="微软雅黑" w:hAnsi="微软雅黑" w:eastAsia="微软雅黑" w:cs="微软雅黑"/>
          <w:i w:val="0"/>
          <w:caps w:val="0"/>
          <w:color w:val="888888"/>
          <w:spacing w:val="7"/>
          <w:sz w:val="20"/>
          <w:szCs w:val="20"/>
          <w:shd w:val="clear" w:color="auto" w:fill="FFFFFF"/>
        </w:rPr>
        <w:t> </w:t>
      </w:r>
    </w:p>
    <w:p w14:paraId="2705ECAE">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jc w:val="center"/>
      </w:pPr>
      <w:r>
        <w:rPr>
          <w:rStyle w:val="6"/>
          <w:rFonts w:hint="eastAsia" w:ascii="微软雅黑" w:hAnsi="微软雅黑" w:eastAsia="微软雅黑" w:cs="微软雅黑"/>
          <w:i w:val="0"/>
          <w:caps w:val="0"/>
          <w:color w:val="888888"/>
          <w:spacing w:val="7"/>
          <w:sz w:val="20"/>
          <w:szCs w:val="20"/>
          <w:shd w:val="clear" w:color="auto" w:fill="FFFFFF"/>
        </w:rPr>
        <w:t>救援同胞</w:t>
      </w:r>
    </w:p>
    <w:p w14:paraId="7FFAE0E1">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jc w:val="both"/>
      </w:pPr>
      <w:r>
        <w:rPr>
          <w:rFonts w:hint="eastAsia" w:ascii="微软雅黑" w:hAnsi="微软雅黑" w:eastAsia="微软雅黑" w:cs="微软雅黑"/>
          <w:i w:val="0"/>
          <w:caps w:val="0"/>
          <w:color w:val="888888"/>
          <w:spacing w:val="7"/>
          <w:sz w:val="20"/>
          <w:szCs w:val="20"/>
          <w:shd w:val="clear" w:color="auto" w:fill="FFFFFF"/>
        </w:rPr>
        <w:t> </w:t>
      </w:r>
    </w:p>
    <w:p w14:paraId="73C43589">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jc w:val="both"/>
      </w:pPr>
      <w:r>
        <w:rPr>
          <w:rFonts w:hint="eastAsia" w:ascii="微软雅黑" w:hAnsi="微软雅黑" w:eastAsia="微软雅黑" w:cs="微软雅黑"/>
          <w:i w:val="0"/>
          <w:caps w:val="0"/>
          <w:color w:val="888888"/>
          <w:spacing w:val="7"/>
          <w:sz w:val="20"/>
          <w:szCs w:val="20"/>
          <w:shd w:val="clear" w:color="auto" w:fill="FFFFFF"/>
        </w:rPr>
        <w:t>震后的东京，高速公路关闭，交通拥堵。如何联络灾区每一个同胞，帮助他们踏上回家的路，是程永华和同事面临的重大难题。</w:t>
      </w:r>
    </w:p>
    <w:p w14:paraId="383BAB20">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jc w:val="both"/>
      </w:pPr>
      <w:r>
        <w:rPr>
          <w:rFonts w:hint="eastAsia" w:ascii="微软雅黑" w:hAnsi="微软雅黑" w:eastAsia="微软雅黑" w:cs="微软雅黑"/>
          <w:i w:val="0"/>
          <w:caps w:val="0"/>
          <w:color w:val="888888"/>
          <w:spacing w:val="7"/>
          <w:sz w:val="20"/>
          <w:szCs w:val="20"/>
          <w:shd w:val="clear" w:color="auto" w:fill="FFFFFF"/>
        </w:rPr>
        <w:t> </w:t>
      </w:r>
    </w:p>
    <w:p w14:paraId="6CB63B69">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jc w:val="both"/>
      </w:pPr>
      <w:r>
        <w:rPr>
          <w:rFonts w:hint="eastAsia" w:ascii="微软雅黑" w:hAnsi="微软雅黑" w:eastAsia="微软雅黑" w:cs="微软雅黑"/>
          <w:i w:val="0"/>
          <w:caps w:val="0"/>
          <w:color w:val="888888"/>
          <w:spacing w:val="7"/>
          <w:sz w:val="20"/>
          <w:szCs w:val="20"/>
          <w:shd w:val="clear" w:color="auto" w:fill="FFFFFF"/>
        </w:rPr>
        <w:t>地震发生之后，程永华立即召集了一场紧急全馆大会。面对全馆同志，程永华说：“</w:t>
      </w:r>
      <w:r>
        <w:rPr>
          <w:rStyle w:val="6"/>
          <w:rFonts w:hint="eastAsia" w:ascii="微软雅黑" w:hAnsi="微软雅黑" w:eastAsia="微软雅黑" w:cs="微软雅黑"/>
          <w:i w:val="0"/>
          <w:caps w:val="0"/>
          <w:color w:val="888888"/>
          <w:spacing w:val="7"/>
          <w:sz w:val="20"/>
          <w:szCs w:val="20"/>
          <w:shd w:val="clear" w:color="auto" w:fill="FFFFFF"/>
        </w:rPr>
        <w:t>党和人民考验我们的时刻到了。大浪淘沙，是金子就要发光，是共产党员就要站起来、冲上去！</w:t>
      </w:r>
      <w:r>
        <w:rPr>
          <w:rFonts w:hint="eastAsia" w:ascii="微软雅黑" w:hAnsi="微软雅黑" w:eastAsia="微软雅黑" w:cs="微软雅黑"/>
          <w:i w:val="0"/>
          <w:caps w:val="0"/>
          <w:color w:val="888888"/>
          <w:spacing w:val="7"/>
          <w:sz w:val="20"/>
          <w:szCs w:val="20"/>
          <w:shd w:val="clear" w:color="auto" w:fill="FFFFFF"/>
        </w:rPr>
        <w:t>”</w:t>
      </w:r>
    </w:p>
    <w:p w14:paraId="7DE60489">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jc w:val="both"/>
      </w:pPr>
    </w:p>
    <w:p w14:paraId="01428FEF">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jc w:val="both"/>
      </w:pPr>
      <w:r>
        <w:rPr>
          <w:rFonts w:hint="eastAsia" w:ascii="微软雅黑" w:hAnsi="微软雅黑" w:eastAsia="微软雅黑" w:cs="微软雅黑"/>
          <w:i w:val="0"/>
          <w:caps w:val="0"/>
          <w:color w:val="888888"/>
          <w:spacing w:val="7"/>
          <w:sz w:val="20"/>
          <w:szCs w:val="20"/>
          <w:shd w:val="clear" w:color="auto" w:fill="FFFFFF"/>
        </w:rPr>
        <w:t>当天晚上，大使馆就派出前方工作组，赶赴灾区一线实施救援，第一站仙台，300公里的道路开了足足19个小时。</w:t>
      </w:r>
    </w:p>
    <w:p w14:paraId="2E230C7C">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jc w:val="both"/>
      </w:pPr>
      <w:r>
        <w:rPr>
          <w:rFonts w:hint="eastAsia" w:ascii="微软雅黑" w:hAnsi="微软雅黑" w:eastAsia="微软雅黑" w:cs="微软雅黑"/>
          <w:i w:val="0"/>
          <w:caps w:val="0"/>
          <w:color w:val="888888"/>
          <w:spacing w:val="7"/>
          <w:sz w:val="20"/>
          <w:szCs w:val="20"/>
          <w:shd w:val="clear" w:color="auto" w:fill="FFFFFF"/>
        </w:rPr>
        <w:t> </w:t>
      </w:r>
    </w:p>
    <w:p w14:paraId="0D4372CE">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jc w:val="both"/>
      </w:pPr>
      <w:r>
        <w:rPr>
          <w:rFonts w:hint="eastAsia" w:ascii="微软雅黑" w:hAnsi="微软雅黑" w:eastAsia="微软雅黑" w:cs="微软雅黑"/>
          <w:i w:val="0"/>
          <w:caps w:val="0"/>
          <w:color w:val="888888"/>
          <w:spacing w:val="7"/>
          <w:sz w:val="20"/>
          <w:szCs w:val="20"/>
          <w:shd w:val="clear" w:color="auto" w:fill="FFFFFF"/>
        </w:rPr>
        <w:t>在路网被破坏、险情不断的情况下，</w:t>
      </w:r>
      <w:r>
        <w:rPr>
          <w:rFonts w:hint="eastAsia" w:ascii="微软雅黑" w:hAnsi="微软雅黑" w:eastAsia="微软雅黑" w:cs="微软雅黑"/>
          <w:i w:val="0"/>
          <w:caps w:val="0"/>
          <w:color w:val="FF2941"/>
          <w:spacing w:val="7"/>
          <w:sz w:val="20"/>
          <w:szCs w:val="20"/>
          <w:shd w:val="clear" w:color="auto" w:fill="FFFFFF"/>
        </w:rPr>
        <w:t>中国外交官自己开车进灾区救助中国同胞，生死考验从那一刻才真正开始</w:t>
      </w:r>
      <w:r>
        <w:rPr>
          <w:rFonts w:hint="eastAsia" w:ascii="微软雅黑" w:hAnsi="微软雅黑" w:eastAsia="微软雅黑" w:cs="微软雅黑"/>
          <w:i w:val="0"/>
          <w:caps w:val="0"/>
          <w:color w:val="888888"/>
          <w:spacing w:val="7"/>
          <w:sz w:val="20"/>
          <w:szCs w:val="20"/>
          <w:shd w:val="clear" w:color="auto" w:fill="FFFFFF"/>
        </w:rPr>
        <w:t>。</w:t>
      </w:r>
    </w:p>
    <w:p w14:paraId="2D49745D">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jc w:val="both"/>
      </w:pPr>
    </w:p>
    <w:p w14:paraId="3041FEC7">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jc w:val="center"/>
      </w:pPr>
      <w:r>
        <w:rPr>
          <w:rFonts w:hint="eastAsia" w:ascii="微软雅黑" w:hAnsi="微软雅黑" w:eastAsia="微软雅黑" w:cs="微软雅黑"/>
          <w:i w:val="0"/>
          <w:caps w:val="0"/>
          <w:color w:val="333333"/>
          <w:spacing w:val="7"/>
          <w:sz w:val="20"/>
          <w:szCs w:val="20"/>
          <w:shd w:val="clear" w:color="auto" w:fill="FFFFFF"/>
        </w:rPr>
        <w:drawing>
          <wp:inline distT="0" distB="0" distL="114300" distR="114300">
            <wp:extent cx="3810000" cy="2152650"/>
            <wp:effectExtent l="0" t="0" r="0" b="0"/>
            <wp:docPr id="7" name="图片 19" descr="IMG_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19" descr="IMG_261"/>
                    <pic:cNvPicPr>
                      <a:picLocks noChangeAspect="1"/>
                    </pic:cNvPicPr>
                  </pic:nvPicPr>
                  <pic:blipFill>
                    <a:blip r:embed="rId10"/>
                    <a:stretch>
                      <a:fillRect/>
                    </a:stretch>
                  </pic:blipFill>
                  <pic:spPr>
                    <a:xfrm>
                      <a:off x="0" y="0"/>
                      <a:ext cx="3810000" cy="2152650"/>
                    </a:xfrm>
                    <a:prstGeom prst="rect">
                      <a:avLst/>
                    </a:prstGeom>
                    <a:noFill/>
                    <a:ln>
                      <a:noFill/>
                    </a:ln>
                  </pic:spPr>
                </pic:pic>
              </a:graphicData>
            </a:graphic>
          </wp:inline>
        </w:drawing>
      </w:r>
    </w:p>
    <w:p w14:paraId="1C2A8843">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jc w:val="center"/>
      </w:pPr>
      <w:r>
        <w:rPr>
          <w:rFonts w:hint="eastAsia" w:ascii="微软雅黑" w:hAnsi="微软雅黑" w:eastAsia="微软雅黑" w:cs="微软雅黑"/>
          <w:i w:val="0"/>
          <w:caps w:val="0"/>
          <w:color w:val="333333"/>
          <w:spacing w:val="7"/>
          <w:sz w:val="20"/>
          <w:szCs w:val="20"/>
          <w:shd w:val="clear" w:color="auto" w:fill="FFFFFF"/>
        </w:rPr>
        <w:drawing>
          <wp:inline distT="0" distB="0" distL="114300" distR="114300">
            <wp:extent cx="3810000" cy="2152650"/>
            <wp:effectExtent l="0" t="0" r="0" b="0"/>
            <wp:docPr id="8" name="图片 20" descr="IMG_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20" descr="IMG_262"/>
                    <pic:cNvPicPr>
                      <a:picLocks noChangeAspect="1"/>
                    </pic:cNvPicPr>
                  </pic:nvPicPr>
                  <pic:blipFill>
                    <a:blip r:embed="rId11"/>
                    <a:stretch>
                      <a:fillRect/>
                    </a:stretch>
                  </pic:blipFill>
                  <pic:spPr>
                    <a:xfrm>
                      <a:off x="0" y="0"/>
                      <a:ext cx="3810000" cy="2152650"/>
                    </a:xfrm>
                    <a:prstGeom prst="rect">
                      <a:avLst/>
                    </a:prstGeom>
                    <a:noFill/>
                    <a:ln>
                      <a:noFill/>
                    </a:ln>
                  </pic:spPr>
                </pic:pic>
              </a:graphicData>
            </a:graphic>
          </wp:inline>
        </w:drawing>
      </w:r>
    </w:p>
    <w:p w14:paraId="12D1097D">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jc w:val="both"/>
      </w:pPr>
      <w:r>
        <w:rPr>
          <w:rFonts w:hint="eastAsia" w:ascii="微软雅黑" w:hAnsi="微软雅黑" w:eastAsia="微软雅黑" w:cs="微软雅黑"/>
          <w:i w:val="0"/>
          <w:caps w:val="0"/>
          <w:color w:val="333333"/>
          <w:spacing w:val="7"/>
          <w:sz w:val="20"/>
          <w:szCs w:val="20"/>
          <w:shd w:val="clear" w:color="auto" w:fill="FFFFFF"/>
        </w:rPr>
        <w:br w:type="textWrapping"/>
      </w:r>
      <w:r>
        <w:rPr>
          <w:rFonts w:hint="eastAsia" w:ascii="微软雅黑" w:hAnsi="微软雅黑" w:eastAsia="微软雅黑" w:cs="微软雅黑"/>
          <w:i w:val="0"/>
          <w:caps w:val="0"/>
          <w:color w:val="888888"/>
          <w:spacing w:val="7"/>
          <w:sz w:val="20"/>
          <w:szCs w:val="20"/>
          <w:shd w:val="clear" w:color="auto" w:fill="FFFFFF"/>
        </w:rPr>
        <w:t>那一次大地震引发了巨大海啸。据日本媒体报道，</w:t>
      </w:r>
      <w:r>
        <w:rPr>
          <w:rFonts w:hint="eastAsia" w:ascii="微软雅黑" w:hAnsi="微软雅黑" w:eastAsia="微软雅黑" w:cs="微软雅黑"/>
          <w:i w:val="0"/>
          <w:caps w:val="0"/>
          <w:color w:val="FF2941"/>
          <w:spacing w:val="7"/>
          <w:sz w:val="20"/>
          <w:szCs w:val="20"/>
          <w:shd w:val="clear" w:color="auto" w:fill="FFFFFF"/>
        </w:rPr>
        <w:t>在福岛沿海海岸第一波到达的海啸，浪高超过14米。海浪逆河而上，到内陆达到38米多。</w:t>
      </w:r>
    </w:p>
    <w:p w14:paraId="4ED3EFF9">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jc w:val="both"/>
      </w:pPr>
    </w:p>
    <w:p w14:paraId="21156E05">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jc w:val="both"/>
      </w:pPr>
      <w:r>
        <w:rPr>
          <w:rFonts w:hint="eastAsia" w:ascii="微软雅黑" w:hAnsi="微软雅黑" w:eastAsia="微软雅黑" w:cs="微软雅黑"/>
          <w:i w:val="0"/>
          <w:caps w:val="0"/>
          <w:color w:val="888888"/>
          <w:spacing w:val="7"/>
          <w:sz w:val="20"/>
          <w:szCs w:val="20"/>
          <w:shd w:val="clear" w:color="auto" w:fill="FFFFFF"/>
        </w:rPr>
        <w:t>海啸进而引发了福岛核电站的核泄漏事故，日本政府一开始发布的是3级，后来确定是7级。</w:t>
      </w:r>
      <w:r>
        <w:rPr>
          <w:rStyle w:val="6"/>
          <w:rFonts w:hint="eastAsia" w:ascii="微软雅黑" w:hAnsi="微软雅黑" w:eastAsia="微软雅黑" w:cs="微软雅黑"/>
          <w:i w:val="0"/>
          <w:caps w:val="0"/>
          <w:color w:val="888888"/>
          <w:spacing w:val="7"/>
          <w:sz w:val="20"/>
          <w:szCs w:val="20"/>
          <w:shd w:val="clear" w:color="auto" w:fill="FFFFFF"/>
        </w:rPr>
        <w:t>人类有核技术以来，只有两起核事故达到过这个级别，另一起就是切尔诺贝利核事故。</w:t>
      </w:r>
    </w:p>
    <w:p w14:paraId="2E684478">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jc w:val="both"/>
      </w:pPr>
      <w:r>
        <w:rPr>
          <w:rFonts w:hint="eastAsia" w:ascii="微软雅黑" w:hAnsi="微软雅黑" w:eastAsia="微软雅黑" w:cs="微软雅黑"/>
          <w:i w:val="0"/>
          <w:caps w:val="0"/>
          <w:color w:val="888888"/>
          <w:spacing w:val="7"/>
          <w:sz w:val="20"/>
          <w:szCs w:val="20"/>
          <w:shd w:val="clear" w:color="auto" w:fill="FFFFFF"/>
        </w:rPr>
        <w:t> </w:t>
      </w:r>
    </w:p>
    <w:p w14:paraId="5FD563E8">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jc w:val="both"/>
      </w:pPr>
      <w:r>
        <w:rPr>
          <w:rFonts w:hint="eastAsia" w:ascii="微软雅黑" w:hAnsi="微软雅黑" w:eastAsia="微软雅黑" w:cs="微软雅黑"/>
          <w:i w:val="0"/>
          <w:caps w:val="0"/>
          <w:color w:val="888888"/>
          <w:spacing w:val="7"/>
          <w:sz w:val="20"/>
          <w:szCs w:val="20"/>
          <w:shd w:val="clear" w:color="auto" w:fill="FFFFFF"/>
        </w:rPr>
        <w:t>地震、海啸人们可以直观感知，但是核泄漏看不见、摸不着，到底严重到什么程度，谁也不清楚。“三灾并发，每一个灾害都是前所未有的。这对使馆工作人员来说，是严峻的考验甚至是生死的考验。”</w:t>
      </w:r>
    </w:p>
    <w:p w14:paraId="08ECC23B">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jc w:val="both"/>
      </w:pPr>
    </w:p>
    <w:p w14:paraId="016C8864">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jc w:val="center"/>
      </w:pPr>
      <w:r>
        <w:rPr>
          <w:rFonts w:hint="eastAsia" w:ascii="微软雅黑" w:hAnsi="微软雅黑" w:eastAsia="微软雅黑" w:cs="微软雅黑"/>
          <w:i w:val="0"/>
          <w:caps w:val="0"/>
          <w:color w:val="888888"/>
          <w:spacing w:val="7"/>
          <w:sz w:val="20"/>
          <w:szCs w:val="20"/>
          <w:shd w:val="clear" w:color="auto" w:fill="FFFFFF"/>
        </w:rPr>
        <w:drawing>
          <wp:inline distT="0" distB="0" distL="114300" distR="114300">
            <wp:extent cx="3896995" cy="2764790"/>
            <wp:effectExtent l="0" t="0" r="8255" b="16510"/>
            <wp:docPr id="9" name="图片 21" descr="IMG_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21" descr="IMG_263"/>
                    <pic:cNvPicPr>
                      <a:picLocks noChangeAspect="1"/>
                    </pic:cNvPicPr>
                  </pic:nvPicPr>
                  <pic:blipFill>
                    <a:blip r:embed="rId12"/>
                    <a:stretch>
                      <a:fillRect/>
                    </a:stretch>
                  </pic:blipFill>
                  <pic:spPr>
                    <a:xfrm>
                      <a:off x="0" y="0"/>
                      <a:ext cx="3896995" cy="2764790"/>
                    </a:xfrm>
                    <a:prstGeom prst="rect">
                      <a:avLst/>
                    </a:prstGeom>
                    <a:noFill/>
                    <a:ln>
                      <a:noFill/>
                    </a:ln>
                  </pic:spPr>
                </pic:pic>
              </a:graphicData>
            </a:graphic>
          </wp:inline>
        </w:drawing>
      </w:r>
    </w:p>
    <w:p w14:paraId="20636E76">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jc w:val="both"/>
      </w:pPr>
      <w:r>
        <w:rPr>
          <w:rFonts w:hint="eastAsia" w:ascii="微软雅黑" w:hAnsi="微软雅黑" w:eastAsia="微软雅黑" w:cs="微软雅黑"/>
          <w:i w:val="0"/>
          <w:caps w:val="0"/>
          <w:color w:val="888888"/>
          <w:spacing w:val="7"/>
          <w:sz w:val="20"/>
          <w:szCs w:val="20"/>
          <w:shd w:val="clear" w:color="auto" w:fill="FFFFFF"/>
        </w:rPr>
        <w:t> </w:t>
      </w:r>
    </w:p>
    <w:p w14:paraId="3A56D808">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jc w:val="both"/>
      </w:pPr>
      <w:r>
        <w:rPr>
          <w:rFonts w:hint="eastAsia" w:ascii="微软雅黑" w:hAnsi="微软雅黑" w:eastAsia="微软雅黑" w:cs="微软雅黑"/>
          <w:i w:val="0"/>
          <w:caps w:val="0"/>
          <w:color w:val="888888"/>
          <w:spacing w:val="7"/>
          <w:sz w:val="20"/>
          <w:szCs w:val="20"/>
          <w:shd w:val="clear" w:color="auto" w:fill="FFFFFF"/>
        </w:rPr>
        <w:t>三灾并发之下，人都去哪儿了，谁也不知道。只能通过工作组，采用最原始的办法，一个避难点一个避难点去寻找。</w:t>
      </w:r>
    </w:p>
    <w:p w14:paraId="6ECD5BBE">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jc w:val="both"/>
      </w:pPr>
    </w:p>
    <w:p w14:paraId="24F3C313">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jc w:val="both"/>
      </w:pPr>
      <w:r>
        <w:rPr>
          <w:rFonts w:hint="eastAsia" w:ascii="微软雅黑" w:hAnsi="微软雅黑" w:eastAsia="微软雅黑" w:cs="微软雅黑"/>
          <w:i w:val="0"/>
          <w:caps w:val="0"/>
          <w:color w:val="888888"/>
          <w:spacing w:val="7"/>
          <w:sz w:val="20"/>
          <w:szCs w:val="20"/>
          <w:shd w:val="clear" w:color="auto" w:fill="FFFFFF"/>
        </w:rPr>
        <w:t>使馆先后派出6个工作组，与驻新潟、札幌总领馆相互协作，深入灾区，包括核泄漏的危险地区在内，</w:t>
      </w:r>
      <w:r>
        <w:rPr>
          <w:rStyle w:val="6"/>
          <w:rFonts w:hint="eastAsia" w:ascii="微软雅黑" w:hAnsi="微软雅黑" w:eastAsia="微软雅黑" w:cs="微软雅黑"/>
          <w:i w:val="0"/>
          <w:caps w:val="0"/>
          <w:color w:val="888888"/>
          <w:spacing w:val="7"/>
          <w:sz w:val="20"/>
          <w:szCs w:val="20"/>
          <w:shd w:val="clear" w:color="auto" w:fill="FFFFFF"/>
        </w:rPr>
        <w:t>共救出7千多名中国公民</w:t>
      </w:r>
      <w:r>
        <w:rPr>
          <w:rFonts w:hint="eastAsia" w:ascii="微软雅黑" w:hAnsi="微软雅黑" w:eastAsia="微软雅黑" w:cs="微软雅黑"/>
          <w:i w:val="0"/>
          <w:caps w:val="0"/>
          <w:color w:val="888888"/>
          <w:spacing w:val="7"/>
          <w:sz w:val="20"/>
          <w:szCs w:val="20"/>
          <w:shd w:val="clear" w:color="auto" w:fill="FFFFFF"/>
        </w:rPr>
        <w:t>。</w:t>
      </w:r>
    </w:p>
    <w:p w14:paraId="3338AE51">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jc w:val="both"/>
      </w:pPr>
    </w:p>
    <w:p w14:paraId="305E17D8">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jc w:val="both"/>
      </w:pPr>
      <w:r>
        <w:rPr>
          <w:rFonts w:hint="eastAsia" w:ascii="微软雅黑" w:hAnsi="微软雅黑" w:eastAsia="微软雅黑" w:cs="微软雅黑"/>
          <w:i w:val="0"/>
          <w:caps w:val="0"/>
          <w:color w:val="888888"/>
          <w:spacing w:val="7"/>
          <w:sz w:val="20"/>
          <w:szCs w:val="20"/>
          <w:u w:val="single"/>
          <w:shd w:val="clear" w:color="auto" w:fill="FFFFFF"/>
        </w:rPr>
        <w:t>程永华向</w:t>
      </w:r>
      <w:r>
        <w:rPr>
          <w:rFonts w:hint="eastAsia" w:ascii="微软雅黑" w:hAnsi="微软雅黑" w:eastAsia="微软雅黑" w:cs="微软雅黑"/>
          <w:i w:val="0"/>
          <w:caps w:val="0"/>
          <w:color w:val="FF2941"/>
          <w:spacing w:val="7"/>
          <w:sz w:val="20"/>
          <w:szCs w:val="20"/>
          <w:u w:val="single"/>
          <w:shd w:val="clear" w:color="auto" w:fill="FFFFFF"/>
        </w:rPr>
        <w:t>长安街知事（微信ID：Capitalnews）</w:t>
      </w:r>
      <w:r>
        <w:rPr>
          <w:rFonts w:hint="eastAsia" w:ascii="微软雅黑" w:hAnsi="微软雅黑" w:eastAsia="微软雅黑" w:cs="微软雅黑"/>
          <w:i w:val="0"/>
          <w:caps w:val="0"/>
          <w:color w:val="888888"/>
          <w:spacing w:val="7"/>
          <w:sz w:val="20"/>
          <w:szCs w:val="20"/>
          <w:u w:val="single"/>
          <w:shd w:val="clear" w:color="auto" w:fill="FFFFFF"/>
        </w:rPr>
        <w:t>讲述了一段鲜为人知的故事：每个工作组出发前，都要带上至少1000个使馆蒸的馒头。大使馆哪儿来这么多馒头？</w:t>
      </w:r>
    </w:p>
    <w:p w14:paraId="25863B8D">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jc w:val="both"/>
      </w:pPr>
    </w:p>
    <w:p w14:paraId="5778A586">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jc w:val="both"/>
      </w:pPr>
      <w:r>
        <w:rPr>
          <w:rFonts w:hint="eastAsia" w:ascii="微软雅黑" w:hAnsi="微软雅黑" w:eastAsia="微软雅黑" w:cs="微软雅黑"/>
          <w:i w:val="0"/>
          <w:caps w:val="0"/>
          <w:color w:val="888888"/>
          <w:spacing w:val="7"/>
          <w:sz w:val="20"/>
          <w:szCs w:val="20"/>
          <w:shd w:val="clear" w:color="auto" w:fill="FFFFFF"/>
        </w:rPr>
        <w:t>程永华解释说，盒饭、包子不经放，容易坏，馒头则可以放久一些。地震发生后，他让工作人员马不停蹄地蒸馒头，以备急需。</w:t>
      </w:r>
    </w:p>
    <w:p w14:paraId="21D54777">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jc w:val="both"/>
      </w:pPr>
      <w:r>
        <w:rPr>
          <w:rFonts w:hint="eastAsia" w:ascii="微软雅黑" w:hAnsi="微软雅黑" w:eastAsia="微软雅黑" w:cs="微软雅黑"/>
          <w:i w:val="0"/>
          <w:caps w:val="0"/>
          <w:color w:val="888888"/>
          <w:spacing w:val="7"/>
          <w:sz w:val="20"/>
          <w:szCs w:val="20"/>
          <w:shd w:val="clear" w:color="auto" w:fill="FFFFFF"/>
        </w:rPr>
        <w:t> </w:t>
      </w:r>
    </w:p>
    <w:p w14:paraId="19AAB920">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jc w:val="both"/>
      </w:pPr>
      <w:r>
        <w:rPr>
          <w:rFonts w:hint="eastAsia" w:ascii="微软雅黑" w:hAnsi="微软雅黑" w:eastAsia="微软雅黑" w:cs="微软雅黑"/>
          <w:i w:val="0"/>
          <w:caps w:val="0"/>
          <w:color w:val="888888"/>
          <w:spacing w:val="7"/>
          <w:sz w:val="20"/>
          <w:szCs w:val="20"/>
          <w:shd w:val="clear" w:color="auto" w:fill="FFFFFF"/>
        </w:rPr>
        <w:t>工作组带着馒头、榨菜和矿泉水挨个避难点寻找同胞，因为大部分避难点都在体育馆内，</w:t>
      </w:r>
      <w:r>
        <w:rPr>
          <w:rStyle w:val="6"/>
          <w:rFonts w:hint="eastAsia" w:ascii="微软雅黑" w:hAnsi="微软雅黑" w:eastAsia="微软雅黑" w:cs="微软雅黑"/>
          <w:i w:val="0"/>
          <w:caps w:val="0"/>
          <w:color w:val="888888"/>
          <w:spacing w:val="7"/>
          <w:sz w:val="20"/>
          <w:szCs w:val="20"/>
          <w:shd w:val="clear" w:color="auto" w:fill="FFFFFF"/>
        </w:rPr>
        <w:t>人太多，工作人员就扯着嗓子高喊“有中国人没有”，成了那个时刻最让同胞激动和暖心的声音。</w:t>
      </w:r>
    </w:p>
    <w:p w14:paraId="63A1796E">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jc w:val="both"/>
      </w:pPr>
      <w:r>
        <w:rPr>
          <w:rFonts w:hint="eastAsia" w:ascii="微软雅黑" w:hAnsi="微软雅黑" w:eastAsia="微软雅黑" w:cs="微软雅黑"/>
          <w:i w:val="0"/>
          <w:caps w:val="0"/>
          <w:color w:val="888888"/>
          <w:spacing w:val="7"/>
          <w:sz w:val="20"/>
          <w:szCs w:val="20"/>
          <w:shd w:val="clear" w:color="auto" w:fill="FFFFFF"/>
        </w:rPr>
        <w:t> </w:t>
      </w:r>
    </w:p>
    <w:p w14:paraId="1E0D7A58">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jc w:val="center"/>
      </w:pPr>
      <w:r>
        <w:rPr>
          <w:rFonts w:hint="eastAsia" w:ascii="微软雅黑" w:hAnsi="微软雅黑" w:eastAsia="微软雅黑" w:cs="微软雅黑"/>
          <w:i w:val="0"/>
          <w:caps w:val="0"/>
          <w:color w:val="333333"/>
          <w:spacing w:val="7"/>
          <w:sz w:val="20"/>
          <w:szCs w:val="20"/>
          <w:shd w:val="clear" w:color="auto" w:fill="FFFFFF"/>
        </w:rPr>
        <w:drawing>
          <wp:inline distT="0" distB="0" distL="114300" distR="114300">
            <wp:extent cx="3810000" cy="2152650"/>
            <wp:effectExtent l="0" t="0" r="0" b="0"/>
            <wp:docPr id="10" name="图片 22" descr="IMG_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22" descr="IMG_264"/>
                    <pic:cNvPicPr>
                      <a:picLocks noChangeAspect="1"/>
                    </pic:cNvPicPr>
                  </pic:nvPicPr>
                  <pic:blipFill>
                    <a:blip r:embed="rId13"/>
                    <a:stretch>
                      <a:fillRect/>
                    </a:stretch>
                  </pic:blipFill>
                  <pic:spPr>
                    <a:xfrm>
                      <a:off x="0" y="0"/>
                      <a:ext cx="3810000" cy="2152650"/>
                    </a:xfrm>
                    <a:prstGeom prst="rect">
                      <a:avLst/>
                    </a:prstGeom>
                    <a:noFill/>
                    <a:ln>
                      <a:noFill/>
                    </a:ln>
                  </pic:spPr>
                </pic:pic>
              </a:graphicData>
            </a:graphic>
          </wp:inline>
        </w:drawing>
      </w:r>
    </w:p>
    <w:p w14:paraId="13F5DAF1">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jc w:val="both"/>
      </w:pPr>
    </w:p>
    <w:p w14:paraId="5135972A">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jc w:val="both"/>
      </w:pPr>
      <w:r>
        <w:rPr>
          <w:rFonts w:hint="eastAsia" w:ascii="微软雅黑" w:hAnsi="微软雅黑" w:eastAsia="微软雅黑" w:cs="微软雅黑"/>
          <w:i w:val="0"/>
          <w:caps w:val="0"/>
          <w:color w:val="888888"/>
          <w:spacing w:val="7"/>
          <w:sz w:val="20"/>
          <w:szCs w:val="20"/>
          <w:shd w:val="clear" w:color="auto" w:fill="FFFFFF"/>
        </w:rPr>
        <w:t>“在那个特殊的时期，中国同胞看见大使馆工作人员前来救助，当馒头和榨菜送到他们手中的时候，眼泪‘哗’就落下来了。”程永华回忆说。</w:t>
      </w:r>
    </w:p>
    <w:p w14:paraId="4FCA7385">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jc w:val="both"/>
      </w:pPr>
      <w:r>
        <w:rPr>
          <w:rFonts w:hint="eastAsia" w:ascii="微软雅黑" w:hAnsi="微软雅黑" w:eastAsia="微软雅黑" w:cs="微软雅黑"/>
          <w:i w:val="0"/>
          <w:caps w:val="0"/>
          <w:color w:val="888888"/>
          <w:spacing w:val="7"/>
          <w:sz w:val="20"/>
          <w:szCs w:val="20"/>
          <w:shd w:val="clear" w:color="auto" w:fill="FFFFFF"/>
        </w:rPr>
        <w:t> </w:t>
      </w:r>
    </w:p>
    <w:p w14:paraId="582D935F">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jc w:val="center"/>
      </w:pPr>
      <w:r>
        <w:rPr>
          <w:rStyle w:val="6"/>
          <w:rFonts w:hint="eastAsia" w:ascii="微软雅黑" w:hAnsi="微软雅黑" w:eastAsia="微软雅黑" w:cs="微软雅黑"/>
          <w:i w:val="0"/>
          <w:caps w:val="0"/>
          <w:color w:val="888888"/>
          <w:spacing w:val="7"/>
          <w:sz w:val="20"/>
          <w:szCs w:val="20"/>
          <w:shd w:val="clear" w:color="auto" w:fill="FFFFFF"/>
        </w:rPr>
        <w:t>“中国万岁”</w:t>
      </w:r>
    </w:p>
    <w:p w14:paraId="2AACE32E">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jc w:val="both"/>
      </w:pPr>
      <w:r>
        <w:rPr>
          <w:rFonts w:hint="eastAsia" w:ascii="微软雅黑" w:hAnsi="微软雅黑" w:eastAsia="微软雅黑" w:cs="微软雅黑"/>
          <w:i w:val="0"/>
          <w:caps w:val="0"/>
          <w:color w:val="888888"/>
          <w:spacing w:val="7"/>
          <w:sz w:val="20"/>
          <w:szCs w:val="20"/>
          <w:shd w:val="clear" w:color="auto" w:fill="FFFFFF"/>
        </w:rPr>
        <w:t> </w:t>
      </w:r>
    </w:p>
    <w:p w14:paraId="636E5D09">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jc w:val="both"/>
      </w:pPr>
      <w:r>
        <w:rPr>
          <w:rFonts w:hint="eastAsia" w:ascii="微软雅黑" w:hAnsi="微软雅黑" w:eastAsia="微软雅黑" w:cs="微软雅黑"/>
          <w:i w:val="0"/>
          <w:caps w:val="0"/>
          <w:color w:val="888888"/>
          <w:spacing w:val="7"/>
          <w:sz w:val="20"/>
          <w:szCs w:val="20"/>
          <w:shd w:val="clear" w:color="auto" w:fill="FFFFFF"/>
        </w:rPr>
        <w:t>三灾并发，谁也无法预料核泄漏带来的后果。大震之后，同胞思归心切。</w:t>
      </w:r>
    </w:p>
    <w:p w14:paraId="0912441C">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jc w:val="both"/>
      </w:pPr>
      <w:r>
        <w:rPr>
          <w:rFonts w:hint="eastAsia" w:ascii="微软雅黑" w:hAnsi="微软雅黑" w:eastAsia="微软雅黑" w:cs="微软雅黑"/>
          <w:i w:val="0"/>
          <w:caps w:val="0"/>
          <w:color w:val="888888"/>
          <w:spacing w:val="7"/>
          <w:sz w:val="20"/>
          <w:szCs w:val="20"/>
          <w:shd w:val="clear" w:color="auto" w:fill="FFFFFF"/>
        </w:rPr>
        <w:t> </w:t>
      </w:r>
    </w:p>
    <w:p w14:paraId="0C8A99A1">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jc w:val="both"/>
      </w:pPr>
      <w:r>
        <w:rPr>
          <w:rFonts w:hint="eastAsia" w:ascii="微软雅黑" w:hAnsi="微软雅黑" w:eastAsia="微软雅黑" w:cs="微软雅黑"/>
          <w:i w:val="0"/>
          <w:caps w:val="0"/>
          <w:color w:val="888888"/>
          <w:spacing w:val="7"/>
          <w:sz w:val="20"/>
          <w:szCs w:val="20"/>
          <w:shd w:val="clear" w:color="auto" w:fill="FFFFFF"/>
        </w:rPr>
        <w:t>在东京常驻外国使团一半以上都临时撤离的情况下，中国驻日本大使馆毅然决定坚守，“使馆工作人员个个像战士，人在阵地在，帮助自愿撤离灾区的同胞安全离开。”</w:t>
      </w:r>
    </w:p>
    <w:p w14:paraId="30D34124">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jc w:val="both"/>
      </w:pPr>
    </w:p>
    <w:p w14:paraId="12215FF9">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jc w:val="center"/>
      </w:pPr>
      <w:r>
        <w:rPr>
          <w:rFonts w:hint="eastAsia" w:ascii="微软雅黑" w:hAnsi="微软雅黑" w:eastAsia="微软雅黑" w:cs="微软雅黑"/>
          <w:i w:val="0"/>
          <w:caps w:val="0"/>
          <w:color w:val="333333"/>
          <w:spacing w:val="7"/>
          <w:sz w:val="20"/>
          <w:szCs w:val="20"/>
          <w:shd w:val="clear" w:color="auto" w:fill="FFFFFF"/>
        </w:rPr>
        <w:drawing>
          <wp:inline distT="0" distB="0" distL="114300" distR="114300">
            <wp:extent cx="4911725" cy="2577465"/>
            <wp:effectExtent l="0" t="0" r="3175" b="13335"/>
            <wp:docPr id="11" name="图片 23" descr="IMG_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23" descr="IMG_265"/>
                    <pic:cNvPicPr>
                      <a:picLocks noChangeAspect="1"/>
                    </pic:cNvPicPr>
                  </pic:nvPicPr>
                  <pic:blipFill>
                    <a:blip r:embed="rId14"/>
                    <a:stretch>
                      <a:fillRect/>
                    </a:stretch>
                  </pic:blipFill>
                  <pic:spPr>
                    <a:xfrm>
                      <a:off x="0" y="0"/>
                      <a:ext cx="4911725" cy="2577465"/>
                    </a:xfrm>
                    <a:prstGeom prst="rect">
                      <a:avLst/>
                    </a:prstGeom>
                    <a:noFill/>
                    <a:ln>
                      <a:noFill/>
                    </a:ln>
                  </pic:spPr>
                </pic:pic>
              </a:graphicData>
            </a:graphic>
          </wp:inline>
        </w:drawing>
      </w:r>
    </w:p>
    <w:p w14:paraId="7DA59AC8">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jc w:val="center"/>
      </w:pPr>
      <w:r>
        <w:rPr>
          <w:rFonts w:hint="eastAsia" w:ascii="微软雅黑" w:hAnsi="微软雅黑" w:eastAsia="微软雅黑" w:cs="微软雅黑"/>
          <w:i w:val="0"/>
          <w:caps w:val="0"/>
          <w:color w:val="333333"/>
          <w:spacing w:val="7"/>
          <w:sz w:val="20"/>
          <w:szCs w:val="20"/>
          <w:shd w:val="clear" w:color="auto" w:fill="FFFFFF"/>
        </w:rPr>
        <w:drawing>
          <wp:inline distT="0" distB="0" distL="114300" distR="114300">
            <wp:extent cx="4922520" cy="2688590"/>
            <wp:effectExtent l="0" t="0" r="11430" b="16510"/>
            <wp:docPr id="12" name="图片 24" descr="IMG_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24" descr="IMG_266"/>
                    <pic:cNvPicPr>
                      <a:picLocks noChangeAspect="1"/>
                    </pic:cNvPicPr>
                  </pic:nvPicPr>
                  <pic:blipFill>
                    <a:blip r:embed="rId15"/>
                    <a:stretch>
                      <a:fillRect/>
                    </a:stretch>
                  </pic:blipFill>
                  <pic:spPr>
                    <a:xfrm>
                      <a:off x="0" y="0"/>
                      <a:ext cx="4922520" cy="2688590"/>
                    </a:xfrm>
                    <a:prstGeom prst="rect">
                      <a:avLst/>
                    </a:prstGeom>
                    <a:noFill/>
                    <a:ln>
                      <a:noFill/>
                    </a:ln>
                  </pic:spPr>
                </pic:pic>
              </a:graphicData>
            </a:graphic>
          </wp:inline>
        </w:drawing>
      </w:r>
    </w:p>
    <w:p w14:paraId="2DAC98AB">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jc w:val="both"/>
      </w:pPr>
    </w:p>
    <w:p w14:paraId="2E583378">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jc w:val="both"/>
      </w:pPr>
      <w:r>
        <w:rPr>
          <w:rStyle w:val="6"/>
          <w:rFonts w:hint="eastAsia" w:ascii="微软雅黑" w:hAnsi="微软雅黑" w:eastAsia="微软雅黑" w:cs="微软雅黑"/>
          <w:i w:val="0"/>
          <w:caps w:val="0"/>
          <w:color w:val="888888"/>
          <w:spacing w:val="7"/>
          <w:sz w:val="20"/>
          <w:szCs w:val="20"/>
          <w:shd w:val="clear" w:color="auto" w:fill="FFFFFF"/>
        </w:rPr>
        <w:t>经过地震、海啸破坏，通往灾区的道路早已成为搓板路，沿路电线杆不停摇摆，危险重重。</w:t>
      </w:r>
    </w:p>
    <w:p w14:paraId="10628190">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jc w:val="both"/>
      </w:pPr>
    </w:p>
    <w:p w14:paraId="69E29153">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jc w:val="both"/>
      </w:pPr>
      <w:r>
        <w:rPr>
          <w:rFonts w:hint="eastAsia" w:ascii="微软雅黑" w:hAnsi="微软雅黑" w:eastAsia="微软雅黑" w:cs="微软雅黑"/>
          <w:i w:val="0"/>
          <w:caps w:val="0"/>
          <w:color w:val="888888"/>
          <w:spacing w:val="7"/>
          <w:sz w:val="20"/>
          <w:szCs w:val="20"/>
          <w:shd w:val="clear" w:color="auto" w:fill="FFFFFF"/>
        </w:rPr>
        <w:t>程永华感慨，协助同胞回国，当时面临的一个很大的困难是：所有在东京的车，不管是什么车，一听说往北开去灾区，出多少钱都不去。使馆最后只好通过朋友关系从临近的县租旅游大客车，一路向北奔灾区而去。</w:t>
      </w:r>
    </w:p>
    <w:p w14:paraId="137608ED">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jc w:val="both"/>
      </w:pPr>
      <w:r>
        <w:rPr>
          <w:rFonts w:hint="eastAsia" w:ascii="微软雅黑" w:hAnsi="微软雅黑" w:eastAsia="微软雅黑" w:cs="微软雅黑"/>
          <w:i w:val="0"/>
          <w:caps w:val="0"/>
          <w:color w:val="888888"/>
          <w:spacing w:val="7"/>
          <w:sz w:val="20"/>
          <w:szCs w:val="20"/>
          <w:shd w:val="clear" w:color="auto" w:fill="FFFFFF"/>
        </w:rPr>
        <w:t> </w:t>
      </w:r>
    </w:p>
    <w:p w14:paraId="4891EB51">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jc w:val="both"/>
      </w:pPr>
      <w:r>
        <w:rPr>
          <w:rFonts w:hint="eastAsia" w:ascii="微软雅黑" w:hAnsi="微软雅黑" w:eastAsia="微软雅黑" w:cs="微软雅黑"/>
          <w:i w:val="0"/>
          <w:caps w:val="0"/>
          <w:color w:val="888888"/>
          <w:spacing w:val="7"/>
          <w:sz w:val="20"/>
          <w:szCs w:val="20"/>
          <w:shd w:val="clear" w:color="auto" w:fill="FFFFFF"/>
        </w:rPr>
        <w:t>天灾突然降临，很多同胞的护照都在海啸袭来的一瞬间随着房屋一起被吞没了，所以在组织受灾同胞回国时，使馆工作人员面对棘手的身份核实问题。</w:t>
      </w:r>
    </w:p>
    <w:p w14:paraId="6C87896D">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jc w:val="both"/>
      </w:pPr>
      <w:r>
        <w:rPr>
          <w:rFonts w:hint="eastAsia" w:ascii="微软雅黑" w:hAnsi="微软雅黑" w:eastAsia="微软雅黑" w:cs="微软雅黑"/>
          <w:i w:val="0"/>
          <w:caps w:val="0"/>
          <w:color w:val="888888"/>
          <w:spacing w:val="7"/>
          <w:sz w:val="20"/>
          <w:szCs w:val="20"/>
          <w:shd w:val="clear" w:color="auto" w:fill="FFFFFF"/>
        </w:rPr>
        <w:t> </w:t>
      </w:r>
    </w:p>
    <w:p w14:paraId="4E3A71E9">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jc w:val="both"/>
      </w:pPr>
      <w:r>
        <w:rPr>
          <w:rFonts w:hint="eastAsia" w:ascii="微软雅黑" w:hAnsi="微软雅黑" w:eastAsia="微软雅黑" w:cs="微软雅黑"/>
          <w:i w:val="0"/>
          <w:caps w:val="0"/>
          <w:color w:val="888888"/>
          <w:spacing w:val="7"/>
          <w:sz w:val="20"/>
          <w:szCs w:val="20"/>
          <w:shd w:val="clear" w:color="auto" w:fill="FFFFFF"/>
        </w:rPr>
        <w:t>程永华介绍，</w:t>
      </w:r>
      <w:r>
        <w:rPr>
          <w:rStyle w:val="6"/>
          <w:rFonts w:hint="eastAsia" w:ascii="微软雅黑" w:hAnsi="微软雅黑" w:eastAsia="微软雅黑" w:cs="微软雅黑"/>
          <w:i w:val="0"/>
          <w:caps w:val="0"/>
          <w:color w:val="888888"/>
          <w:spacing w:val="7"/>
          <w:sz w:val="20"/>
          <w:szCs w:val="20"/>
          <w:shd w:val="clear" w:color="auto" w:fill="FFFFFF"/>
        </w:rPr>
        <w:t>当时大使馆也采用了多种灵活的方式，比如问同胞几句话，听听他的中国话说得地道不地道，或者让同胞们相互做证，确定身份。</w:t>
      </w:r>
    </w:p>
    <w:p w14:paraId="4BECD41A">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jc w:val="both"/>
      </w:pPr>
    </w:p>
    <w:p w14:paraId="160767EE">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jc w:val="center"/>
      </w:pPr>
      <w:r>
        <w:rPr>
          <w:rFonts w:hint="eastAsia" w:ascii="微软雅黑" w:hAnsi="微软雅黑" w:eastAsia="微软雅黑" w:cs="微软雅黑"/>
          <w:i w:val="0"/>
          <w:caps w:val="0"/>
          <w:color w:val="333333"/>
          <w:spacing w:val="7"/>
          <w:sz w:val="20"/>
          <w:szCs w:val="20"/>
          <w:shd w:val="clear" w:color="auto" w:fill="FFFFFF"/>
        </w:rPr>
        <w:drawing>
          <wp:inline distT="0" distB="0" distL="114300" distR="114300">
            <wp:extent cx="3810000" cy="2152650"/>
            <wp:effectExtent l="0" t="0" r="0" b="0"/>
            <wp:docPr id="13" name="图片 25" descr="IMG_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25" descr="IMG_267"/>
                    <pic:cNvPicPr>
                      <a:picLocks noChangeAspect="1"/>
                    </pic:cNvPicPr>
                  </pic:nvPicPr>
                  <pic:blipFill>
                    <a:blip r:embed="rId16"/>
                    <a:stretch>
                      <a:fillRect/>
                    </a:stretch>
                  </pic:blipFill>
                  <pic:spPr>
                    <a:xfrm>
                      <a:off x="0" y="0"/>
                      <a:ext cx="3810000" cy="2152650"/>
                    </a:xfrm>
                    <a:prstGeom prst="rect">
                      <a:avLst/>
                    </a:prstGeom>
                    <a:noFill/>
                    <a:ln>
                      <a:noFill/>
                    </a:ln>
                  </pic:spPr>
                </pic:pic>
              </a:graphicData>
            </a:graphic>
          </wp:inline>
        </w:drawing>
      </w:r>
    </w:p>
    <w:p w14:paraId="50D43C5F">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jc w:val="both"/>
      </w:pPr>
      <w:r>
        <w:rPr>
          <w:rFonts w:hint="eastAsia" w:ascii="微软雅黑" w:hAnsi="微软雅黑" w:eastAsia="微软雅黑" w:cs="微软雅黑"/>
          <w:i w:val="0"/>
          <w:caps w:val="0"/>
          <w:color w:val="888888"/>
          <w:spacing w:val="7"/>
          <w:sz w:val="20"/>
          <w:szCs w:val="20"/>
          <w:shd w:val="clear" w:color="auto" w:fill="FFFFFF"/>
        </w:rPr>
        <w:t> </w:t>
      </w:r>
    </w:p>
    <w:p w14:paraId="420251D6">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jc w:val="both"/>
      </w:pPr>
      <w:r>
        <w:rPr>
          <w:rFonts w:hint="eastAsia" w:ascii="微软雅黑" w:hAnsi="微软雅黑" w:eastAsia="微软雅黑" w:cs="微软雅黑"/>
          <w:i w:val="0"/>
          <w:caps w:val="0"/>
          <w:color w:val="888888"/>
          <w:spacing w:val="7"/>
          <w:sz w:val="20"/>
          <w:szCs w:val="20"/>
          <w:shd w:val="clear" w:color="auto" w:fill="FFFFFF"/>
        </w:rPr>
        <w:t>一路艰辛，一路坎坷，灾区刮着风下着雪，当使馆工作人员看着同胞陆续拽着行囊、排着队井然有序登上前去接他们回家的大巴车时，连日来疲惫的心终于得到宽慰。</w:t>
      </w:r>
    </w:p>
    <w:p w14:paraId="76C9C782">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jc w:val="both"/>
      </w:pPr>
      <w:r>
        <w:rPr>
          <w:rFonts w:hint="eastAsia" w:ascii="微软雅黑" w:hAnsi="微软雅黑" w:eastAsia="微软雅黑" w:cs="微软雅黑"/>
          <w:i w:val="0"/>
          <w:caps w:val="0"/>
          <w:color w:val="888888"/>
          <w:spacing w:val="7"/>
          <w:sz w:val="20"/>
          <w:szCs w:val="20"/>
          <w:shd w:val="clear" w:color="auto" w:fill="FFFFFF"/>
        </w:rPr>
        <w:t> </w:t>
      </w:r>
    </w:p>
    <w:p w14:paraId="542A13A4">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jc w:val="both"/>
      </w:pPr>
      <w:r>
        <w:rPr>
          <w:rFonts w:hint="eastAsia" w:ascii="微软雅黑" w:hAnsi="微软雅黑" w:eastAsia="微软雅黑" w:cs="微软雅黑"/>
          <w:i w:val="0"/>
          <w:caps w:val="0"/>
          <w:color w:val="888888"/>
          <w:spacing w:val="7"/>
          <w:sz w:val="20"/>
          <w:szCs w:val="20"/>
          <w:shd w:val="clear" w:color="auto" w:fill="FFFFFF"/>
        </w:rPr>
        <w:t>同胞上车后的举动更让程永华至今记忆犹新。</w:t>
      </w:r>
      <w:r>
        <w:rPr>
          <w:rFonts w:hint="eastAsia" w:ascii="微软雅黑" w:hAnsi="微软雅黑" w:eastAsia="微软雅黑" w:cs="微软雅黑"/>
          <w:i w:val="0"/>
          <w:caps w:val="0"/>
          <w:color w:val="FF2941"/>
          <w:spacing w:val="7"/>
          <w:sz w:val="20"/>
          <w:szCs w:val="20"/>
          <w:shd w:val="clear" w:color="auto" w:fill="FFFFFF"/>
        </w:rPr>
        <w:t>“上车之后。同胞见同胞，眼泪再也忍不住，一个个流着眼泪高喊‘中国万岁’！”</w:t>
      </w:r>
    </w:p>
    <w:p w14:paraId="7896C3BC">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jc w:val="both"/>
      </w:pPr>
      <w:r>
        <w:rPr>
          <w:rFonts w:hint="eastAsia" w:ascii="微软雅黑" w:hAnsi="微软雅黑" w:eastAsia="微软雅黑" w:cs="微软雅黑"/>
          <w:i w:val="0"/>
          <w:caps w:val="0"/>
          <w:color w:val="888888"/>
          <w:spacing w:val="7"/>
          <w:sz w:val="20"/>
          <w:szCs w:val="20"/>
          <w:shd w:val="clear" w:color="auto" w:fill="FFFFFF"/>
        </w:rPr>
        <w:t> </w:t>
      </w:r>
    </w:p>
    <w:p w14:paraId="402D05D1">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jc w:val="both"/>
      </w:pPr>
      <w:r>
        <w:rPr>
          <w:rFonts w:hint="eastAsia" w:ascii="微软雅黑" w:hAnsi="微软雅黑" w:eastAsia="微软雅黑" w:cs="微软雅黑"/>
          <w:i w:val="0"/>
          <w:caps w:val="0"/>
          <w:color w:val="888888"/>
          <w:spacing w:val="7"/>
          <w:sz w:val="20"/>
          <w:szCs w:val="20"/>
          <w:shd w:val="clear" w:color="auto" w:fill="FFFFFF"/>
        </w:rPr>
        <w:t>天灾面前，责任在肩，祖国和人民的嘱托不能辜负。不知疲倦，不惧艰险，只为早一刻让灾区同胞脱险。</w:t>
      </w:r>
    </w:p>
    <w:p w14:paraId="144225C5">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jc w:val="both"/>
      </w:pPr>
    </w:p>
    <w:p w14:paraId="2707DCA9">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jc w:val="both"/>
      </w:pPr>
      <w:r>
        <w:rPr>
          <w:rFonts w:hint="eastAsia" w:ascii="微软雅黑" w:hAnsi="微软雅黑" w:eastAsia="微软雅黑" w:cs="微软雅黑"/>
          <w:i w:val="0"/>
          <w:caps w:val="0"/>
          <w:color w:val="888888"/>
          <w:spacing w:val="7"/>
          <w:sz w:val="20"/>
          <w:szCs w:val="20"/>
          <w:u w:val="none"/>
          <w:shd w:val="clear" w:color="auto" w:fill="FFFFFF"/>
        </w:rPr>
        <w:t>中国驻日本大使馆经受住了里氏9级大地震的考验。尽管那场大地震已经过去了八年多时间，但这些可敬的外交工作者在大灾面前的英勇表现，值得中国人铭记。</w:t>
      </w:r>
    </w:p>
    <w:p w14:paraId="5374C15F">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jc w:val="both"/>
      </w:pPr>
    </w:p>
    <w:p w14:paraId="22284007">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jc w:val="center"/>
      </w:pPr>
      <w:r>
        <w:rPr>
          <w:rStyle w:val="6"/>
          <w:rFonts w:hint="eastAsia" w:ascii="微软雅黑" w:hAnsi="微软雅黑" w:eastAsia="微软雅黑" w:cs="微软雅黑"/>
          <w:i w:val="0"/>
          <w:caps w:val="0"/>
          <w:color w:val="888888"/>
          <w:spacing w:val="7"/>
          <w:sz w:val="21"/>
          <w:szCs w:val="21"/>
          <w:u w:val="single"/>
          <w:shd w:val="clear" w:color="auto" w:fill="FFFFFF"/>
        </w:rPr>
        <w:t>更多内容详见明日北京日报</w:t>
      </w:r>
    </w:p>
    <w:p w14:paraId="273DF341">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jc w:val="both"/>
      </w:pPr>
    </w:p>
    <w:p w14:paraId="5571DEF9">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jc w:val="both"/>
      </w:pPr>
    </w:p>
    <w:p w14:paraId="2CB3141B">
      <w:pPr>
        <w:pStyle w:val="3"/>
        <w:keepNext w:val="0"/>
        <w:keepLines w:val="0"/>
        <w:widowControl/>
        <w:suppressLineNumbers w:val="0"/>
        <w:pBdr>
          <w:top w:val="none" w:color="auto" w:sz="0" w:space="0"/>
          <w:left w:val="none" w:color="auto" w:sz="0" w:space="0"/>
          <w:bottom w:val="none" w:color="auto" w:sz="0" w:space="0"/>
          <w:right w:val="none" w:color="auto" w:sz="0" w:space="0"/>
        </w:pBdr>
        <w:shd w:val="clear" w:color="auto" w:fill="FFFFFF"/>
        <w:spacing w:before="0" w:beforeAutospacing="0" w:after="0" w:afterAutospacing="0"/>
        <w:ind w:left="0" w:right="0"/>
        <w:jc w:val="center"/>
        <w:rPr>
          <w:rFonts w:hint="eastAsia" w:ascii="微软雅黑" w:hAnsi="微软雅黑" w:eastAsia="微软雅黑" w:cs="微软雅黑"/>
          <w:spacing w:val="7"/>
        </w:rPr>
      </w:pPr>
      <w:r>
        <w:rPr>
          <w:rFonts w:hint="eastAsia" w:ascii="微软雅黑" w:hAnsi="微软雅黑" w:eastAsia="微软雅黑" w:cs="微软雅黑"/>
          <w:i w:val="0"/>
          <w:caps w:val="0"/>
          <w:color w:val="FF2941"/>
          <w:spacing w:val="7"/>
          <w:sz w:val="20"/>
          <w:szCs w:val="20"/>
          <w:u w:val="single"/>
          <w:shd w:val="clear" w:color="auto" w:fill="FFFFFF"/>
        </w:rPr>
        <w:t>                       往期回顾                       </w:t>
      </w:r>
    </w:p>
    <w:p w14:paraId="6A53FC1B">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jc w:val="center"/>
        <w:rPr>
          <w:rStyle w:val="8"/>
          <w:rFonts w:hint="eastAsia" w:ascii="微软雅黑" w:hAnsi="微软雅黑" w:eastAsia="微软雅黑" w:cs="微软雅黑"/>
          <w:b w:val="0"/>
          <w:bCs/>
          <w:i w:val="0"/>
          <w:caps w:val="0"/>
          <w:spacing w:val="7"/>
          <w:sz w:val="18"/>
          <w:szCs w:val="18"/>
          <w:u w:val="none"/>
          <w:shd w:val="clear" w:color="auto" w:fill="FFFFFF"/>
        </w:rPr>
      </w:pPr>
      <w:r>
        <w:rPr>
          <w:rFonts w:hint="eastAsia" w:ascii="微软雅黑" w:hAnsi="微软雅黑" w:eastAsia="微软雅黑" w:cs="微软雅黑"/>
          <w:b w:val="0"/>
          <w:bCs/>
          <w:i w:val="0"/>
          <w:caps w:val="0"/>
          <w:spacing w:val="7"/>
          <w:sz w:val="18"/>
          <w:szCs w:val="18"/>
          <w:u w:val="none"/>
          <w:shd w:val="clear" w:color="auto" w:fill="FFFFFF"/>
        </w:rPr>
        <w:fldChar w:fldCharType="begin"/>
      </w:r>
      <w:r>
        <w:rPr>
          <w:rStyle w:val="8"/>
          <w:rFonts w:hint="eastAsia" w:ascii="微软雅黑" w:hAnsi="微软雅黑" w:eastAsia="微软雅黑" w:cs="微软雅黑"/>
          <w:b w:val="0"/>
          <w:bCs/>
          <w:i w:val="0"/>
          <w:caps w:val="0"/>
          <w:spacing w:val="7"/>
          <w:sz w:val="18"/>
          <w:szCs w:val="18"/>
          <w:u w:val="none"/>
          <w:shd w:val="clear" w:color="auto" w:fill="FFFFFF"/>
        </w:rPr>
        <w:instrText xml:space="preserve"> HYPERLINK "https://mp.weixin.qq.com/s?__biz=MzA5MDA0NDA4NA==&amp;mid=2651187641&amp;idx=1&amp;sn=ee9357d28819b0ce4ef9046c1878275d&amp;chksm=8be0ea62bc9763745d9a8fd0514d00a4a04e81a29d84e2efdc14f8e8502fe46ef370606046b4&amp;token=937959833&amp;lang=zh_CN&amp;scene=21" \l "wechat_redirect" \t "https://mp.weixin.qq.com/_blank" </w:instrText>
      </w:r>
      <w:r>
        <w:rPr>
          <w:rFonts w:hint="eastAsia" w:ascii="微软雅黑" w:hAnsi="微软雅黑" w:eastAsia="微软雅黑" w:cs="微软雅黑"/>
          <w:b w:val="0"/>
          <w:bCs/>
          <w:i w:val="0"/>
          <w:caps w:val="0"/>
          <w:spacing w:val="7"/>
          <w:sz w:val="18"/>
          <w:szCs w:val="18"/>
          <w:u w:val="none"/>
          <w:shd w:val="clear" w:color="auto" w:fill="FFFFFF"/>
        </w:rPr>
        <w:fldChar w:fldCharType="separate"/>
      </w:r>
      <w:r>
        <w:rPr>
          <w:rStyle w:val="8"/>
          <w:rFonts w:hint="eastAsia" w:ascii="微软雅黑" w:hAnsi="微软雅黑" w:eastAsia="微软雅黑" w:cs="微软雅黑"/>
          <w:b w:val="0"/>
          <w:bCs/>
          <w:i w:val="0"/>
          <w:caps w:val="0"/>
          <w:spacing w:val="7"/>
          <w:sz w:val="18"/>
          <w:szCs w:val="18"/>
          <w:u w:val="none"/>
          <w:shd w:val="clear" w:color="auto" w:fill="FFFFFF"/>
        </w:rPr>
        <w:t>潘基文求助中国高官，联手抗美</w:t>
      </w:r>
      <w:r>
        <w:rPr>
          <w:rFonts w:hint="eastAsia" w:ascii="微软雅黑" w:hAnsi="微软雅黑" w:eastAsia="微软雅黑" w:cs="微软雅黑"/>
          <w:b w:val="0"/>
          <w:bCs/>
          <w:i w:val="0"/>
          <w:caps w:val="0"/>
          <w:spacing w:val="7"/>
          <w:sz w:val="18"/>
          <w:szCs w:val="18"/>
          <w:u w:val="none"/>
          <w:shd w:val="clear" w:color="auto" w:fill="FFFFFF"/>
        </w:rPr>
        <w:fldChar w:fldCharType="end"/>
      </w:r>
    </w:p>
    <w:p w14:paraId="38402184">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jc w:val="center"/>
        <w:rPr>
          <w:rStyle w:val="8"/>
          <w:rFonts w:hint="eastAsia" w:ascii="微软雅黑" w:hAnsi="微软雅黑" w:eastAsia="微软雅黑" w:cs="微软雅黑"/>
          <w:b w:val="0"/>
          <w:bCs/>
          <w:i w:val="0"/>
          <w:caps w:val="0"/>
          <w:spacing w:val="7"/>
          <w:sz w:val="18"/>
          <w:szCs w:val="18"/>
          <w:u w:val="none"/>
          <w:shd w:val="clear" w:color="auto" w:fill="FFFFFF"/>
        </w:rPr>
      </w:pPr>
      <w:r>
        <w:rPr>
          <w:rFonts w:hint="eastAsia" w:ascii="微软雅黑" w:hAnsi="微软雅黑" w:eastAsia="微软雅黑" w:cs="微软雅黑"/>
          <w:b w:val="0"/>
          <w:bCs/>
          <w:i w:val="0"/>
          <w:caps w:val="0"/>
          <w:spacing w:val="7"/>
          <w:sz w:val="18"/>
          <w:szCs w:val="18"/>
          <w:u w:val="none"/>
          <w:shd w:val="clear" w:color="auto" w:fill="FFFFFF"/>
        </w:rPr>
        <w:fldChar w:fldCharType="begin"/>
      </w:r>
      <w:r>
        <w:rPr>
          <w:rStyle w:val="8"/>
          <w:rFonts w:hint="eastAsia" w:ascii="微软雅黑" w:hAnsi="微软雅黑" w:eastAsia="微软雅黑" w:cs="微软雅黑"/>
          <w:b w:val="0"/>
          <w:bCs/>
          <w:i w:val="0"/>
          <w:caps w:val="0"/>
          <w:spacing w:val="7"/>
          <w:sz w:val="18"/>
          <w:szCs w:val="18"/>
          <w:u w:val="none"/>
          <w:shd w:val="clear" w:color="auto" w:fill="FFFFFF"/>
        </w:rPr>
        <w:instrText xml:space="preserve"> HYPERLINK "https://mp.weixin.qq.com/s?__biz=MzA5MDA0NDA4NA==&amp;mid=2651187641&amp;idx=2&amp;sn=948037471762464504a86399a68d150b&amp;chksm=8be0ea62bc976374982d1d232b55542cf400668560f1af05ec7519ed25a351a83938898fd7de&amp;token=937959833&amp;lang=zh_CN&amp;scene=21" \l "wechat_redirect" \t "https://mp.weixin.qq.com/_blank" </w:instrText>
      </w:r>
      <w:r>
        <w:rPr>
          <w:rFonts w:hint="eastAsia" w:ascii="微软雅黑" w:hAnsi="微软雅黑" w:eastAsia="微软雅黑" w:cs="微软雅黑"/>
          <w:b w:val="0"/>
          <w:bCs/>
          <w:i w:val="0"/>
          <w:caps w:val="0"/>
          <w:spacing w:val="7"/>
          <w:sz w:val="18"/>
          <w:szCs w:val="18"/>
          <w:u w:val="none"/>
          <w:shd w:val="clear" w:color="auto" w:fill="FFFFFF"/>
        </w:rPr>
        <w:fldChar w:fldCharType="separate"/>
      </w:r>
      <w:r>
        <w:rPr>
          <w:rStyle w:val="8"/>
          <w:rFonts w:hint="eastAsia" w:ascii="微软雅黑" w:hAnsi="微软雅黑" w:eastAsia="微软雅黑" w:cs="微软雅黑"/>
          <w:b w:val="0"/>
          <w:bCs/>
          <w:i w:val="0"/>
          <w:caps w:val="0"/>
          <w:spacing w:val="7"/>
          <w:sz w:val="18"/>
          <w:szCs w:val="18"/>
          <w:u w:val="none"/>
          <w:shd w:val="clear" w:color="auto" w:fill="FFFFFF"/>
        </w:rPr>
        <w:t>获赞“最帅外交官”，他为何不愿承认</w:t>
      </w:r>
      <w:r>
        <w:rPr>
          <w:rFonts w:hint="eastAsia" w:ascii="微软雅黑" w:hAnsi="微软雅黑" w:eastAsia="微软雅黑" w:cs="微软雅黑"/>
          <w:b w:val="0"/>
          <w:bCs/>
          <w:i w:val="0"/>
          <w:caps w:val="0"/>
          <w:spacing w:val="7"/>
          <w:sz w:val="18"/>
          <w:szCs w:val="18"/>
          <w:u w:val="none"/>
          <w:shd w:val="clear" w:color="auto" w:fill="FFFFFF"/>
        </w:rPr>
        <w:fldChar w:fldCharType="end"/>
      </w:r>
    </w:p>
    <w:p w14:paraId="2808E6A4">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jc w:val="center"/>
        <w:rPr>
          <w:b w:val="0"/>
          <w:bCs/>
        </w:rPr>
      </w:pPr>
      <w:r>
        <w:rPr>
          <w:rFonts w:hint="eastAsia" w:ascii="微软雅黑" w:hAnsi="微软雅黑" w:eastAsia="微软雅黑" w:cs="微软雅黑"/>
          <w:b w:val="0"/>
          <w:bCs/>
          <w:i w:val="0"/>
          <w:caps w:val="0"/>
          <w:spacing w:val="7"/>
          <w:sz w:val="20"/>
          <w:szCs w:val="20"/>
          <w:u w:val="none"/>
          <w:shd w:val="clear" w:color="auto" w:fill="FFFFFF"/>
        </w:rPr>
        <w:fldChar w:fldCharType="begin"/>
      </w:r>
      <w:r>
        <w:rPr>
          <w:rFonts w:hint="eastAsia" w:ascii="微软雅黑" w:hAnsi="微软雅黑" w:eastAsia="微软雅黑" w:cs="微软雅黑"/>
          <w:b w:val="0"/>
          <w:bCs/>
          <w:i w:val="0"/>
          <w:caps w:val="0"/>
          <w:spacing w:val="7"/>
          <w:sz w:val="20"/>
          <w:szCs w:val="20"/>
          <w:u w:val="none"/>
          <w:shd w:val="clear" w:color="auto" w:fill="FFFFFF"/>
        </w:rPr>
        <w:instrText xml:space="preserve"> HYPERLINK "https://mp.weixin.qq.com/s?__biz=MzA5MDA0NDA4NA==&amp;mid=2651186713&amp;idx=1&amp;sn=9ee1431545c579cc970e66db9ee20f9e&amp;chksm=8be0e5c2bc976cd441e879612ffc38c199ea3cab76ee20bc4a446aa19aea6836b1af9d239bb3&amp;token=2057309959&amp;lang=zh_CN&amp;scene=21" \l "wechat_redirect" \t "https://mp.weixin.qq.com/_blank" </w:instrText>
      </w:r>
      <w:r>
        <w:rPr>
          <w:rFonts w:hint="eastAsia" w:ascii="微软雅黑" w:hAnsi="微软雅黑" w:eastAsia="微软雅黑" w:cs="微软雅黑"/>
          <w:b w:val="0"/>
          <w:bCs/>
          <w:i w:val="0"/>
          <w:caps w:val="0"/>
          <w:spacing w:val="7"/>
          <w:sz w:val="20"/>
          <w:szCs w:val="20"/>
          <w:u w:val="none"/>
          <w:shd w:val="clear" w:color="auto" w:fill="FFFFFF"/>
        </w:rPr>
        <w:fldChar w:fldCharType="separate"/>
      </w:r>
      <w:r>
        <w:rPr>
          <w:rStyle w:val="8"/>
          <w:rFonts w:hint="eastAsia" w:ascii="微软雅黑" w:hAnsi="微软雅黑" w:eastAsia="微软雅黑" w:cs="微软雅黑"/>
          <w:b w:val="0"/>
          <w:bCs/>
          <w:i w:val="0"/>
          <w:caps w:val="0"/>
          <w:spacing w:val="7"/>
          <w:sz w:val="18"/>
          <w:szCs w:val="18"/>
          <w:u w:val="none"/>
          <w:shd w:val="clear" w:color="auto" w:fill="FFFFFF"/>
        </w:rPr>
        <w:t>北京来了紧急任务，放牛青年变身总理高翻</w:t>
      </w:r>
      <w:r>
        <w:rPr>
          <w:rFonts w:hint="eastAsia" w:ascii="微软雅黑" w:hAnsi="微软雅黑" w:eastAsia="微软雅黑" w:cs="微软雅黑"/>
          <w:b w:val="0"/>
          <w:bCs/>
          <w:i w:val="0"/>
          <w:caps w:val="0"/>
          <w:spacing w:val="7"/>
          <w:sz w:val="20"/>
          <w:szCs w:val="20"/>
          <w:u w:val="none"/>
          <w:shd w:val="clear" w:color="auto" w:fill="FFFFFF"/>
        </w:rPr>
        <w:fldChar w:fldCharType="end"/>
      </w:r>
    </w:p>
    <w:p w14:paraId="2CEA1190">
      <w:pPr>
        <w:pStyle w:val="3"/>
        <w:keepNext w:val="0"/>
        <w:keepLines w:val="0"/>
        <w:widowControl/>
        <w:suppressLineNumbers w:val="0"/>
        <w:pBdr>
          <w:top w:val="none" w:color="auto" w:sz="0" w:space="0"/>
          <w:left w:val="none" w:color="auto" w:sz="0" w:space="0"/>
          <w:bottom w:val="none" w:color="auto" w:sz="0" w:space="0"/>
          <w:right w:val="none" w:color="auto" w:sz="0" w:space="0"/>
        </w:pBdr>
        <w:shd w:val="clear" w:color="auto" w:fill="FFFFFF"/>
        <w:spacing w:before="0" w:beforeAutospacing="0" w:after="0" w:afterAutospacing="0"/>
        <w:ind w:left="0" w:right="0"/>
        <w:jc w:val="center"/>
        <w:rPr>
          <w:rFonts w:hint="eastAsia" w:ascii="微软雅黑" w:hAnsi="微软雅黑" w:eastAsia="微软雅黑" w:cs="微软雅黑"/>
          <w:b w:val="0"/>
          <w:bCs/>
          <w:spacing w:val="7"/>
        </w:rPr>
      </w:pPr>
      <w:r>
        <w:rPr>
          <w:rFonts w:hint="eastAsia" w:ascii="微软雅黑" w:hAnsi="微软雅黑" w:eastAsia="微软雅黑" w:cs="微软雅黑"/>
          <w:b w:val="0"/>
          <w:bCs/>
          <w:i w:val="0"/>
          <w:caps w:val="0"/>
          <w:spacing w:val="7"/>
          <w:sz w:val="20"/>
          <w:szCs w:val="20"/>
          <w:u w:val="none"/>
          <w:shd w:val="clear" w:color="auto" w:fill="FFFFFF"/>
        </w:rPr>
        <w:fldChar w:fldCharType="begin"/>
      </w:r>
      <w:r>
        <w:rPr>
          <w:rFonts w:hint="eastAsia" w:ascii="微软雅黑" w:hAnsi="微软雅黑" w:eastAsia="微软雅黑" w:cs="微软雅黑"/>
          <w:b w:val="0"/>
          <w:bCs/>
          <w:i w:val="0"/>
          <w:caps w:val="0"/>
          <w:spacing w:val="7"/>
          <w:sz w:val="20"/>
          <w:szCs w:val="20"/>
          <w:u w:val="none"/>
          <w:shd w:val="clear" w:color="auto" w:fill="FFFFFF"/>
        </w:rPr>
        <w:instrText xml:space="preserve"> HYPERLINK "https://mp.weixin.qq.com/s?__biz=MzA5MDA0NDA4NA==&amp;mid=2651186713&amp;idx=2&amp;sn=439b2f7eda074bfa8f11ccc34c508f01&amp;chksm=8be0e5c2bc976cd49eb938bd6ad3dbd5764663ccdde04d2caebdfead8fe11e6117cbfd991de4&amp;token=2057309959&amp;lang=zh_CN&amp;scene=21" \l "wechat_redirect" \t "https://mp.weixin.qq.com/_blank" </w:instrText>
      </w:r>
      <w:r>
        <w:rPr>
          <w:rFonts w:hint="eastAsia" w:ascii="微软雅黑" w:hAnsi="微软雅黑" w:eastAsia="微软雅黑" w:cs="微软雅黑"/>
          <w:b w:val="0"/>
          <w:bCs/>
          <w:i w:val="0"/>
          <w:caps w:val="0"/>
          <w:spacing w:val="7"/>
          <w:sz w:val="20"/>
          <w:szCs w:val="20"/>
          <w:u w:val="none"/>
          <w:shd w:val="clear" w:color="auto" w:fill="FFFFFF"/>
        </w:rPr>
        <w:fldChar w:fldCharType="separate"/>
      </w:r>
      <w:r>
        <w:rPr>
          <w:rStyle w:val="8"/>
          <w:rFonts w:hint="eastAsia" w:ascii="微软雅黑" w:hAnsi="微软雅黑" w:eastAsia="微软雅黑" w:cs="微软雅黑"/>
          <w:b w:val="0"/>
          <w:bCs/>
          <w:i w:val="0"/>
          <w:caps w:val="0"/>
          <w:spacing w:val="7"/>
          <w:sz w:val="18"/>
          <w:szCs w:val="18"/>
          <w:u w:val="none"/>
          <w:shd w:val="clear" w:color="auto" w:fill="FFFFFF"/>
        </w:rPr>
        <w:t>出使中东却坐半年“冷板凳”，他巧破困局</w:t>
      </w:r>
      <w:r>
        <w:rPr>
          <w:rFonts w:hint="eastAsia" w:ascii="微软雅黑" w:hAnsi="微软雅黑" w:eastAsia="微软雅黑" w:cs="微软雅黑"/>
          <w:b w:val="0"/>
          <w:bCs/>
          <w:i w:val="0"/>
          <w:caps w:val="0"/>
          <w:spacing w:val="7"/>
          <w:sz w:val="20"/>
          <w:szCs w:val="20"/>
          <w:u w:val="none"/>
          <w:shd w:val="clear" w:color="auto" w:fill="FFFFFF"/>
        </w:rPr>
        <w:fldChar w:fldCharType="end"/>
      </w:r>
    </w:p>
    <w:p w14:paraId="55557E9E">
      <w:pPr>
        <w:pStyle w:val="3"/>
        <w:keepNext w:val="0"/>
        <w:keepLines w:val="0"/>
        <w:widowControl/>
        <w:suppressLineNumbers w:val="0"/>
        <w:pBdr>
          <w:top w:val="none" w:color="auto" w:sz="0" w:space="0"/>
          <w:left w:val="none" w:color="auto" w:sz="0" w:space="0"/>
          <w:bottom w:val="none" w:color="auto" w:sz="0" w:space="0"/>
          <w:right w:val="none" w:color="auto" w:sz="0" w:space="0"/>
        </w:pBdr>
        <w:shd w:val="clear" w:color="auto" w:fill="FFFFFF"/>
        <w:spacing w:before="0" w:beforeAutospacing="0" w:after="0" w:afterAutospacing="0"/>
        <w:ind w:left="0" w:right="0"/>
        <w:jc w:val="center"/>
        <w:rPr>
          <w:rFonts w:hint="eastAsia" w:ascii="微软雅黑" w:hAnsi="微软雅黑" w:eastAsia="微软雅黑" w:cs="微软雅黑"/>
          <w:b w:val="0"/>
          <w:bCs/>
          <w:spacing w:val="7"/>
        </w:rPr>
      </w:pPr>
      <w:r>
        <w:rPr>
          <w:rFonts w:hint="eastAsia" w:ascii="微软雅黑" w:hAnsi="微软雅黑" w:eastAsia="微软雅黑" w:cs="微软雅黑"/>
          <w:b w:val="0"/>
          <w:bCs/>
          <w:i w:val="0"/>
          <w:caps w:val="0"/>
          <w:spacing w:val="7"/>
          <w:sz w:val="20"/>
          <w:szCs w:val="20"/>
          <w:u w:val="none"/>
          <w:shd w:val="clear" w:color="auto" w:fill="FFFFFF"/>
        </w:rPr>
        <w:fldChar w:fldCharType="begin"/>
      </w:r>
      <w:r>
        <w:rPr>
          <w:rFonts w:hint="eastAsia" w:ascii="微软雅黑" w:hAnsi="微软雅黑" w:eastAsia="微软雅黑" w:cs="微软雅黑"/>
          <w:b w:val="0"/>
          <w:bCs/>
          <w:i w:val="0"/>
          <w:caps w:val="0"/>
          <w:spacing w:val="7"/>
          <w:sz w:val="20"/>
          <w:szCs w:val="20"/>
          <w:u w:val="none"/>
          <w:shd w:val="clear" w:color="auto" w:fill="FFFFFF"/>
        </w:rPr>
        <w:instrText xml:space="preserve"> HYPERLINK "https://mp.weixin.qq.com/s?__biz=MzA5MDA0NDA4NA==&amp;mid=2651186517&amp;idx=1&amp;sn=cf1a8a26160286f5ab38606b8a81e591&amp;chksm=8be0e68ebc976f9805edc2f382564e85ddd9f8cce993397d31667933d5fe06225717deaa4b7b&amp;token=80386567&amp;lang=zh_CN&amp;scene=21" \l "wechat_redirect" \t "https://mp.weixin.qq.com/_blank" </w:instrText>
      </w:r>
      <w:r>
        <w:rPr>
          <w:rFonts w:hint="eastAsia" w:ascii="微软雅黑" w:hAnsi="微软雅黑" w:eastAsia="微软雅黑" w:cs="微软雅黑"/>
          <w:b w:val="0"/>
          <w:bCs/>
          <w:i w:val="0"/>
          <w:caps w:val="0"/>
          <w:spacing w:val="7"/>
          <w:sz w:val="20"/>
          <w:szCs w:val="20"/>
          <w:u w:val="none"/>
          <w:shd w:val="clear" w:color="auto" w:fill="FFFFFF"/>
        </w:rPr>
        <w:fldChar w:fldCharType="separate"/>
      </w:r>
      <w:r>
        <w:rPr>
          <w:rStyle w:val="8"/>
          <w:rFonts w:hint="eastAsia" w:ascii="微软雅黑" w:hAnsi="微软雅黑" w:eastAsia="微软雅黑" w:cs="微软雅黑"/>
          <w:b w:val="0"/>
          <w:bCs/>
          <w:i w:val="0"/>
          <w:caps w:val="0"/>
          <w:spacing w:val="7"/>
          <w:sz w:val="18"/>
          <w:szCs w:val="18"/>
          <w:u w:val="none"/>
          <w:shd w:val="clear" w:color="auto" w:fill="FFFFFF"/>
        </w:rPr>
        <w:t>这天，1997年，7月1日</w:t>
      </w:r>
      <w:r>
        <w:rPr>
          <w:rFonts w:hint="eastAsia" w:ascii="微软雅黑" w:hAnsi="微软雅黑" w:eastAsia="微软雅黑" w:cs="微软雅黑"/>
          <w:b w:val="0"/>
          <w:bCs/>
          <w:i w:val="0"/>
          <w:caps w:val="0"/>
          <w:spacing w:val="7"/>
          <w:sz w:val="20"/>
          <w:szCs w:val="20"/>
          <w:u w:val="none"/>
          <w:shd w:val="clear" w:color="auto" w:fill="FFFFFF"/>
        </w:rPr>
        <w:fldChar w:fldCharType="end"/>
      </w:r>
    </w:p>
    <w:p w14:paraId="68A8DD6C">
      <w:pPr>
        <w:pStyle w:val="3"/>
        <w:keepNext w:val="0"/>
        <w:keepLines w:val="0"/>
        <w:widowControl/>
        <w:suppressLineNumbers w:val="0"/>
        <w:pBdr>
          <w:top w:val="none" w:color="auto" w:sz="0" w:space="0"/>
          <w:left w:val="none" w:color="auto" w:sz="0" w:space="0"/>
          <w:bottom w:val="none" w:color="auto" w:sz="0" w:space="0"/>
          <w:right w:val="none" w:color="auto" w:sz="0" w:space="0"/>
        </w:pBdr>
        <w:shd w:val="clear" w:color="auto" w:fill="FFFFFF"/>
        <w:spacing w:before="0" w:beforeAutospacing="0" w:after="0" w:afterAutospacing="0"/>
        <w:ind w:left="0" w:right="0"/>
        <w:jc w:val="center"/>
        <w:rPr>
          <w:rFonts w:hint="eastAsia" w:ascii="微软雅黑" w:hAnsi="微软雅黑" w:eastAsia="微软雅黑" w:cs="微软雅黑"/>
          <w:b w:val="0"/>
          <w:bCs/>
          <w:spacing w:val="7"/>
        </w:rPr>
      </w:pPr>
      <w:r>
        <w:rPr>
          <w:rFonts w:hint="eastAsia" w:ascii="微软雅黑" w:hAnsi="微软雅黑" w:eastAsia="微软雅黑" w:cs="微软雅黑"/>
          <w:b w:val="0"/>
          <w:bCs/>
          <w:i w:val="0"/>
          <w:caps w:val="0"/>
          <w:spacing w:val="7"/>
          <w:sz w:val="20"/>
          <w:szCs w:val="20"/>
          <w:u w:val="none"/>
          <w:shd w:val="clear" w:color="auto" w:fill="FFFFFF"/>
        </w:rPr>
        <w:fldChar w:fldCharType="begin"/>
      </w:r>
      <w:r>
        <w:rPr>
          <w:rFonts w:hint="eastAsia" w:ascii="微软雅黑" w:hAnsi="微软雅黑" w:eastAsia="微软雅黑" w:cs="微软雅黑"/>
          <w:b w:val="0"/>
          <w:bCs/>
          <w:i w:val="0"/>
          <w:caps w:val="0"/>
          <w:spacing w:val="7"/>
          <w:sz w:val="20"/>
          <w:szCs w:val="20"/>
          <w:u w:val="none"/>
          <w:shd w:val="clear" w:color="auto" w:fill="FFFFFF"/>
        </w:rPr>
        <w:instrText xml:space="preserve"> HYPERLINK "https://mp.weixin.qq.com/s?__biz=MzA5MDA0NDA4NA==&amp;mid=2651186467&amp;idx=1&amp;sn=0a3faf420ad188e48fb7010781a6dae1&amp;chksm=8be0e6f8bc976fee536d7c2e8a984bac9b641e9ed63430d28990a6a721b2ef43d8a053814198&amp;token=736726740&amp;lang=zh_CN&amp;scene=21" \l "wechat_redirect" \t "https://mp.weixin.qq.com/_blank" </w:instrText>
      </w:r>
      <w:r>
        <w:rPr>
          <w:rFonts w:hint="eastAsia" w:ascii="微软雅黑" w:hAnsi="微软雅黑" w:eastAsia="微软雅黑" w:cs="微软雅黑"/>
          <w:b w:val="0"/>
          <w:bCs/>
          <w:i w:val="0"/>
          <w:caps w:val="0"/>
          <w:spacing w:val="7"/>
          <w:sz w:val="20"/>
          <w:szCs w:val="20"/>
          <w:u w:val="none"/>
          <w:shd w:val="clear" w:color="auto" w:fill="FFFFFF"/>
        </w:rPr>
        <w:fldChar w:fldCharType="separate"/>
      </w:r>
      <w:r>
        <w:rPr>
          <w:rStyle w:val="8"/>
          <w:rFonts w:hint="eastAsia" w:ascii="微软雅黑" w:hAnsi="微软雅黑" w:eastAsia="微软雅黑" w:cs="微软雅黑"/>
          <w:b w:val="0"/>
          <w:bCs/>
          <w:i w:val="0"/>
          <w:caps w:val="0"/>
          <w:spacing w:val="7"/>
          <w:sz w:val="18"/>
          <w:szCs w:val="18"/>
          <w:u w:val="none"/>
          <w:shd w:val="clear" w:color="auto" w:fill="FFFFFF"/>
        </w:rPr>
        <w:t>卡斯特罗难题三连，中国大使被“问倒”了</w:t>
      </w:r>
      <w:r>
        <w:rPr>
          <w:rFonts w:hint="eastAsia" w:ascii="微软雅黑" w:hAnsi="微软雅黑" w:eastAsia="微软雅黑" w:cs="微软雅黑"/>
          <w:b w:val="0"/>
          <w:bCs/>
          <w:i w:val="0"/>
          <w:caps w:val="0"/>
          <w:spacing w:val="7"/>
          <w:sz w:val="20"/>
          <w:szCs w:val="20"/>
          <w:u w:val="none"/>
          <w:shd w:val="clear" w:color="auto" w:fill="FFFFFF"/>
        </w:rPr>
        <w:fldChar w:fldCharType="end"/>
      </w:r>
    </w:p>
    <w:p w14:paraId="05A58BD5">
      <w:pPr>
        <w:pStyle w:val="3"/>
        <w:keepNext w:val="0"/>
        <w:keepLines w:val="0"/>
        <w:widowControl/>
        <w:suppressLineNumbers w:val="0"/>
        <w:pBdr>
          <w:top w:val="none" w:color="auto" w:sz="0" w:space="0"/>
          <w:left w:val="none" w:color="auto" w:sz="0" w:space="0"/>
          <w:bottom w:val="none" w:color="auto" w:sz="0" w:space="0"/>
          <w:right w:val="none" w:color="auto" w:sz="0" w:space="0"/>
        </w:pBdr>
        <w:shd w:val="clear" w:color="auto" w:fill="FFFFFF"/>
        <w:spacing w:before="0" w:beforeAutospacing="0" w:after="0" w:afterAutospacing="0"/>
        <w:ind w:left="0" w:right="0"/>
        <w:jc w:val="center"/>
        <w:rPr>
          <w:rFonts w:hint="eastAsia" w:ascii="微软雅黑" w:hAnsi="微软雅黑" w:eastAsia="微软雅黑" w:cs="微软雅黑"/>
          <w:b w:val="0"/>
          <w:bCs/>
          <w:spacing w:val="7"/>
        </w:rPr>
      </w:pPr>
      <w:r>
        <w:rPr>
          <w:rFonts w:hint="eastAsia" w:ascii="微软雅黑" w:hAnsi="微软雅黑" w:eastAsia="微软雅黑" w:cs="微软雅黑"/>
          <w:b w:val="0"/>
          <w:bCs/>
          <w:i w:val="0"/>
          <w:caps w:val="0"/>
          <w:spacing w:val="7"/>
          <w:sz w:val="20"/>
          <w:szCs w:val="20"/>
          <w:u w:val="none"/>
          <w:shd w:val="clear" w:color="auto" w:fill="FFFFFF"/>
        </w:rPr>
        <w:fldChar w:fldCharType="begin"/>
      </w:r>
      <w:r>
        <w:rPr>
          <w:rFonts w:hint="eastAsia" w:ascii="微软雅黑" w:hAnsi="微软雅黑" w:eastAsia="微软雅黑" w:cs="微软雅黑"/>
          <w:b w:val="0"/>
          <w:bCs/>
          <w:i w:val="0"/>
          <w:caps w:val="0"/>
          <w:spacing w:val="7"/>
          <w:sz w:val="20"/>
          <w:szCs w:val="20"/>
          <w:u w:val="none"/>
          <w:shd w:val="clear" w:color="auto" w:fill="FFFFFF"/>
        </w:rPr>
        <w:instrText xml:space="preserve"> HYPERLINK "https://mp.weixin.qq.com/s?__biz=MzA5MDA0NDA4NA==&amp;mid=2651186318&amp;idx=1&amp;sn=6e753cf78857f7f7f1777f8c929848a7&amp;chksm=8be0e755bc976e43b62f97b09788a6ab2a63630d4494928f6dedd918097dadc388f03c1f16de&amp;token=1494274364&amp;lang=zh_CN&amp;scene=21" \l "wechat_redirect" \t "https://mp.weixin.qq.com/_blank" </w:instrText>
      </w:r>
      <w:r>
        <w:rPr>
          <w:rFonts w:hint="eastAsia" w:ascii="微软雅黑" w:hAnsi="微软雅黑" w:eastAsia="微软雅黑" w:cs="微软雅黑"/>
          <w:b w:val="0"/>
          <w:bCs/>
          <w:i w:val="0"/>
          <w:caps w:val="0"/>
          <w:spacing w:val="7"/>
          <w:sz w:val="20"/>
          <w:szCs w:val="20"/>
          <w:u w:val="none"/>
          <w:shd w:val="clear" w:color="auto" w:fill="FFFFFF"/>
        </w:rPr>
        <w:fldChar w:fldCharType="separate"/>
      </w:r>
      <w:r>
        <w:rPr>
          <w:rStyle w:val="8"/>
          <w:rFonts w:hint="eastAsia" w:ascii="微软雅黑" w:hAnsi="微软雅黑" w:eastAsia="微软雅黑" w:cs="微软雅黑"/>
          <w:b w:val="0"/>
          <w:bCs/>
          <w:i w:val="0"/>
          <w:caps w:val="0"/>
          <w:spacing w:val="7"/>
          <w:sz w:val="18"/>
          <w:szCs w:val="18"/>
          <w:u w:val="none"/>
          <w:shd w:val="clear" w:color="auto" w:fill="FFFFFF"/>
        </w:rPr>
        <w:t>中国大使递交国书，王室的马却“感冒”了</w:t>
      </w:r>
      <w:r>
        <w:rPr>
          <w:rFonts w:hint="eastAsia" w:ascii="微软雅黑" w:hAnsi="微软雅黑" w:eastAsia="微软雅黑" w:cs="微软雅黑"/>
          <w:b w:val="0"/>
          <w:bCs/>
          <w:i w:val="0"/>
          <w:caps w:val="0"/>
          <w:spacing w:val="7"/>
          <w:sz w:val="20"/>
          <w:szCs w:val="20"/>
          <w:u w:val="none"/>
          <w:shd w:val="clear" w:color="auto" w:fill="FFFFFF"/>
        </w:rPr>
        <w:fldChar w:fldCharType="end"/>
      </w:r>
    </w:p>
    <w:p w14:paraId="2C60A128">
      <w:pPr>
        <w:pStyle w:val="3"/>
        <w:keepNext w:val="0"/>
        <w:keepLines w:val="0"/>
        <w:widowControl/>
        <w:suppressLineNumbers w:val="0"/>
        <w:pBdr>
          <w:top w:val="none" w:color="auto" w:sz="0" w:space="0"/>
          <w:left w:val="none" w:color="auto" w:sz="0" w:space="0"/>
          <w:bottom w:val="none" w:color="auto" w:sz="0" w:space="0"/>
          <w:right w:val="none" w:color="auto" w:sz="0" w:space="0"/>
        </w:pBdr>
        <w:shd w:val="clear" w:color="auto" w:fill="FFFFFF"/>
        <w:spacing w:before="0" w:beforeAutospacing="0" w:after="0" w:afterAutospacing="0"/>
        <w:ind w:left="0" w:right="0"/>
        <w:jc w:val="center"/>
        <w:rPr>
          <w:rFonts w:hint="eastAsia" w:ascii="微软雅黑" w:hAnsi="微软雅黑" w:eastAsia="微软雅黑" w:cs="微软雅黑"/>
          <w:b w:val="0"/>
          <w:bCs/>
          <w:spacing w:val="7"/>
        </w:rPr>
      </w:pPr>
      <w:r>
        <w:rPr>
          <w:rFonts w:hint="eastAsia" w:ascii="微软雅黑" w:hAnsi="微软雅黑" w:eastAsia="微软雅黑" w:cs="微软雅黑"/>
          <w:b w:val="0"/>
          <w:bCs/>
          <w:i w:val="0"/>
          <w:caps w:val="0"/>
          <w:spacing w:val="7"/>
          <w:sz w:val="20"/>
          <w:szCs w:val="20"/>
          <w:u w:val="none"/>
          <w:shd w:val="clear" w:color="auto" w:fill="FFFFFF"/>
        </w:rPr>
        <w:fldChar w:fldCharType="begin"/>
      </w:r>
      <w:r>
        <w:rPr>
          <w:rFonts w:hint="eastAsia" w:ascii="微软雅黑" w:hAnsi="微软雅黑" w:eastAsia="微软雅黑" w:cs="微软雅黑"/>
          <w:b w:val="0"/>
          <w:bCs/>
          <w:i w:val="0"/>
          <w:caps w:val="0"/>
          <w:spacing w:val="7"/>
          <w:sz w:val="20"/>
          <w:szCs w:val="20"/>
          <w:u w:val="none"/>
          <w:shd w:val="clear" w:color="auto" w:fill="FFFFFF"/>
        </w:rPr>
        <w:instrText xml:space="preserve"> HYPERLINK "https://mp.weixin.qq.com/s?__biz=MzA5MDA0NDA4NA==&amp;mid=2651186262&amp;idx=1&amp;sn=f9c910d3d33cfd1813d6059e3b9b0494&amp;chksm=8be0e78dbc976e9bcb0a147c533cb150e87a2d3d843e10890198f9db797a286ea89466af4f5b&amp;token=1494274364&amp;lang=zh_CN&amp;scene=21" \l "wechat_redirect" \t "https://mp.weixin.qq.com/_blank" </w:instrText>
      </w:r>
      <w:r>
        <w:rPr>
          <w:rFonts w:hint="eastAsia" w:ascii="微软雅黑" w:hAnsi="微软雅黑" w:eastAsia="微软雅黑" w:cs="微软雅黑"/>
          <w:b w:val="0"/>
          <w:bCs/>
          <w:i w:val="0"/>
          <w:caps w:val="0"/>
          <w:spacing w:val="7"/>
          <w:sz w:val="20"/>
          <w:szCs w:val="20"/>
          <w:u w:val="none"/>
          <w:shd w:val="clear" w:color="auto" w:fill="FFFFFF"/>
        </w:rPr>
        <w:fldChar w:fldCharType="separate"/>
      </w:r>
      <w:r>
        <w:rPr>
          <w:rStyle w:val="8"/>
          <w:rFonts w:hint="eastAsia" w:ascii="微软雅黑" w:hAnsi="微软雅黑" w:eastAsia="微软雅黑" w:cs="微软雅黑"/>
          <w:b w:val="0"/>
          <w:bCs/>
          <w:i w:val="0"/>
          <w:caps w:val="0"/>
          <w:spacing w:val="7"/>
          <w:sz w:val="18"/>
          <w:szCs w:val="18"/>
          <w:u w:val="none"/>
          <w:shd w:val="clear" w:color="auto" w:fill="FFFFFF"/>
        </w:rPr>
        <w:t>非常时期，这44字公报震撼世界</w:t>
      </w:r>
      <w:r>
        <w:rPr>
          <w:rFonts w:hint="eastAsia" w:ascii="微软雅黑" w:hAnsi="微软雅黑" w:eastAsia="微软雅黑" w:cs="微软雅黑"/>
          <w:b w:val="0"/>
          <w:bCs/>
          <w:i w:val="0"/>
          <w:caps w:val="0"/>
          <w:spacing w:val="7"/>
          <w:sz w:val="20"/>
          <w:szCs w:val="20"/>
          <w:u w:val="none"/>
          <w:shd w:val="clear" w:color="auto" w:fill="FFFFFF"/>
        </w:rPr>
        <w:fldChar w:fldCharType="end"/>
      </w:r>
    </w:p>
    <w:p w14:paraId="2F5FA3FC">
      <w:pPr>
        <w:pStyle w:val="3"/>
        <w:keepNext w:val="0"/>
        <w:keepLines w:val="0"/>
        <w:widowControl/>
        <w:suppressLineNumbers w:val="0"/>
        <w:pBdr>
          <w:top w:val="none" w:color="auto" w:sz="0" w:space="0"/>
          <w:left w:val="none" w:color="auto" w:sz="0" w:space="0"/>
          <w:bottom w:val="none" w:color="auto" w:sz="0" w:space="0"/>
          <w:right w:val="none" w:color="auto" w:sz="0" w:space="0"/>
        </w:pBdr>
        <w:shd w:val="clear" w:color="auto" w:fill="FFFFFF"/>
        <w:spacing w:before="0" w:beforeAutospacing="0" w:after="0" w:afterAutospacing="0"/>
        <w:ind w:left="0" w:right="0"/>
        <w:jc w:val="center"/>
        <w:rPr>
          <w:rFonts w:hint="eastAsia" w:ascii="微软雅黑" w:hAnsi="微软雅黑" w:eastAsia="微软雅黑" w:cs="微软雅黑"/>
          <w:spacing w:val="7"/>
        </w:rPr>
      </w:pPr>
      <w:r>
        <w:rPr>
          <w:rFonts w:hint="eastAsia" w:ascii="微软雅黑" w:hAnsi="微软雅黑" w:eastAsia="微软雅黑" w:cs="微软雅黑"/>
          <w:b w:val="0"/>
          <w:bCs/>
          <w:i w:val="0"/>
          <w:caps w:val="0"/>
          <w:spacing w:val="7"/>
          <w:sz w:val="20"/>
          <w:szCs w:val="20"/>
          <w:u w:val="none"/>
          <w:shd w:val="clear" w:color="auto" w:fill="FFFFFF"/>
        </w:rPr>
        <w:fldChar w:fldCharType="begin"/>
      </w:r>
      <w:r>
        <w:rPr>
          <w:rFonts w:hint="eastAsia" w:ascii="微软雅黑" w:hAnsi="微软雅黑" w:eastAsia="微软雅黑" w:cs="微软雅黑"/>
          <w:b w:val="0"/>
          <w:bCs/>
          <w:i w:val="0"/>
          <w:caps w:val="0"/>
          <w:spacing w:val="7"/>
          <w:sz w:val="20"/>
          <w:szCs w:val="20"/>
          <w:u w:val="none"/>
          <w:shd w:val="clear" w:color="auto" w:fill="FFFFFF"/>
        </w:rPr>
        <w:instrText xml:space="preserve"> HYPERLINK "https://mp.weixin.qq.com/s?__biz=MzA5MDA0NDA4NA==&amp;mid=2651186199&amp;idx=1&amp;sn=8487523710a55ac466763058fedc83ce&amp;chksm=8be0e7ccbc976edafd1b7016916e6d164849d014f7ec373891d9062b413d94803c112d92de01&amp;token=104450813&amp;lang=zh_CN&amp;scene=21" \l "wechat_redirect" \t "https://mp.weixin.qq.com/_blank" </w:instrText>
      </w:r>
      <w:r>
        <w:rPr>
          <w:rFonts w:hint="eastAsia" w:ascii="微软雅黑" w:hAnsi="微软雅黑" w:eastAsia="微软雅黑" w:cs="微软雅黑"/>
          <w:b w:val="0"/>
          <w:bCs/>
          <w:i w:val="0"/>
          <w:caps w:val="0"/>
          <w:spacing w:val="7"/>
          <w:sz w:val="20"/>
          <w:szCs w:val="20"/>
          <w:u w:val="none"/>
          <w:shd w:val="clear" w:color="auto" w:fill="FFFFFF"/>
        </w:rPr>
        <w:fldChar w:fldCharType="separate"/>
      </w:r>
      <w:r>
        <w:rPr>
          <w:rStyle w:val="8"/>
          <w:rFonts w:hint="eastAsia" w:ascii="微软雅黑" w:hAnsi="微软雅黑" w:eastAsia="微软雅黑" w:cs="微软雅黑"/>
          <w:b w:val="0"/>
          <w:bCs/>
          <w:i w:val="0"/>
          <w:caps w:val="0"/>
          <w:spacing w:val="7"/>
          <w:sz w:val="18"/>
          <w:szCs w:val="18"/>
          <w:u w:val="none"/>
          <w:shd w:val="clear" w:color="auto" w:fill="FFFFFF"/>
        </w:rPr>
        <w:t>这一次联合国大会，成了“中国专场”</w:t>
      </w:r>
      <w:r>
        <w:rPr>
          <w:rFonts w:hint="eastAsia" w:ascii="微软雅黑" w:hAnsi="微软雅黑" w:eastAsia="微软雅黑" w:cs="微软雅黑"/>
          <w:b w:val="0"/>
          <w:bCs/>
          <w:i w:val="0"/>
          <w:caps w:val="0"/>
          <w:spacing w:val="7"/>
          <w:sz w:val="20"/>
          <w:szCs w:val="20"/>
          <w:u w:val="none"/>
          <w:shd w:val="clear" w:color="auto" w:fill="FFFFFF"/>
        </w:rPr>
        <w:fldChar w:fldCharType="end"/>
      </w:r>
    </w:p>
    <w:p w14:paraId="2052B76A">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jc w:val="center"/>
      </w:pPr>
      <w:r>
        <w:rPr>
          <w:rFonts w:hint="eastAsia" w:ascii="微软雅黑" w:hAnsi="微软雅黑" w:eastAsia="微软雅黑" w:cs="微软雅黑"/>
          <w:i w:val="0"/>
          <w:caps w:val="0"/>
          <w:color w:val="333333"/>
          <w:spacing w:val="7"/>
          <w:sz w:val="20"/>
          <w:szCs w:val="20"/>
          <w:shd w:val="clear" w:color="auto" w:fill="FFFFFF"/>
        </w:rPr>
        <mc:AlternateContent>
          <mc:Choice Requires="wps">
            <w:drawing>
              <wp:inline distT="0" distB="0" distL="114300" distR="114300">
                <wp:extent cx="304800" cy="304800"/>
                <wp:effectExtent l="0" t="0" r="0" b="0"/>
                <wp:docPr id="14" name="图片 26"/>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a:xfrm>
                          <a:off x="0" y="0"/>
                          <a:ext cx="304800" cy="304800"/>
                        </a:xfrm>
                        <a:prstGeom prst="rect">
                          <a:avLst/>
                        </a:prstGeom>
                        <a:noFill/>
                        <a:ln>
                          <a:noFill/>
                        </a:ln>
                      </wps:spPr>
                      <wps:bodyPr wrap="square" upright="1"/>
                    </wps:wsp>
                  </a:graphicData>
                </a:graphic>
              </wp:inline>
            </w:drawing>
          </mc:Choice>
          <mc:Fallback>
            <w:pict>
              <v:rect id="图片 26" o:spid="_x0000_s1026" o:spt="1" style="height:24pt;width:24pt;" filled="f" stroked="f" coordsize="21600,21600" o:gfxdata="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">
                <v:fill on="f" focussize="0,0"/>
                <v:stroke on="f"/>
                <v:imagedata o:title=""/>
                <o:lock v:ext="edit" aspectratio="t"/>
                <w10:wrap type="none"/>
                <w10:anchorlock/>
              </v:rect>
            </w:pict>
          </mc:Fallback>
        </mc:AlternateContent>
      </w:r>
    </w:p>
    <w:p w14:paraId="730D99A0">
      <w:pPr>
        <w:rPr>
          <w:rFonts w:hint="eastAsia" w:eastAsia="宋体"/>
          <w:lang w:eastAsia="zh-CN"/>
        </w:rPr>
      </w:pPr>
      <w:r>
        <w:rPr>
          <w:rFonts w:hint="eastAsia" w:eastAsia="宋体"/>
          <w:lang w:eastAsia="zh-CN"/>
        </w:rPr>
        <w:drawing>
          <wp:inline distT="0" distB="0" distL="114300" distR="114300">
            <wp:extent cx="5273675" cy="1137285"/>
            <wp:effectExtent l="0" t="0" r="3175" b="5715"/>
            <wp:docPr id="15" name="图片 31" descr="微信截图_20200423172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31" descr="微信截图_20200423172234"/>
                    <pic:cNvPicPr>
                      <a:picLocks noChangeAspect="1"/>
                    </pic:cNvPicPr>
                  </pic:nvPicPr>
                  <pic:blipFill>
                    <a:blip r:embed="rId17"/>
                    <a:stretch>
                      <a:fillRect/>
                    </a:stretch>
                  </pic:blipFill>
                  <pic:spPr>
                    <a:xfrm>
                      <a:off x="0" y="0"/>
                      <a:ext cx="5273675" cy="1137285"/>
                    </a:xfrm>
                    <a:prstGeom prst="rect">
                      <a:avLst/>
                    </a:prstGeom>
                    <a:noFill/>
                    <a:ln>
                      <a:noFill/>
                    </a:ln>
                  </pic:spPr>
                </pic:pic>
              </a:graphicData>
            </a:graphic>
          </wp:inline>
        </w:drawing>
      </w:r>
    </w:p>
    <w:sectPr>
      <w:pgSz w:w="11906" w:h="16838"/>
      <w:pgMar w:top="1134" w:right="1800" w:bottom="1134" w:left="1800" w:header="851" w:footer="992" w:gutter="0"/>
      <w:paperSrc/>
      <w:cols w:space="720" w:num="1"/>
      <w:rtlGutter w:val="0"/>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微软雅黑">
    <w:panose1 w:val="020B0503020204020204"/>
    <w:charset w:val="86"/>
    <w:family w:val="auto"/>
    <w:pitch w:val="default"/>
    <w:sig w:usb0="80000287" w:usb1="280F3C52" w:usb2="00000016" w:usb3="00000000" w:csb0="0004001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20"/>
  <w:bordersDoNotSurroundHeader w:val="0"/>
  <w:bordersDoNotSurroundFooter w:val="0"/>
  <w:documentProtection w:enforcement="0"/>
  <w:defaultTabStop w:val="420"/>
  <w:hyphenationZone w:val="36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194372A5"/>
    <w:rsid w:val="194372A5"/>
    <w:rsid w:val="2E776674"/>
    <w:rsid w:val="481E2BB7"/>
    <w:rsid w:val="60C112AE"/>
  </w:rsids>
  <m:mathPr>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mc:AlternateContent>
    <mc:Choice Requires="wpsCustomData">
      <wpsCustomData:typoFeatureVersion val="0"/>
    </mc:Choice>
  </mc:AlternateConten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semiHidden="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Calibri" w:hAnsi="Calibri" w:eastAsia="宋体" w:cs="Times New Roman"/>
      <w:kern w:val="2"/>
      <w:sz w:val="21"/>
      <w:szCs w:val="24"/>
      <w:lang w:val="en-US" w:eastAsia="zh-CN" w:bidi="ar-SA"/>
    </w:rPr>
  </w:style>
  <w:style w:type="paragraph" w:styleId="2">
    <w:name w:val="heading 2"/>
    <w:basedOn w:val="1"/>
    <w:next w:val="1"/>
    <w:unhideWhenUsed/>
    <w:qFormat/>
    <w:uiPriority w:val="0"/>
    <w:pPr>
      <w:spacing w:before="100" w:beforeAutospacing="1" w:after="100" w:afterAutospacing="1"/>
      <w:jc w:val="left"/>
      <w:outlineLvl w:val="1"/>
    </w:pPr>
    <w:rPr>
      <w:rFonts w:hint="eastAsia" w:ascii="宋体" w:hAnsi="宋体" w:eastAsia="宋体" w:cs="宋体"/>
      <w:b/>
      <w:kern w:val="0"/>
      <w:sz w:val="36"/>
      <w:szCs w:val="36"/>
      <w:lang w:val="en-US" w:eastAsia="zh-CN" w:bidi="ar"/>
    </w:rPr>
  </w:style>
  <w:style w:type="character" w:default="1" w:styleId="5">
    <w:name w:val="Default Paragraph Font"/>
    <w:semiHidden/>
    <w:uiPriority w:val="0"/>
  </w:style>
  <w:style w:type="table" w:default="1" w:styleId="4">
    <w:name w:val="Normal Table"/>
    <w:semiHidden/>
    <w:uiPriority w:val="0"/>
    <w:tblPr>
      <w:tblStyle w:val="4"/>
      <w:tblCellMar>
        <w:top w:w="0" w:type="dxa"/>
        <w:left w:w="108" w:type="dxa"/>
        <w:bottom w:w="0" w:type="dxa"/>
        <w:right w:w="108" w:type="dxa"/>
      </w:tblCellMar>
    </w:tblPr>
  </w:style>
  <w:style w:type="paragraph" w:styleId="3">
    <w:name w:val="Normal (Web)"/>
    <w:basedOn w:val="1"/>
    <w:uiPriority w:val="0"/>
    <w:pPr>
      <w:spacing w:before="100" w:beforeAutospacing="1" w:after="100" w:afterAutospacing="1"/>
      <w:ind w:left="0" w:right="0"/>
      <w:jc w:val="left"/>
    </w:pPr>
    <w:rPr>
      <w:kern w:val="0"/>
      <w:sz w:val="24"/>
      <w:lang w:val="en-US" w:eastAsia="zh-CN" w:bidi="ar"/>
    </w:rPr>
  </w:style>
  <w:style w:type="character" w:styleId="6">
    <w:name w:val="Strong"/>
    <w:basedOn w:val="5"/>
    <w:qFormat/>
    <w:uiPriority w:val="0"/>
    <w:rPr>
      <w:b/>
    </w:rPr>
  </w:style>
  <w:style w:type="character" w:styleId="7">
    <w:name w:val="Emphasis"/>
    <w:basedOn w:val="5"/>
    <w:qFormat/>
    <w:uiPriority w:val="0"/>
    <w:rPr>
      <w:i/>
    </w:rPr>
  </w:style>
  <w:style w:type="character" w:styleId="8">
    <w:name w:val="Hyperlink"/>
    <w:basedOn w:val="5"/>
    <w:uiPriority w:val="0"/>
    <w:rPr>
      <w:color w:val="0000FF"/>
      <w:u w:val="single"/>
    </w:rPr>
  </w:style>
</w:styles>
</file>

<file path=word/_rels/document.xml.rels><?xml version="1.0" encoding="UTF-8" standalone="yes"?>
<Relationships xmlns="http://schemas.openxmlformats.org/package/2006/relationships"><Relationship Id="rId9" Type="http://schemas.openxmlformats.org/officeDocument/2006/relationships/image" Target="media/image6.jpeg"/><Relationship Id="rId8" Type="http://schemas.openxmlformats.org/officeDocument/2006/relationships/image" Target="media/image5.GIF"/><Relationship Id="rId7" Type="http://schemas.openxmlformats.org/officeDocument/2006/relationships/image" Target="media/image4.GIF"/><Relationship Id="rId6" Type="http://schemas.openxmlformats.org/officeDocument/2006/relationships/image" Target="media/image3.png"/><Relationship Id="rId5" Type="http://schemas.openxmlformats.org/officeDocument/2006/relationships/image" Target="media/image2.png"/><Relationship Id="rId4" Type="http://schemas.openxmlformats.org/officeDocument/2006/relationships/image" Target="media/image1.png"/><Relationship Id="rId3" Type="http://schemas.openxmlformats.org/officeDocument/2006/relationships/theme" Target="theme/theme1.xml"/><Relationship Id="rId2" Type="http://schemas.openxmlformats.org/officeDocument/2006/relationships/settings" Target="settings.xml"/><Relationship Id="rId18" Type="http://schemas.openxmlformats.org/officeDocument/2006/relationships/fontTable" Target="fontTable.xml"/><Relationship Id="rId17" Type="http://schemas.openxmlformats.org/officeDocument/2006/relationships/image" Target="media/image14.png"/><Relationship Id="rId16" Type="http://schemas.openxmlformats.org/officeDocument/2006/relationships/image" Target="media/image13.GIF"/><Relationship Id="rId15" Type="http://schemas.openxmlformats.org/officeDocument/2006/relationships/image" Target="media/image12.jpeg"/><Relationship Id="rId14" Type="http://schemas.openxmlformats.org/officeDocument/2006/relationships/image" Target="media/image11.jpeg"/><Relationship Id="rId13" Type="http://schemas.openxmlformats.org/officeDocument/2006/relationships/image" Target="media/image10.GIF"/><Relationship Id="rId12" Type="http://schemas.openxmlformats.org/officeDocument/2006/relationships/image" Target="media/image9.jpeg"/><Relationship Id="rId11" Type="http://schemas.openxmlformats.org/officeDocument/2006/relationships/image" Target="media/image8.GIF"/><Relationship Id="rId10" Type="http://schemas.openxmlformats.org/officeDocument/2006/relationships/image" Target="media/image7.GIF"/><Relationship Id="rId1" Type="http://schemas.openxmlformats.org/officeDocument/2006/relationships/styles" Target="styles.xm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游ゴシック Light"/>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Pages>10</Pages>
  <Words>2868</Words>
  <Characters>2951</Characters>
  <Lines>0</Lines>
  <Paragraphs>0</Paragraphs>
  <TotalTime>7</TotalTime>
  <ScaleCrop>false</ScaleCrop>
  <LinksUpToDate>false</LinksUpToDate>
  <CharactersWithSpaces>3025</CharactersWithSpaces>
  <Application>WPS Office_12.1.0.25865_F1E327BC-269C-435d-A152-05C5408002CA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2020-04-23T09:14:00Z</dcterms:created>
  <dc:creator>guotao</dc:creator>
  <cp:lastModifiedBy>地主家的小工</cp:lastModifiedBy>
  <dcterms:modified xsi:type="dcterms:W3CDTF">2026-05-15T08:54:22Z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2052-12.1.0.25865</vt:lpwstr>
  </property>
  <property fmtid="{D5CDD505-2E9C-101B-9397-08002B2CF9AE}" pid="3" name="ICV">
    <vt:lpwstr>9ABF4AF060EA42ADB027A12B158EC9B4_13</vt:lpwstr>
  </property>
</Properties>
</file>