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精准对接促转化、赋能产业新发展，通州区长会客厅活动成功举办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3月29日上午，2026中关村论坛年会中关村国际技术交易大会“区长会客厅”通州区专场在中关村国际技术交易中心成功举办。通州区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sz w:val="32"/>
          <w:szCs w:val="32"/>
        </w:rPr>
        <w:t>委常委、副区长吴孔安，中关村科技园区通州园管理委员会副主任刘亚军，中关村发展集团副总经理周瑞等领导出席活动，与优质科创项目代表面对面深入交流、精准对接。通州区科学技术委员会党组成员、副主任李瑶主持活动。</w:t>
      </w:r>
    </w:p>
    <w:p>
      <w:pPr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drawing>
          <wp:inline distT="0" distB="0" distL="114300" distR="114300">
            <wp:extent cx="5266690" cy="3510915"/>
            <wp:effectExtent l="0" t="0" r="16510" b="19685"/>
            <wp:docPr id="3" name="图片 3" descr="598A4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8A4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当前，通州区正锚定前沿赛道核心方向，立足自身产业基础与资源禀赋，系统谋划未来产业发展路径，持续强化创新要素集聚，优化空间产业布局。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路演环节，超睿科技（上海）有限公司、中航试金石检测科技（大厂）有限公司、北京牛津石松生物科技有限公司、北京赛博创力科技有限公司、三河市华夏恒泰电子技术有限公司、三河市云景科技有限公司、北京建筑大学、首都医科大学附属北京友谊医院、北京融智优谱生物科技有限公司等机构精选9个技术领先、前景广阔的科创项目进行路演，涵盖高端芯片、航空新材料、生物医药、AI硬件、生态环保等多个前沿赛道，精准聚焦通州区未来产业发展方向，全面展示技术优势、应用场景、市场前景与产业化规划。</w:t>
      </w:r>
    </w:p>
    <w:p>
      <w:pPr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drawing>
          <wp:inline distT="0" distB="0" distL="114300" distR="114300">
            <wp:extent cx="5266690" cy="3510915"/>
            <wp:effectExtent l="0" t="0" r="16510" b="19685"/>
            <wp:docPr id="4" name="图片 4" descr="598A4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98A41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北京赛博创力科技有限公司CEO周羿旭表示，非常荣幸参加本次“区长会客厅”活动。“现场汇聚了众多优秀企业，能与区长面对面交流，对企业而言是一次高效、直接的资源对接机会，也极大增强了发展信心。”他建议，未来“区长会客厅”活动可进一步常态化，不仅限于中关村区域，期待能有更多类似形式的交流平台，吸引更多优质企业参与其中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吴孔安表示，本次路演汇聚了一批技术实力强、应用场景实、发展前景好的科创项目，与城市副中心未来产业布局高度契合。在“3+4+1”政策文件引领下，经十年建设，副中心高质量发展注入了强劲动能，城市功能、科创生态、产业结构实现全面提升。如今，副中心坚持全员、全领域、全链条“三全”招商理念，持续优化</w:t>
      </w:r>
      <w:r>
        <w:rPr>
          <w:rFonts w:hint="eastAsia" w:ascii="仿宋_GB2312" w:hAnsi="仿宋_GB2312" w:eastAsia="仿宋_GB2312" w:cs="Times New Roman"/>
          <w:sz w:val="32"/>
          <w:szCs w:val="32"/>
          <w:lang w:eastAsia="zh-CN"/>
        </w:rPr>
        <w:t>综合成本最低、审批效率最高、行政服务最好</w:t>
      </w:r>
      <w:r>
        <w:rPr>
          <w:rFonts w:hint="eastAsia" w:ascii="仿宋_GB2312" w:hAnsi="仿宋_GB2312" w:eastAsia="仿宋_GB2312" w:cs="Times New Roman"/>
          <w:sz w:val="32"/>
          <w:szCs w:val="32"/>
        </w:rPr>
        <w:t>“三最”营商环境，为企业提供全周期保障，让企业投资放心、发展安心。欢迎广大企业家来副中心投资兴业，携手推动科技成果转化落地、培育新质生产力，共同助力首都高质量发展。</w:t>
      </w:r>
    </w:p>
    <w:p>
      <w:pPr>
        <w:jc w:val="center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drawing>
          <wp:inline distT="0" distB="0" distL="114300" distR="114300">
            <wp:extent cx="5266690" cy="3510915"/>
            <wp:effectExtent l="0" t="0" r="16510" b="19685"/>
            <wp:docPr id="6" name="图片 6" descr="598A4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98A44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0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2026中关村国际技术交易大会“区长会客厅”由北京市科委、中关村管委会，中关村发展集团，各相关区人民政府主办，北京中关村科技服务有限公司、北京中关村国际孵化器有限公司承办。活动为期5天，邀请北京市16个区和经开区领导，与前沿科技项目展开深度交流对接，旨在推动科技成果转化与落地，促进区域经济创新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74D512F-B804-40E2-805B-B6441FFF1AB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275BC22-C4C6-430E-BEB0-608B22B8ED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446130-0656-4897-8319-7E220985DC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530E4"/>
    <w:rsid w:val="000F25EA"/>
    <w:rsid w:val="001662A3"/>
    <w:rsid w:val="001A336A"/>
    <w:rsid w:val="00330861"/>
    <w:rsid w:val="00510C02"/>
    <w:rsid w:val="00E06624"/>
    <w:rsid w:val="07FFD1DD"/>
    <w:rsid w:val="1EBE73DF"/>
    <w:rsid w:val="233F70C3"/>
    <w:rsid w:val="257EAB50"/>
    <w:rsid w:val="29FAA28E"/>
    <w:rsid w:val="2DA530E4"/>
    <w:rsid w:val="2DFF7DB5"/>
    <w:rsid w:val="2F7CFF83"/>
    <w:rsid w:val="3DE70B61"/>
    <w:rsid w:val="3F5EAC4A"/>
    <w:rsid w:val="3FE600B0"/>
    <w:rsid w:val="3FE76992"/>
    <w:rsid w:val="3FF3E502"/>
    <w:rsid w:val="42FBB96B"/>
    <w:rsid w:val="497D2D90"/>
    <w:rsid w:val="4B77A3CA"/>
    <w:rsid w:val="4FFBFF77"/>
    <w:rsid w:val="58B7E9CC"/>
    <w:rsid w:val="5AF8A45B"/>
    <w:rsid w:val="5D37F0AE"/>
    <w:rsid w:val="5DA7FF75"/>
    <w:rsid w:val="5DE79F0E"/>
    <w:rsid w:val="5EF7D0B4"/>
    <w:rsid w:val="622E1743"/>
    <w:rsid w:val="6B7F985D"/>
    <w:rsid w:val="6DCEB66C"/>
    <w:rsid w:val="6FBFBE09"/>
    <w:rsid w:val="77E46936"/>
    <w:rsid w:val="79650FE8"/>
    <w:rsid w:val="79E3764E"/>
    <w:rsid w:val="7BBF611A"/>
    <w:rsid w:val="7C7D9609"/>
    <w:rsid w:val="7CF7AE63"/>
    <w:rsid w:val="7D6CA1D8"/>
    <w:rsid w:val="7D795349"/>
    <w:rsid w:val="7DFE44D1"/>
    <w:rsid w:val="7F7D08F2"/>
    <w:rsid w:val="7FDF486A"/>
    <w:rsid w:val="7FE67791"/>
    <w:rsid w:val="7FFF1CC3"/>
    <w:rsid w:val="8FBD3846"/>
    <w:rsid w:val="A13D0664"/>
    <w:rsid w:val="AEEEB50A"/>
    <w:rsid w:val="AFFFD2D1"/>
    <w:rsid w:val="B3D9839C"/>
    <w:rsid w:val="B556F522"/>
    <w:rsid w:val="B77F6088"/>
    <w:rsid w:val="BB97E187"/>
    <w:rsid w:val="BBDDE3D1"/>
    <w:rsid w:val="BBF7C47F"/>
    <w:rsid w:val="BBFFFF38"/>
    <w:rsid w:val="BF7DFA34"/>
    <w:rsid w:val="C7D9A82A"/>
    <w:rsid w:val="CFC7A5EE"/>
    <w:rsid w:val="D7763C5C"/>
    <w:rsid w:val="D79F1EAF"/>
    <w:rsid w:val="DF772874"/>
    <w:rsid w:val="DF7F4BE8"/>
    <w:rsid w:val="DFB75A69"/>
    <w:rsid w:val="DFE34997"/>
    <w:rsid w:val="E9B508F0"/>
    <w:rsid w:val="EEEE74F6"/>
    <w:rsid w:val="EEFF8275"/>
    <w:rsid w:val="EFFE3012"/>
    <w:rsid w:val="F39BFEF5"/>
    <w:rsid w:val="F971EE60"/>
    <w:rsid w:val="F9BF1AF0"/>
    <w:rsid w:val="F9FF6099"/>
    <w:rsid w:val="FC6EDF2F"/>
    <w:rsid w:val="FD7BBDF4"/>
    <w:rsid w:val="FDD31AED"/>
    <w:rsid w:val="FE6F4B21"/>
    <w:rsid w:val="FF3FEE77"/>
    <w:rsid w:val="FF7B818E"/>
    <w:rsid w:val="FFA43408"/>
    <w:rsid w:val="FFECD195"/>
    <w:rsid w:val="FFEF64AE"/>
    <w:rsid w:val="FFF1B7F0"/>
    <w:rsid w:val="FFF7CD43"/>
    <w:rsid w:val="FFFB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520</Words>
  <Characters>527</Characters>
  <Lines>23</Lines>
  <Paragraphs>6</Paragraphs>
  <TotalTime>26</TotalTime>
  <ScaleCrop>false</ScaleCrop>
  <LinksUpToDate>false</LinksUpToDate>
  <CharactersWithSpaces>1041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2026-03-30T11:35:00Z</dcterms:created>
  <dc:creator>司南</dc:creator>
  <cp:lastModifiedBy>M</cp:lastModifiedBy>
  <dcterms:modified xsi:type="dcterms:W3CDTF">2026-03-30T14:11:29Z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12F0CC235C4C4987AA7714469E43DDF8_13</vt:lpwstr>
  </property>
  <property fmtid="{D5CDD505-2E9C-101B-9397-08002B2CF9AE}" pid="4" name="KSOTemplateDocerSaveRecord">
    <vt:lpwstr>eyJoZGlkIjoiZmU4Zjg0N2NlMjlhNWE0OWFlZGNmNDBmMjQ5MjE1ZjMiLCJ1c2VySWQiOiIyODQ0MzQ4ODcifQ==</vt:lpwstr>
  </property>
</Properties>
</file>