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FA5069">
      <w:pPr>
        <w:spacing w:line="360" w:lineRule="auto"/>
        <w:jc w:val="left"/>
        <w:rPr>
          <w:rFonts w:hint="eastAsia" w:ascii="宋体" w:hAnsi="宋体" w:eastAsia="宋体" w:cs="宋体"/>
          <w:sz w:val="28"/>
          <w:szCs w:val="28"/>
          <w:lang w:val="zh-CN"/>
        </w:rPr>
      </w:pPr>
      <w:bookmarkStart w:id="2" w:name="_GoBack"/>
      <w:bookmarkEnd w:id="2"/>
      <w:r>
        <w:rPr>
          <w:rFonts w:hint="eastAsia" w:ascii="宋体" w:hAnsi="宋体" w:eastAsia="宋体" w:cs="宋体"/>
          <w:sz w:val="28"/>
          <w:szCs w:val="28"/>
          <w:lang w:val="zh-CN"/>
        </w:rPr>
        <w:t xml:space="preserve">    主题：全球知识产权保护与创新论坛——知识产权促进科技创新与产业创新深度融合</w:t>
      </w:r>
    </w:p>
    <w:p w14:paraId="06F7DD14">
      <w:pPr>
        <w:spacing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时间：2026年3月25日（下午</w:t>
      </w:r>
      <w:r>
        <w:rPr>
          <w:rFonts w:hint="eastAsia" w:ascii="宋体" w:hAnsi="宋体" w:eastAsia="宋体" w:cs="宋体"/>
          <w:sz w:val="28"/>
          <w:szCs w:val="28"/>
          <w:lang w:val="en-US" w:eastAsia="zh-CN"/>
        </w:rPr>
        <w:t xml:space="preserve"> 14</w:t>
      </w:r>
      <w:r>
        <w:rPr>
          <w:rFonts w:hint="eastAsia" w:ascii="宋体" w:hAnsi="宋体" w:cs="宋体"/>
          <w:sz w:val="28"/>
          <w:szCs w:val="28"/>
          <w:lang w:val="en-US" w:eastAsia="zh-CN"/>
        </w:rPr>
        <w:t>:</w:t>
      </w:r>
      <w:r>
        <w:rPr>
          <w:rFonts w:hint="eastAsia" w:ascii="宋体" w:hAnsi="宋体" w:eastAsia="宋体" w:cs="宋体"/>
          <w:sz w:val="28"/>
          <w:szCs w:val="28"/>
          <w:lang w:val="en-US" w:eastAsia="zh-CN"/>
        </w:rPr>
        <w:t>30</w:t>
      </w:r>
      <w:r>
        <w:rPr>
          <w:rFonts w:hint="eastAsia" w:ascii="宋体" w:hAnsi="宋体" w:eastAsia="宋体" w:cs="宋体"/>
          <w:sz w:val="28"/>
          <w:szCs w:val="28"/>
          <w:u w:val="none" w:color="FFFFFF"/>
          <w:lang w:val="en-US" w:eastAsia="zh-CN"/>
        </w:rPr>
        <w:t>-</w:t>
      </w:r>
      <w:r>
        <w:rPr>
          <w:rFonts w:hint="eastAsia" w:ascii="宋体" w:hAnsi="宋体" w:eastAsia="宋体" w:cs="宋体"/>
          <w:sz w:val="28"/>
          <w:szCs w:val="28"/>
          <w:lang w:val="en-US" w:eastAsia="zh-CN"/>
        </w:rPr>
        <w:t>17</w:t>
      </w:r>
      <w:r>
        <w:rPr>
          <w:rFonts w:hint="eastAsia" w:ascii="宋体" w:hAnsi="宋体" w:cs="宋体"/>
          <w:sz w:val="28"/>
          <w:szCs w:val="28"/>
          <w:lang w:val="en-US" w:eastAsia="zh-CN"/>
        </w:rPr>
        <w:t>:</w:t>
      </w:r>
      <w:r>
        <w:rPr>
          <w:rFonts w:hint="eastAsia" w:ascii="宋体" w:hAnsi="宋体" w:eastAsia="宋体" w:cs="宋体"/>
          <w:sz w:val="28"/>
          <w:szCs w:val="28"/>
          <w:lang w:val="en-US" w:eastAsia="zh-CN"/>
        </w:rPr>
        <w:t>45</w:t>
      </w:r>
      <w:r>
        <w:rPr>
          <w:rFonts w:hint="eastAsia" w:ascii="宋体" w:hAnsi="宋体" w:eastAsia="宋体" w:cs="宋体"/>
          <w:sz w:val="28"/>
          <w:szCs w:val="28"/>
          <w:lang w:val="zh-CN"/>
        </w:rPr>
        <w:t>）</w:t>
      </w:r>
    </w:p>
    <w:p w14:paraId="173F3A52">
      <w:pPr>
        <w:spacing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地点：中关村国际创新中心G03会议室</w:t>
      </w:r>
    </w:p>
    <w:p w14:paraId="2316A9BB">
      <w:pPr>
        <w:spacing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w:t>
      </w:r>
    </w:p>
    <w:p w14:paraId="79C3AE4B">
      <w:pPr>
        <w:spacing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主持人/</w:t>
      </w:r>
      <w:r>
        <w:rPr>
          <w:rFonts w:hint="eastAsia" w:ascii="宋体" w:hAnsi="宋体" w:eastAsia="宋体" w:cs="宋体"/>
          <w:sz w:val="28"/>
          <w:szCs w:val="28"/>
          <w:lang w:val="en-US" w:eastAsia="zh-CN"/>
        </w:rPr>
        <w:t>杨烁</w:t>
      </w:r>
      <w:r>
        <w:rPr>
          <w:rFonts w:hint="eastAsia" w:ascii="宋体" w:hAnsi="宋体" w:eastAsia="宋体" w:cs="宋体"/>
          <w:sz w:val="28"/>
          <w:szCs w:val="28"/>
          <w:lang w:val="zh-CN"/>
        </w:rPr>
        <w:t>：尊敬的唐文弘副市长、胡文辉副局长、王彬颖副总干事，女士们，先生们，朋友们：</w:t>
      </w:r>
    </w:p>
    <w:p w14:paraId="5C108E86">
      <w:pPr>
        <w:spacing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大家下午好！</w:t>
      </w:r>
    </w:p>
    <w:p w14:paraId="01CF9993">
      <w:pPr>
        <w:spacing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欢迎出席由北京市人民政府和世界知识产权组织共同主办的2026中关村论坛年会全球知识产权保护与创新论坛。本次论坛，国内外嘉宾将聚焦“知识产权促进科技创新与产业创新深度融合”这一主题，进行深入探讨。</w:t>
      </w:r>
    </w:p>
    <w:p w14:paraId="3BF2D99C">
      <w:pPr>
        <w:spacing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首先，介绍出席本次论坛的主要领导和嘉宾，他们是：</w:t>
      </w:r>
    </w:p>
    <w:p w14:paraId="1C9123A8">
      <w:pPr>
        <w:spacing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北京市副市长  唐文弘先生</w:t>
      </w:r>
    </w:p>
    <w:p w14:paraId="4D1B1517">
      <w:pPr>
        <w:spacing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国家知识产权局副局长  胡文辉先生</w:t>
      </w:r>
    </w:p>
    <w:p w14:paraId="3C3623B3">
      <w:pPr>
        <w:spacing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世界知识产权组织副总干事  王彬颖女士</w:t>
      </w:r>
    </w:p>
    <w:p w14:paraId="7977A5E6">
      <w:pPr>
        <w:spacing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中国工程院院士、北京工业大学校长  聂祚仁先生</w:t>
      </w:r>
    </w:p>
    <w:p w14:paraId="26D23DD2">
      <w:pPr>
        <w:spacing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法国国家药学科学院院士  张勇民先生</w:t>
      </w:r>
    </w:p>
    <w:p w14:paraId="434E0415">
      <w:pPr>
        <w:spacing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国家知识产权局知识产权运用促进司司长  韩爱朋女士</w:t>
      </w:r>
    </w:p>
    <w:p w14:paraId="103D69BD">
      <w:pPr>
        <w:spacing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国家知识产权局国际合作司副司长  韩国卿先生</w:t>
      </w:r>
    </w:p>
    <w:p w14:paraId="3D08D3FE">
      <w:pPr>
        <w:spacing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韩国知识产权部局长  申相坤先生</w:t>
      </w:r>
    </w:p>
    <w:p w14:paraId="73DEA223">
      <w:pPr>
        <w:spacing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新加坡知识产权局国际事务机构行政董事  郭杰伟先生</w:t>
      </w:r>
    </w:p>
    <w:p w14:paraId="5246B2FF">
      <w:pPr>
        <w:spacing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巴西工业产权局专利、计算机程序与集成电路布图设计司司长  亚历山大·丹塔斯·罗德里格斯先生</w:t>
      </w:r>
    </w:p>
    <w:p w14:paraId="5B082D98">
      <w:pPr>
        <w:spacing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国际许可贸易工作者协会当选主席  </w:t>
      </w:r>
      <w:r>
        <w:rPr>
          <w:rFonts w:hint="eastAsia" w:ascii="宋体" w:hAnsi="宋体" w:eastAsia="宋体" w:cs="宋体"/>
          <w:sz w:val="28"/>
          <w:szCs w:val="28"/>
          <w:u w:val="none" w:color="FFFFFF"/>
          <w:lang w:val="zh-CN"/>
        </w:rPr>
        <w:t>王宁</w:t>
      </w:r>
      <w:r>
        <w:rPr>
          <w:rFonts w:hint="eastAsia" w:ascii="宋体" w:hAnsi="宋体" w:eastAsia="宋体" w:cs="宋体"/>
          <w:sz w:val="28"/>
          <w:szCs w:val="28"/>
          <w:lang w:val="zh-CN"/>
        </w:rPr>
        <w:t>玲女士</w:t>
      </w:r>
    </w:p>
    <w:p w14:paraId="7770A3CF">
      <w:pPr>
        <w:spacing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出席今天论坛的还有来自国内外的业界专家和产业代表，同时还有来自媒体的朋友们，让我们以热烈的掌声对各位嘉宾的出席和大力支持表示感谢！下面，有请北京市副市长  唐文弘先生致辞！大家掌声欢迎！</w:t>
      </w:r>
    </w:p>
    <w:p w14:paraId="7650A388">
      <w:pPr>
        <w:spacing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w:t>
      </w:r>
    </w:p>
    <w:p w14:paraId="428F96A1">
      <w:pPr>
        <w:spacing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唐文弘：尊敬的胡文辉副局长、王彬颖副总干事，各位嘉宾，女士们、先生们、朋友们：</w:t>
      </w:r>
    </w:p>
    <w:p w14:paraId="62B2613C">
      <w:pPr>
        <w:spacing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下午好！</w:t>
      </w:r>
    </w:p>
    <w:p w14:paraId="0345D18F">
      <w:pPr>
        <w:spacing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w:t>
      </w:r>
    </w:p>
    <w:p w14:paraId="697D7F41">
      <w:pPr>
        <w:spacing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谢谢大家！</w:t>
      </w:r>
    </w:p>
    <w:p w14:paraId="4488A15F">
      <w:pPr>
        <w:spacing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w:t>
      </w:r>
    </w:p>
    <w:p w14:paraId="245262C3">
      <w:pPr>
        <w:spacing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主持人/杨</w:t>
      </w:r>
      <w:r>
        <w:rPr>
          <w:rFonts w:hint="default" w:ascii="宋体" w:hAnsi="宋体" w:eastAsia="宋体" w:cs="宋体"/>
          <w:sz w:val="28"/>
          <w:szCs w:val="28"/>
          <w:lang w:val="en-US"/>
        </w:rPr>
        <w:t>烁</w:t>
      </w:r>
      <w:r>
        <w:rPr>
          <w:rFonts w:hint="eastAsia" w:ascii="宋体" w:hAnsi="宋体" w:eastAsia="宋体" w:cs="宋体"/>
          <w:sz w:val="28"/>
          <w:szCs w:val="28"/>
          <w:lang w:val="zh-CN"/>
        </w:rPr>
        <w:t>：谢谢唐文弘副市长！</w:t>
      </w:r>
    </w:p>
    <w:p w14:paraId="2A1C2668">
      <w:pPr>
        <w:spacing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接下来，有请国家知识产权局副局长  胡文辉先生致辞！大家欢迎！</w:t>
      </w:r>
    </w:p>
    <w:p w14:paraId="2E69918B">
      <w:pPr>
        <w:spacing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w:t>
      </w:r>
    </w:p>
    <w:p w14:paraId="2C6FACCD">
      <w:pPr>
        <w:spacing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胡文辉：尊敬的王彬颖副总干事、尊敬的唐文弘副市长，各位来宾，女士们、先生们、朋友们：</w:t>
      </w:r>
    </w:p>
    <w:p w14:paraId="1372EB35">
      <w:pPr>
        <w:spacing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大家下午好！</w:t>
      </w:r>
    </w:p>
    <w:p w14:paraId="436C9070">
      <w:pPr>
        <w:spacing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很高兴和大家相聚一堂，共同出席2026中关村论坛年会全球知识产权保护与创新论坛。在此，我谨代表国家知识产权局，对论坛的成功举办表示热烈的祝贺，向长期以来关心支持知识产权事业发展的各位来宾、各界朋友表示衷心的感谢！</w:t>
      </w:r>
    </w:p>
    <w:p w14:paraId="181DF993">
      <w:pPr>
        <w:spacing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知识产权作为保护和激励创新的基本制度，对于链接全球创新资源、促进创新成果转化、推动科技创新</w:t>
      </w:r>
      <w:r>
        <w:rPr>
          <w:rFonts w:hint="eastAsia" w:ascii="宋体" w:hAnsi="宋体" w:cs="宋体"/>
          <w:sz w:val="28"/>
          <w:szCs w:val="28"/>
          <w:lang w:val="en-US" w:eastAsia="zh-CN"/>
        </w:rPr>
        <w:t>和</w:t>
      </w:r>
      <w:r>
        <w:rPr>
          <w:rFonts w:hint="eastAsia" w:ascii="宋体" w:hAnsi="宋体" w:eastAsia="宋体" w:cs="宋体"/>
          <w:sz w:val="28"/>
          <w:szCs w:val="28"/>
          <w:lang w:val="zh-CN"/>
        </w:rPr>
        <w:t>产业创新深度融合具有重要意义。中国政府高度重视科技创新和知识产权工作。今年的</w:t>
      </w:r>
      <w:r>
        <w:rPr>
          <w:rFonts w:hint="eastAsia" w:ascii="宋体" w:hAnsi="宋体" w:eastAsia="宋体" w:cs="宋体"/>
          <w:sz w:val="28"/>
          <w:szCs w:val="28"/>
          <w:u w:val="none" w:color="FFFFFF"/>
          <w:lang w:val="zh-CN"/>
        </w:rPr>
        <w:t>两会政府工作报告</w:t>
      </w:r>
      <w:r>
        <w:rPr>
          <w:rFonts w:hint="eastAsia" w:ascii="宋体" w:hAnsi="宋体" w:eastAsia="宋体" w:cs="宋体"/>
          <w:sz w:val="28"/>
          <w:szCs w:val="28"/>
          <w:lang w:val="zh-CN"/>
        </w:rPr>
        <w:t>和“十五五”规划纲要当中也明确强调，要完善新兴领域知识产权保护制度，加快科技成果的高效转化运用，这些都对做好知识产权工作提出了明确要求。</w:t>
      </w:r>
    </w:p>
    <w:p w14:paraId="0E5AD76A">
      <w:pPr>
        <w:spacing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近年来，国家知识产权局认真贯彻落实党中央、国务院的决策部署，充分发挥知识产权护航创新、促进开放、服务实体经济的重要作用，加快推动科技创新和产业创新深度融合。</w:t>
      </w:r>
    </w:p>
    <w:p w14:paraId="66AF7DD6">
      <w:pPr>
        <w:spacing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一是加大知识产权保护力度，更好支撑高水平的科技创新。创新是引领发展的第一动力，保护知识产权就是保护创新。我们积极完善新兴领域知识产权保护制度，聚焦破解“卡脖子”技术难题，提高知识产权的审查质量和效率，强化对关键核心技术攻关的支撑作用，促进重大原创性、颠覆性技术的不断涌现。我们布局建设131家国家级知识产权保护中心和快速维权中心，为重点产业提供知识产权保护一站式服务，支持建设116家海外知识产权纠纷应对指导工作平台，累计帮助企业挽回损失410亿元。根据最新统计，目前我国国内有效发明专利拥有量已经达到548.5万件，PCT国际专利申请量连续六年位居全球第一，在世界知识产权组织发布的</w:t>
      </w:r>
      <w:r>
        <w:rPr>
          <w:rFonts w:hint="eastAsia" w:ascii="宋体" w:hAnsi="宋体" w:eastAsia="宋体" w:cs="宋体"/>
          <w:sz w:val="28"/>
          <w:szCs w:val="28"/>
          <w:u w:val="none" w:color="FFFFFF"/>
          <w:lang w:val="zh-CN"/>
        </w:rPr>
        <w:t>《2025全球创新指数报告》</w:t>
      </w:r>
      <w:r>
        <w:rPr>
          <w:rFonts w:hint="eastAsia" w:ascii="宋体" w:hAnsi="宋体" w:eastAsia="宋体" w:cs="宋体"/>
          <w:sz w:val="28"/>
          <w:szCs w:val="28"/>
          <w:lang w:val="zh-CN"/>
        </w:rPr>
        <w:t>中，我国排名首次跻身全球前十</w:t>
      </w:r>
      <w:r>
        <w:rPr>
          <w:rFonts w:hint="eastAsia" w:ascii="宋体" w:hAnsi="宋体" w:eastAsia="宋体" w:cs="宋体"/>
          <w:sz w:val="28"/>
          <w:szCs w:val="28"/>
          <w:u w:val="none" w:color="FFFFFF"/>
          <w:lang w:val="zh-CN"/>
        </w:rPr>
        <w:t>，</w:t>
      </w:r>
      <w:r>
        <w:rPr>
          <w:rFonts w:hint="eastAsia" w:ascii="宋体" w:hAnsi="宋体" w:eastAsia="宋体" w:cs="宋体"/>
          <w:sz w:val="28"/>
          <w:szCs w:val="28"/>
          <w:lang w:val="zh-CN"/>
        </w:rPr>
        <w:t>拥有的全球百强创新集群数量达到24个，连续三年</w:t>
      </w:r>
      <w:r>
        <w:rPr>
          <w:rFonts w:hint="eastAsia" w:ascii="宋体" w:hAnsi="宋体" w:eastAsia="宋体" w:cs="宋体"/>
          <w:sz w:val="28"/>
          <w:szCs w:val="28"/>
          <w:u w:val="none" w:color="FFFFFF"/>
          <w:lang w:val="zh-CN"/>
        </w:rPr>
        <w:t>位居全球首位</w:t>
      </w:r>
      <w:r>
        <w:rPr>
          <w:rFonts w:hint="eastAsia" w:ascii="宋体" w:hAnsi="宋体" w:eastAsia="宋体" w:cs="宋体"/>
          <w:sz w:val="28"/>
          <w:szCs w:val="28"/>
          <w:lang w:val="zh-CN"/>
        </w:rPr>
        <w:t>。刚</w:t>
      </w:r>
      <w:r>
        <w:rPr>
          <w:rFonts w:hint="default" w:ascii="宋体" w:hAnsi="宋体" w:eastAsia="宋体" w:cs="宋体"/>
          <w:sz w:val="28"/>
          <w:szCs w:val="28"/>
          <w:lang w:val="en-US"/>
        </w:rPr>
        <w:t>才唐文弘副市长</w:t>
      </w:r>
      <w:r>
        <w:rPr>
          <w:rFonts w:hint="eastAsia" w:ascii="宋体" w:hAnsi="宋体" w:eastAsia="宋体" w:cs="宋体"/>
          <w:sz w:val="28"/>
          <w:szCs w:val="28"/>
          <w:lang w:val="zh-CN"/>
        </w:rPr>
        <w:t>也提到，其中我们北京集群位居全球第四位。所有这些都为发展新质生产力</w:t>
      </w:r>
      <w:r>
        <w:rPr>
          <w:rFonts w:hint="eastAsia" w:ascii="宋体" w:hAnsi="宋体" w:eastAsia="宋体" w:cs="宋体"/>
          <w:sz w:val="28"/>
          <w:szCs w:val="28"/>
          <w:lang w:val="en-US" w:eastAsia="zh-CN"/>
        </w:rPr>
        <w:t>提供</w:t>
      </w:r>
      <w:r>
        <w:rPr>
          <w:rFonts w:hint="eastAsia" w:ascii="宋体" w:hAnsi="宋体" w:eastAsia="宋体" w:cs="宋体"/>
          <w:sz w:val="28"/>
          <w:szCs w:val="28"/>
          <w:lang w:val="zh-CN"/>
        </w:rPr>
        <w:t>了良好环境和肥沃的土壤。</w:t>
      </w:r>
    </w:p>
    <w:p w14:paraId="4BA9B0CC">
      <w:pPr>
        <w:spacing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二是强化知识产权转化运用，更好推动科技创新和产业创新深度融合。科技成果只有实现产业化才能转变为现实的生产力。我们全力推动国务院部署的专利转化运用专项行动，实现圆满收官，取得明显实效，持续强化提升专利质量，促进专利产业化的工作导向，加快盘活高校和科研机构的存量专利，推动全国高校和科研机构的约8万件发明专利实现了产业化。加快构建重点产业知识产权的协同机制，指导各地围绕细分产业链开展知识产权的强链增效工作，建设运行重点领域知识产权创新联合体281个，建设产业知识产权运营中心近300家，建立重点产业专利池建设推进的工作机制，有效支撑现代产业体系建设。2025年全国涉及专利的技术合同成交额达到1.18万亿元，同比增长了18.8%。2024年全国专利密集型产业增加值达到了18万亿元，占GDP比重提升至13.38%，成为我国经济高质量发展的重要支撑力量。</w:t>
      </w:r>
    </w:p>
    <w:p w14:paraId="17E51B44">
      <w:pPr>
        <w:spacing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三是深化知识产权国际合作，更好服务高水平对外开放。知识产权是国际竞争力的核心要素，也是高水平对外开放的重要支撑。我们成功举办第三届“一带一路”知识产权高级别会议，不断深化中美欧日韩、金砖国家、中国</w:t>
      </w:r>
      <w:r>
        <w:rPr>
          <w:rFonts w:hint="eastAsia" w:ascii="宋体" w:hAnsi="宋体" w:cs="宋体"/>
          <w:sz w:val="28"/>
          <w:szCs w:val="28"/>
          <w:lang w:val="en-US" w:eastAsia="zh-CN"/>
        </w:rPr>
        <w:t>-</w:t>
      </w:r>
      <w:r>
        <w:rPr>
          <w:rFonts w:hint="eastAsia" w:ascii="宋体" w:hAnsi="宋体" w:eastAsia="宋体" w:cs="宋体"/>
          <w:sz w:val="28"/>
          <w:szCs w:val="28"/>
          <w:lang w:val="zh-CN"/>
        </w:rPr>
        <w:t>东盟、中国</w:t>
      </w:r>
      <w:r>
        <w:rPr>
          <w:rFonts w:hint="eastAsia" w:ascii="宋体" w:hAnsi="宋体" w:cs="宋体"/>
          <w:sz w:val="28"/>
          <w:szCs w:val="28"/>
          <w:lang w:val="en-US" w:eastAsia="zh-CN"/>
        </w:rPr>
        <w:t>-</w:t>
      </w:r>
      <w:r>
        <w:rPr>
          <w:rFonts w:hint="eastAsia" w:ascii="宋体" w:hAnsi="宋体" w:eastAsia="宋体" w:cs="宋体"/>
          <w:sz w:val="28"/>
          <w:szCs w:val="28"/>
          <w:lang w:val="zh-CN"/>
        </w:rPr>
        <w:t>中亚等知识产权合作机制，我们的知识产权朋友圈持续扩大，专利审查</w:t>
      </w:r>
      <w:r>
        <w:rPr>
          <w:rFonts w:hint="eastAsia" w:ascii="宋体" w:hAnsi="宋体" w:cs="宋体"/>
          <w:sz w:val="28"/>
          <w:szCs w:val="28"/>
          <w:lang w:val="en-US" w:eastAsia="zh-CN"/>
        </w:rPr>
        <w:t>驶上</w:t>
      </w:r>
      <w:r>
        <w:rPr>
          <w:rFonts w:hint="eastAsia" w:ascii="宋体" w:hAnsi="宋体" w:eastAsia="宋体" w:cs="宋体"/>
          <w:sz w:val="28"/>
          <w:szCs w:val="28"/>
          <w:lang w:val="zh-CN"/>
        </w:rPr>
        <w:t>高速路，大家平时听到的PPH，现在的合作网络已经覆盖了86个国家，有效助力重点产业海外专利的快速申请和布局。2025年全国知识产权使用费进出口总额达到4253亿元，同比增长6.7%，其中出口额同比增长26.3%，对高水平对外开放的支撑作用不断凸显。</w:t>
      </w:r>
    </w:p>
    <w:p w14:paraId="65B3FD34">
      <w:pPr>
        <w:spacing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各位来宾，女士们、先生们：</w:t>
      </w:r>
    </w:p>
    <w:p w14:paraId="1C27A8A2">
      <w:pPr>
        <w:spacing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北京产业已经雄厚，创新创造活跃，正聚焦建设具有全球影响力的国际科创中心的战略定位，全力打造知识产权强国建设的首善之区。中关村论坛作为面向全球科技创新交流合作的国家级平台，为深化协同创新、共促繁荣发展搭建了重要桥梁。希望北京市在知识产权强国建设的新征程中，进一步发挥创新资源优势和示范引领作用，继续办好中关村论坛，为全国贡献更多的北京经验。衷心希望通过今天</w:t>
      </w:r>
      <w:r>
        <w:rPr>
          <w:rFonts w:hint="eastAsia" w:ascii="宋体" w:hAnsi="宋体" w:cs="宋体"/>
          <w:sz w:val="28"/>
          <w:szCs w:val="28"/>
          <w:lang w:val="zh-CN"/>
        </w:rPr>
        <w:t>的</w:t>
      </w:r>
      <w:r>
        <w:rPr>
          <w:rFonts w:hint="eastAsia" w:ascii="宋体" w:hAnsi="宋体" w:eastAsia="宋体" w:cs="宋体"/>
          <w:sz w:val="28"/>
          <w:szCs w:val="28"/>
          <w:lang w:val="zh-CN"/>
        </w:rPr>
        <w:t>活动，进一步汇聚全球创新共识，深化交流合作互鉴，推动知识产权更好促进科技创新与产业创新深度融合，为高效能知识产权全球治理贡献更多的中国智慧和力量！</w:t>
      </w:r>
    </w:p>
    <w:p w14:paraId="5DDA4640">
      <w:pPr>
        <w:spacing w:line="360" w:lineRule="auto"/>
        <w:rPr>
          <w:rFonts w:hint="eastAsia" w:ascii="宋体" w:hAnsi="宋体" w:eastAsia="宋体" w:cs="宋体"/>
          <w:sz w:val="28"/>
          <w:szCs w:val="28"/>
        </w:rPr>
      </w:pPr>
      <w:r>
        <w:rPr>
          <w:rFonts w:hint="eastAsia" w:ascii="宋体" w:hAnsi="宋体" w:eastAsia="宋体" w:cs="宋体"/>
          <w:sz w:val="28"/>
          <w:szCs w:val="28"/>
          <w:lang w:val="zh-CN"/>
        </w:rPr>
        <w:t xml:space="preserve">    最后，预祝本次论坛取得圆满成功，谢谢大家！</w:t>
      </w:r>
    </w:p>
    <w:p w14:paraId="64E9A618">
      <w:pPr>
        <w:spacing w:line="360" w:lineRule="auto"/>
        <w:jc w:val="left"/>
        <w:rPr>
          <w:rFonts w:hint="eastAsia" w:ascii="宋体" w:hAnsi="宋体" w:eastAsia="宋体" w:cs="宋体"/>
          <w:sz w:val="28"/>
          <w:szCs w:val="28"/>
          <w:lang w:val="zh-CN"/>
        </w:rPr>
      </w:pPr>
    </w:p>
    <w:p w14:paraId="1490EF92">
      <w:pPr>
        <w:spacing w:line="360" w:lineRule="auto"/>
        <w:ind w:firstLine="560" w:firstLineChars="200"/>
        <w:jc w:val="left"/>
        <w:rPr>
          <w:rFonts w:hint="eastAsia" w:ascii="宋体" w:hAnsi="宋体" w:eastAsia="宋体" w:cs="宋体"/>
          <w:sz w:val="28"/>
          <w:szCs w:val="28"/>
          <w:lang w:val="zh-CN"/>
        </w:rPr>
      </w:pPr>
      <w:r>
        <w:rPr>
          <w:rFonts w:hint="eastAsia" w:ascii="宋体" w:hAnsi="宋体" w:eastAsia="宋体" w:cs="宋体"/>
          <w:sz w:val="28"/>
          <w:szCs w:val="28"/>
          <w:lang w:val="zh-CN"/>
        </w:rPr>
        <w:t>主持人/杨</w:t>
      </w:r>
      <w:r>
        <w:rPr>
          <w:rFonts w:hint="default" w:ascii="宋体" w:hAnsi="宋体" w:eastAsia="宋体" w:cs="宋体"/>
          <w:sz w:val="28"/>
          <w:szCs w:val="28"/>
          <w:lang w:val="en-US"/>
        </w:rPr>
        <w:t>烁</w:t>
      </w:r>
      <w:r>
        <w:rPr>
          <w:rFonts w:hint="eastAsia" w:ascii="宋体" w:hAnsi="宋体" w:eastAsia="宋体" w:cs="宋体"/>
          <w:sz w:val="28"/>
          <w:szCs w:val="28"/>
          <w:lang w:val="zh-CN"/>
        </w:rPr>
        <w:t>：谢谢胡局长！接下来，有请世界知识产权组织副总干事王彬颖女士致辞！大家欢迎！</w:t>
      </w:r>
    </w:p>
    <w:p w14:paraId="16044523">
      <w:pPr>
        <w:spacing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w:t>
      </w:r>
    </w:p>
    <w:p w14:paraId="5B9DA6D8">
      <w:pPr>
        <w:spacing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王彬颖：首先感谢主办方允许我以我的母语中文作这次发言，我感到很荣幸。</w:t>
      </w:r>
    </w:p>
    <w:p w14:paraId="71E9D909">
      <w:pPr>
        <w:spacing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尊敬的国家知识产权局副局长胡文辉先生，尊敬的唐文弘副市长，各位来宾，女士们，先生们，大家下午好！我非常高兴能够出席这次中关村202</w:t>
      </w:r>
      <w:r>
        <w:rPr>
          <w:rFonts w:hint="eastAsia" w:ascii="宋体" w:hAnsi="宋体" w:cs="宋体"/>
          <w:sz w:val="28"/>
          <w:szCs w:val="28"/>
          <w:lang w:val="en-US" w:eastAsia="zh-CN"/>
        </w:rPr>
        <w:t>6</w:t>
      </w:r>
      <w:r>
        <w:rPr>
          <w:rFonts w:hint="eastAsia" w:ascii="宋体" w:hAnsi="宋体" w:eastAsia="宋体" w:cs="宋体"/>
          <w:sz w:val="28"/>
          <w:szCs w:val="28"/>
          <w:lang w:val="zh-CN"/>
        </w:rPr>
        <w:t>年全球知识产权保护与创新论坛。我个人非常欣赏这个题目，点得非常到位，很契合目前中国的创新</w:t>
      </w:r>
      <w:r>
        <w:rPr>
          <w:rFonts w:hint="eastAsia" w:ascii="宋体" w:hAnsi="宋体" w:eastAsia="宋体" w:cs="宋体"/>
          <w:sz w:val="28"/>
          <w:szCs w:val="28"/>
          <w:u w:val="none" w:color="FFFFFF"/>
          <w:lang w:val="zh-CN"/>
        </w:rPr>
        <w:t>形势</w:t>
      </w:r>
      <w:r>
        <w:rPr>
          <w:rFonts w:hint="eastAsia" w:ascii="宋体" w:hAnsi="宋体" w:eastAsia="宋体" w:cs="宋体"/>
          <w:sz w:val="28"/>
          <w:szCs w:val="28"/>
          <w:lang w:val="zh-CN"/>
        </w:rPr>
        <w:t>，也符合世界目前的创新</w:t>
      </w:r>
      <w:r>
        <w:rPr>
          <w:rFonts w:hint="eastAsia" w:ascii="宋体" w:hAnsi="宋体" w:eastAsia="宋体" w:cs="宋体"/>
          <w:sz w:val="28"/>
          <w:szCs w:val="28"/>
          <w:u w:val="none" w:color="FFFFFF"/>
          <w:lang w:val="zh-CN"/>
        </w:rPr>
        <w:t>形势</w:t>
      </w:r>
      <w:r>
        <w:rPr>
          <w:rFonts w:hint="eastAsia" w:ascii="宋体" w:hAnsi="宋体" w:eastAsia="宋体" w:cs="宋体"/>
          <w:sz w:val="28"/>
          <w:szCs w:val="28"/>
          <w:lang w:val="zh-CN"/>
        </w:rPr>
        <w:t>，尽管我们处在一个非常动荡的时代。</w:t>
      </w:r>
    </w:p>
    <w:p w14:paraId="4164310F">
      <w:pPr>
        <w:spacing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我谨代表世界知识产权组织和邓鸿森总干事，向论坛的召开表示世界知识产权组织的热烈祝贺，因为我们也是主办方之一，非常荣幸并向所有与会嘉宾致以诚挚问候。</w:t>
      </w:r>
    </w:p>
    <w:p w14:paraId="6FC36D79">
      <w:pPr>
        <w:spacing w:line="360" w:lineRule="auto"/>
        <w:jc w:val="left"/>
        <w:rPr>
          <w:rFonts w:hint="eastAsia" w:ascii="宋体" w:hAnsi="宋体" w:eastAsia="宋体" w:cs="宋体"/>
          <w:sz w:val="28"/>
          <w:szCs w:val="28"/>
          <w:highlight w:val="yellow"/>
          <w:lang w:val="zh-CN"/>
        </w:rPr>
      </w:pPr>
      <w:r>
        <w:rPr>
          <w:rFonts w:hint="eastAsia" w:ascii="宋体" w:hAnsi="宋体" w:eastAsia="宋体" w:cs="宋体"/>
          <w:sz w:val="28"/>
          <w:szCs w:val="28"/>
          <w:lang w:val="zh-CN"/>
        </w:rPr>
        <w:t xml:space="preserve">    当今世界正处在技术加速演进与全球不确定性交织的关键时期。人工智能、数字技术和绿色创新不断重塑产业的业态，深刻改变着创新创造的方式。在这样一个大的环境下，在这方面，中国的发展成绩为我们提供了非常生动有效的案例。中国知识产权与高质量发展，和新质生产力的紧密结合，体现出对创新规律和制度作用的深刻把握，</w:t>
      </w:r>
      <w:r>
        <w:rPr>
          <w:rFonts w:hint="eastAsia" w:ascii="宋体" w:hAnsi="宋体" w:eastAsia="宋体" w:cs="宋体"/>
          <w:sz w:val="28"/>
          <w:szCs w:val="28"/>
          <w:highlight w:val="yellow"/>
          <w:lang w:val="zh-CN"/>
        </w:rPr>
        <w:t>这是中国故事的一个非常有力的亮点。</w:t>
      </w:r>
      <w:r>
        <w:commentReference w:id="0"/>
      </w:r>
    </w:p>
    <w:p w14:paraId="3D1B94ED">
      <w:pPr>
        <w:spacing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尤其值得关注的是，在不久前发布的《中华人民共和国国民经济和社会发展第十五个五年规划纲要》中，有多个篇章内容提及知识产权。知识产权不仅用于保护权利，更被系统性地用于激励原创、促进转化、支撑新产业和新业态发展，使知识产权在创新链和价值链中发挥更实质性的作用。在这个方面，刚才唐副市长和胡副局长的讲话中都已经提供了很多非常生动有力的术语说明这个问题，这里我不再一一列举了。但是我很想跟大家分享一下，在国际领域中国在知识产权创造、创新、运用和保护整个链条上所做出的卓越成绩。</w:t>
      </w:r>
    </w:p>
    <w:p w14:paraId="5ADE9B8A">
      <w:pPr>
        <w:spacing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首先是截至2025年底，中国国内有效发明专利达532万件，成为全球首个有效发明专利超过500万件的国家。高价值发明专利达229.2万件，占有效发明专利的43.1%，每万人口高价值发明专利拥有量从2023年的11.8件提升至16件。专利密集型产业增加值超过了18万亿元，占中国的GDP比重升至13.38%。中国的PCT，这是我要着重强调的</w:t>
      </w:r>
      <w:r>
        <w:rPr>
          <w:rFonts w:hint="eastAsia" w:ascii="宋体" w:hAnsi="宋体" w:cs="宋体"/>
          <w:sz w:val="28"/>
          <w:szCs w:val="28"/>
          <w:lang w:val="zh-CN"/>
        </w:rPr>
        <w:t>，</w:t>
      </w:r>
      <w:r>
        <w:rPr>
          <w:rFonts w:hint="eastAsia" w:ascii="宋体" w:hAnsi="宋体" w:eastAsia="宋体" w:cs="宋体"/>
          <w:sz w:val="28"/>
          <w:szCs w:val="28"/>
          <w:lang w:val="zh-CN"/>
        </w:rPr>
        <w:t>在国际发展方面</w:t>
      </w:r>
      <w:r>
        <w:rPr>
          <w:rFonts w:hint="eastAsia" w:ascii="宋体" w:hAnsi="宋体" w:cs="宋体"/>
          <w:sz w:val="28"/>
          <w:szCs w:val="28"/>
          <w:lang w:val="zh-CN"/>
        </w:rPr>
        <w:t>，</w:t>
      </w:r>
      <w:r>
        <w:rPr>
          <w:rFonts w:hint="eastAsia" w:ascii="宋体" w:hAnsi="宋体" w:eastAsia="宋体" w:cs="宋体"/>
          <w:sz w:val="28"/>
          <w:szCs w:val="28"/>
          <w:lang w:val="zh-CN"/>
        </w:rPr>
        <w:t>国际专利申请量连续七年</w:t>
      </w:r>
      <w:r>
        <w:rPr>
          <w:rFonts w:hint="eastAsia" w:ascii="宋体" w:hAnsi="宋体" w:eastAsia="宋体" w:cs="宋体"/>
          <w:sz w:val="28"/>
          <w:szCs w:val="28"/>
          <w:u w:val="none" w:color="FFFFFF"/>
          <w:lang w:val="zh-CN"/>
        </w:rPr>
        <w:t>位居全球首位</w:t>
      </w:r>
      <w:r>
        <w:rPr>
          <w:rFonts w:hint="eastAsia" w:ascii="宋体" w:hAnsi="宋体" w:eastAsia="宋体" w:cs="宋体"/>
          <w:sz w:val="28"/>
          <w:szCs w:val="28"/>
          <w:lang w:val="zh-CN"/>
        </w:rPr>
        <w:t>。在商标领域，中国的有效注册商标近5000万件，这个数字是非常</w:t>
      </w:r>
      <w:r>
        <w:rPr>
          <w:rFonts w:hint="eastAsia" w:ascii="宋体" w:hAnsi="宋体" w:cs="宋体"/>
          <w:sz w:val="28"/>
          <w:szCs w:val="28"/>
          <w:lang w:val="en-US" w:eastAsia="zh-CN"/>
        </w:rPr>
        <w:t>令人</w:t>
      </w:r>
      <w:r>
        <w:rPr>
          <w:rFonts w:hint="eastAsia" w:ascii="宋体" w:hAnsi="宋体" w:eastAsia="宋体" w:cs="宋体"/>
          <w:sz w:val="28"/>
          <w:szCs w:val="28"/>
          <w:lang w:val="zh-CN"/>
        </w:rPr>
        <w:t>震惊的，</w:t>
      </w:r>
      <w:r>
        <w:rPr>
          <w:rFonts w:hint="eastAsia" w:ascii="宋体" w:hAnsi="宋体" w:eastAsia="宋体" w:cs="宋体"/>
          <w:sz w:val="28"/>
          <w:szCs w:val="28"/>
          <w:highlight w:val="yellow"/>
          <w:lang w:val="zh-CN"/>
        </w:rPr>
        <w:t>在全球没有一个国家的商标申请量达到这个标准</w:t>
      </w:r>
      <w:r>
        <w:rPr>
          <w:rFonts w:hint="eastAsia" w:ascii="宋体" w:hAnsi="宋体" w:eastAsia="宋体" w:cs="宋体"/>
          <w:sz w:val="28"/>
          <w:szCs w:val="28"/>
          <w:lang w:val="zh-CN"/>
        </w:rPr>
        <w:t>。马德里国际商标申请量多年来稳居全球第三位。在全球前5000个品牌中，中国品牌价值达到1.8万亿美元，位居全球第二。这些数字背后，是中国创新质量和效益的双重提升的有力证明。</w:t>
      </w:r>
    </w:p>
    <w:p w14:paraId="5F16B5B2">
      <w:pPr>
        <w:spacing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在文创领域。中国的版权输出到多个国家和地区，成为文化知识产权出海的标杆；原创音乐剧《熊猫》入围2025年产权组织全球奖30强，向全世界展现了中国文化的魅力。</w:t>
      </w:r>
    </w:p>
    <w:p w14:paraId="18111B0E">
      <w:pPr>
        <w:spacing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这些鲜活的案例，正是知识产权支撑产业升级、促进文化交流的生动写照，是中国的好故事、好声音，向世界再次证明了中国在知识产权发展方面所取得的非常有效和辉煌的成绩。</w:t>
      </w:r>
    </w:p>
    <w:p w14:paraId="1E57D328">
      <w:pPr>
        <w:spacing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我在想两个问题，两个数字，一个是“145”，一个是</w:t>
      </w:r>
      <w:r>
        <w:rPr>
          <w:rFonts w:hint="eastAsia" w:ascii="宋体" w:hAnsi="宋体" w:eastAsia="宋体" w:cs="宋体"/>
          <w:sz w:val="28"/>
          <w:szCs w:val="28"/>
          <w:u w:val="none" w:color="FFFFFF"/>
          <w:lang w:val="zh-CN"/>
        </w:rPr>
        <w:t>“155”</w:t>
      </w:r>
      <w:r>
        <w:rPr>
          <w:rFonts w:hint="eastAsia" w:ascii="宋体" w:hAnsi="宋体" w:eastAsia="宋体" w:cs="宋体"/>
          <w:sz w:val="28"/>
          <w:szCs w:val="28"/>
          <w:lang w:val="zh-CN"/>
        </w:rPr>
        <w:t>，“145”说明什么？中国的“十四五”规划辉煌、圆满，</w:t>
      </w:r>
      <w:r>
        <w:rPr>
          <w:rFonts w:hint="eastAsia" w:ascii="宋体" w:hAnsi="宋体" w:eastAsia="宋体" w:cs="宋体"/>
          <w:sz w:val="28"/>
          <w:szCs w:val="28"/>
          <w:u w:val="none" w:color="FFFFFF"/>
          <w:lang w:val="zh-CN"/>
        </w:rPr>
        <w:t>“155”</w:t>
      </w:r>
      <w:r>
        <w:rPr>
          <w:rFonts w:hint="eastAsia" w:ascii="宋体" w:hAnsi="宋体" w:eastAsia="宋体" w:cs="宋体"/>
          <w:sz w:val="28"/>
          <w:szCs w:val="28"/>
          <w:lang w:val="zh-CN"/>
        </w:rPr>
        <w:t>这是中国的新起点正在开启。我们作为世界知识产权组织，我们期待着中国在这方面取得更好的成绩。</w:t>
      </w:r>
    </w:p>
    <w:p w14:paraId="19C4BF6D">
      <w:pPr>
        <w:spacing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女士们，先生们：</w:t>
      </w:r>
    </w:p>
    <w:p w14:paraId="543630BB">
      <w:pPr>
        <w:spacing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技术进步正在重塑创作、生产和传播模式，也对知识产权制度提出了新的课题。人工智能既提升效率，也带来了关于透明度、公平性和权利边界的挑战。如何通过制度设计，引导技术更好地服务于创新者、创作者，以及社会整体利益，这需要持续的政策探索和国际对话。世界知识产权组织通过知识产权和前沿技术对话会、人工智能基础设施交流平台，我们叫AIII，这是上周才在日内瓦正式对外公布的，这是产权组织又一新举措，旨在促进在AI方面的对话。</w:t>
      </w:r>
    </w:p>
    <w:p w14:paraId="4C523392">
      <w:pPr>
        <w:spacing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我在此也想鼓励大家利用这次技术交流和论坛的机会，能够充分地交流想法，探索切</w:t>
      </w:r>
      <w:r>
        <w:rPr>
          <w:rFonts w:hint="eastAsia" w:ascii="宋体" w:hAnsi="宋体" w:cs="宋体"/>
          <w:sz w:val="28"/>
          <w:szCs w:val="28"/>
          <w:lang w:val="en-US" w:eastAsia="zh-CN"/>
        </w:rPr>
        <w:t>实</w:t>
      </w:r>
      <w:r>
        <w:rPr>
          <w:rFonts w:hint="eastAsia" w:ascii="宋体" w:hAnsi="宋体" w:eastAsia="宋体" w:cs="宋体"/>
          <w:sz w:val="28"/>
          <w:szCs w:val="28"/>
          <w:lang w:val="zh-CN"/>
        </w:rPr>
        <w:t>可行</w:t>
      </w:r>
      <w:r>
        <w:rPr>
          <w:rFonts w:hint="eastAsia" w:ascii="宋体" w:hAnsi="宋体" w:eastAsia="宋体" w:cs="宋体"/>
          <w:sz w:val="28"/>
          <w:szCs w:val="28"/>
          <w:u w:val="none" w:color="FFFFFF"/>
          <w:lang w:val="zh-CN"/>
        </w:rPr>
        <w:t>地</w:t>
      </w:r>
      <w:r>
        <w:rPr>
          <w:rFonts w:hint="eastAsia" w:ascii="宋体" w:hAnsi="宋体" w:eastAsia="宋体" w:cs="宋体"/>
          <w:sz w:val="28"/>
          <w:szCs w:val="28"/>
          <w:lang w:val="zh-CN"/>
        </w:rPr>
        <w:t>对前沿问题的一些探索和经验。在全球分化加剧的背景下，坚持多边主义对知识产权体系的稳定和发展至关重要。产权组织将继续作为全球知识产权治理的核心平台，推动对话、凝聚共识、完善规则。</w:t>
      </w:r>
    </w:p>
    <w:p w14:paraId="012602A2">
      <w:pPr>
        <w:spacing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2024年，我们成功获得了两个新条约的制定，一个是《知识产权、遗传资源和相关传统知识条约》和《利雅得外观设计法条约》，这两个重要条约的缔结过程中，展现了多边协商在复杂议题上的有效性。中国在这一进程中展现了积极的参与精神，以及建设性的作用。在此，我代表产权组织表示感谢！</w:t>
      </w:r>
    </w:p>
    <w:p w14:paraId="15906120">
      <w:pPr>
        <w:spacing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这两个条约的制定，不仅对产权的立法方面是一个很大的推进作用，同时也再次证实了中国在这一进程中所展现的积极参与和建设性作用，为多边体系的稳定性注入了活力和动力，从某种意义上讲。</w:t>
      </w:r>
    </w:p>
    <w:p w14:paraId="0FAAAFAE">
      <w:pPr>
        <w:spacing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产权组织与中国的合作，已经从单一项目支持</w:t>
      </w:r>
      <w:r>
        <w:rPr>
          <w:rFonts w:hint="eastAsia" w:ascii="宋体" w:hAnsi="宋体" w:eastAsia="宋体" w:cs="宋体"/>
          <w:sz w:val="28"/>
          <w:szCs w:val="28"/>
          <w:u w:val="none" w:color="FFFFFF"/>
          <w:lang w:val="zh-CN"/>
        </w:rPr>
        <w:t>，</w:t>
      </w:r>
      <w:r>
        <w:rPr>
          <w:rFonts w:hint="eastAsia" w:ascii="宋体" w:hAnsi="宋体" w:eastAsia="宋体" w:cs="宋体"/>
          <w:sz w:val="28"/>
          <w:szCs w:val="28"/>
          <w:lang w:val="zh-CN"/>
        </w:rPr>
        <w:t>发展为多层次、制度化的长期伙伴关系。近年来，双方在争议解决、能力建设、绿色与数字创新、创意产业发展等领域形成了一系列可复制、可推广的实践成果。我们共同建立了202家技术与创新支持中心，为中小企业和科研机构提供统一一站式服务。北京已经成为WIPO GREEN，我们叫世界知识产权绿的首家试点，而且取得了非常可喜的效果，具有极强的组织性。</w:t>
      </w:r>
    </w:p>
    <w:p w14:paraId="7B544375">
      <w:pPr>
        <w:spacing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北京不仅在绿色方面已经成为产权组织一个重要的组成部分，同时通过知识产权管理诊所等项目，已经</w:t>
      </w:r>
      <w:r>
        <w:rPr>
          <w:rFonts w:hint="eastAsia" w:ascii="宋体" w:hAnsi="宋体" w:eastAsia="宋体" w:cs="宋体"/>
          <w:sz w:val="28"/>
          <w:szCs w:val="28"/>
          <w:lang w:val="en-US" w:eastAsia="zh-CN"/>
        </w:rPr>
        <w:t>成</w:t>
      </w:r>
      <w:r>
        <w:rPr>
          <w:rFonts w:hint="eastAsia" w:ascii="宋体" w:hAnsi="宋体" w:eastAsia="宋体" w:cs="宋体"/>
          <w:sz w:val="28"/>
          <w:szCs w:val="28"/>
          <w:lang w:val="zh-CN"/>
        </w:rPr>
        <w:t>为城市绿色加速器，促进这方面的技术合作，我们已经制定了10项技术合作协议，其中3项已实现商业化落地。而且产权组织仲裁与调解上海中心已成功调解百余起，现在已经不仅百余了，这是比较老的数字。这些合作不仅服务中国的发展，也正在转化为全球知识产权体系中的公共经验和公共产品。</w:t>
      </w:r>
    </w:p>
    <w:p w14:paraId="27A5CF12">
      <w:pPr>
        <w:spacing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面向未来，产权组织期待与中国各方合作伙伴继续深化合作。我们将继续</w:t>
      </w:r>
      <w:r>
        <w:rPr>
          <w:rFonts w:hint="eastAsia" w:ascii="宋体" w:hAnsi="宋体" w:cs="宋体"/>
          <w:sz w:val="28"/>
          <w:szCs w:val="28"/>
          <w:lang w:val="en-US" w:eastAsia="zh-CN"/>
        </w:rPr>
        <w:t>参与并</w:t>
      </w:r>
      <w:r>
        <w:rPr>
          <w:rFonts w:hint="eastAsia" w:ascii="宋体" w:hAnsi="宋体" w:eastAsia="宋体" w:cs="宋体"/>
          <w:sz w:val="28"/>
          <w:szCs w:val="28"/>
          <w:lang w:val="zh-CN"/>
        </w:rPr>
        <w:t>支持中关村论坛这一全球科技创新平台的推进，推动前沿领域知识产权规则协同，扩大知识产权绿</w:t>
      </w:r>
      <w:r>
        <w:rPr>
          <w:rFonts w:hint="eastAsia" w:ascii="宋体" w:hAnsi="宋体" w:eastAsia="宋体" w:cs="宋体"/>
          <w:sz w:val="28"/>
          <w:szCs w:val="28"/>
          <w:lang w:val="en-US" w:eastAsia="zh-CN"/>
        </w:rPr>
        <w:t>色</w:t>
      </w:r>
      <w:r>
        <w:rPr>
          <w:rFonts w:hint="eastAsia" w:ascii="宋体" w:hAnsi="宋体" w:eastAsia="宋体" w:cs="宋体"/>
          <w:sz w:val="28"/>
          <w:szCs w:val="28"/>
          <w:lang w:val="zh-CN"/>
        </w:rPr>
        <w:t>合作伙伴网络，这一起点始于北京，我觉得作为一个北京出生的人，我很为这一点感到骄傲。</w:t>
      </w:r>
    </w:p>
    <w:p w14:paraId="3E7F92C7">
      <w:pPr>
        <w:spacing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我们希望通过更大力度</w:t>
      </w:r>
      <w:r>
        <w:rPr>
          <w:rFonts w:hint="eastAsia" w:ascii="宋体" w:hAnsi="宋体" w:cs="宋体"/>
          <w:sz w:val="28"/>
          <w:szCs w:val="28"/>
          <w:lang w:val="en-US" w:eastAsia="zh-CN"/>
        </w:rPr>
        <w:t>地建设</w:t>
      </w:r>
      <w:r>
        <w:rPr>
          <w:rFonts w:hint="eastAsia" w:ascii="宋体" w:hAnsi="宋体" w:eastAsia="宋体" w:cs="宋体"/>
          <w:sz w:val="28"/>
          <w:szCs w:val="28"/>
          <w:lang w:val="zh-CN"/>
        </w:rPr>
        <w:t>产权的各种服务体系，比如PCT、马德里和海牙体系开拓海外市场提供援助，提供支持，提供帮助。我们将继续依托技术与创新支持中心网络和产权绿城市加速项目、与清华大学、同济大学及北京其他的一些学院、学校继续加强合作创新，在人才交流方面有一些具体的项目</w:t>
      </w:r>
      <w:r>
        <w:rPr>
          <w:rFonts w:hint="eastAsia" w:ascii="宋体" w:hAnsi="宋体" w:cs="宋体"/>
          <w:sz w:val="28"/>
          <w:szCs w:val="28"/>
          <w:lang w:val="zh-CN"/>
        </w:rPr>
        <w:t>，</w:t>
      </w:r>
      <w:r>
        <w:rPr>
          <w:rFonts w:hint="eastAsia" w:ascii="宋体" w:hAnsi="宋体" w:eastAsia="宋体" w:cs="宋体"/>
          <w:sz w:val="28"/>
          <w:szCs w:val="28"/>
          <w:lang w:val="zh-CN"/>
        </w:rPr>
        <w:t>以及多所高校开展的暑期学校项目</w:t>
      </w:r>
      <w:r>
        <w:rPr>
          <w:rFonts w:hint="eastAsia" w:ascii="宋体" w:hAnsi="宋体" w:cs="宋体"/>
          <w:sz w:val="28"/>
          <w:szCs w:val="28"/>
          <w:lang w:val="zh-CN"/>
        </w:rPr>
        <w:t>。</w:t>
      </w:r>
      <w:r>
        <w:rPr>
          <w:rFonts w:hint="eastAsia" w:ascii="宋体" w:hAnsi="宋体" w:eastAsia="宋体" w:cs="宋体"/>
          <w:sz w:val="28"/>
          <w:szCs w:val="28"/>
          <w:lang w:val="zh-CN"/>
        </w:rPr>
        <w:t>如果我没有记错的话，北京现在已经有5</w:t>
      </w:r>
      <w:r>
        <w:rPr>
          <w:rFonts w:hint="eastAsia" w:ascii="宋体" w:hAnsi="宋体" w:cs="宋体"/>
          <w:sz w:val="28"/>
          <w:szCs w:val="28"/>
          <w:lang w:val="en-US" w:eastAsia="zh-CN"/>
        </w:rPr>
        <w:t>所</w:t>
      </w:r>
      <w:r>
        <w:rPr>
          <w:rFonts w:hint="eastAsia" w:ascii="宋体" w:hAnsi="宋体" w:eastAsia="宋体" w:cs="宋体"/>
          <w:sz w:val="28"/>
          <w:szCs w:val="28"/>
          <w:lang w:val="zh-CN"/>
        </w:rPr>
        <w:t>大学参与了产权组织的暑期学校Summer School，这是人才交流上的创举，也是目前来讲在全国城市上最多的一个。</w:t>
      </w:r>
    </w:p>
    <w:p w14:paraId="46CC9E01">
      <w:pPr>
        <w:spacing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通过这些项目的开展，以及多所高校开展了暑期项目，我们将进一步赋能创新主体，培养创新主体，培养更多知识产权人才，助力知识产权强国政策的建设和发展。</w:t>
      </w:r>
    </w:p>
    <w:p w14:paraId="11CBD62D">
      <w:pPr>
        <w:spacing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综上所述，我想说的一点是，这也是我结束今天发言的一点感想。</w:t>
      </w:r>
    </w:p>
    <w:p w14:paraId="1CA98886">
      <w:pPr>
        <w:spacing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知识产权归根到底，它的目标是服务于创新，服务于发展，服务于人类的共同福祉。我们以知识产权为桥梁，打破技术壁垒，共享创新成果，共同构建平衡包容的全球知识产权生态，将创新潜力转化为现实成果，为全球可持续发展注入源源不断的创新动力。</w:t>
      </w:r>
    </w:p>
    <w:p w14:paraId="6C7E4B7F">
      <w:pPr>
        <w:spacing w:line="360" w:lineRule="auto"/>
        <w:rPr>
          <w:rFonts w:hint="eastAsia" w:ascii="宋体" w:hAnsi="宋体" w:eastAsia="宋体" w:cs="宋体"/>
          <w:sz w:val="28"/>
          <w:szCs w:val="28"/>
        </w:rPr>
      </w:pPr>
      <w:r>
        <w:rPr>
          <w:rFonts w:hint="eastAsia" w:ascii="宋体" w:hAnsi="宋体" w:eastAsia="宋体" w:cs="宋体"/>
          <w:sz w:val="28"/>
          <w:szCs w:val="28"/>
          <w:lang w:val="zh-CN"/>
        </w:rPr>
        <w:t xml:space="preserve">    我衷心地预祝本次大会取得圆满成功，谢谢大家！</w:t>
      </w:r>
    </w:p>
    <w:p w14:paraId="1ADE9079">
      <w:pPr>
        <w:spacing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w:t>
      </w:r>
    </w:p>
    <w:p w14:paraId="1377D580">
      <w:pPr>
        <w:spacing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主持人/杨</w:t>
      </w:r>
      <w:r>
        <w:rPr>
          <w:rFonts w:hint="default" w:ascii="宋体" w:hAnsi="宋体" w:eastAsia="宋体" w:cs="宋体"/>
          <w:sz w:val="28"/>
          <w:szCs w:val="28"/>
          <w:lang w:val="en-US"/>
        </w:rPr>
        <w:t>烁</w:t>
      </w:r>
      <w:r>
        <w:rPr>
          <w:rFonts w:hint="eastAsia" w:ascii="宋体" w:hAnsi="宋体" w:eastAsia="宋体" w:cs="宋体"/>
          <w:sz w:val="28"/>
          <w:szCs w:val="28"/>
          <w:lang w:val="zh-CN"/>
        </w:rPr>
        <w:t>：谢谢王总。各位来宾，各位朋友，刚才，三位领导在致辞中为深化国际知识产权交流合作，加强知识产权领域改革创新，促进科技创新与产业创新深度融合，赋能新质生产力发展提供了有力指导，明确了工作思路。让我们再次以热烈的掌声表示感谢！下一个环节是主题演讲环节，请北京市知识产权局局长孟波先生主持。</w:t>
      </w:r>
    </w:p>
    <w:p w14:paraId="2D6C6401">
      <w:pPr>
        <w:spacing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w:t>
      </w:r>
    </w:p>
    <w:p w14:paraId="6210D515">
      <w:pPr>
        <w:spacing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主持人/孟波：尊敬的各位专家、各位领导、各位嘉宾、各位媒体朋友们：</w:t>
      </w:r>
    </w:p>
    <w:p w14:paraId="1F57FB0D">
      <w:pPr>
        <w:spacing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大家下午好！</w:t>
      </w:r>
    </w:p>
    <w:p w14:paraId="382158F4">
      <w:pPr>
        <w:spacing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下面，进入论坛主题演讲环节。今天我们非常荣幸</w:t>
      </w:r>
      <w:r>
        <w:rPr>
          <w:rFonts w:hint="eastAsia" w:ascii="宋体" w:hAnsi="宋体" w:cs="宋体"/>
          <w:sz w:val="28"/>
          <w:szCs w:val="28"/>
          <w:lang w:val="zh-CN"/>
        </w:rPr>
        <w:t>地</w:t>
      </w:r>
      <w:r>
        <w:rPr>
          <w:rFonts w:hint="eastAsia" w:ascii="宋体" w:hAnsi="宋体" w:eastAsia="宋体" w:cs="宋体"/>
          <w:sz w:val="28"/>
          <w:szCs w:val="28"/>
          <w:lang w:val="zh-CN"/>
        </w:rPr>
        <w:t>邀请到来自国际组织和国内外相关部门的专家与我们进行分享。由于嘉宾较多，也请各位嘉宾把演讲时间控制在8分钟。</w:t>
      </w:r>
    </w:p>
    <w:p w14:paraId="6E440911">
      <w:pPr>
        <w:spacing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首先有请第一位演讲嘉宾，中国工程院院士、北京市知识产权战略咨询委员会主任、北京工业大学校长聂祚仁先生，作主题演讲，大家欢迎。</w:t>
      </w:r>
    </w:p>
    <w:p w14:paraId="1015DB69">
      <w:pPr>
        <w:spacing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w:t>
      </w:r>
    </w:p>
    <w:p w14:paraId="2A58FE6F">
      <w:pPr>
        <w:spacing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聂祚仁：尊敬的各位来宾：</w:t>
      </w:r>
    </w:p>
    <w:p w14:paraId="18A02D14">
      <w:pPr>
        <w:spacing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大家好！</w:t>
      </w:r>
    </w:p>
    <w:p w14:paraId="2B8BA892">
      <w:pPr>
        <w:spacing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非常荣幸再次受到</w:t>
      </w:r>
      <w:r>
        <w:rPr>
          <w:rFonts w:hint="eastAsia" w:ascii="宋体" w:hAnsi="宋体" w:eastAsia="宋体" w:cs="宋体"/>
          <w:sz w:val="28"/>
          <w:szCs w:val="28"/>
          <w:highlight w:val="yellow"/>
          <w:lang w:val="zh-CN"/>
        </w:rPr>
        <w:t>北京市</w:t>
      </w:r>
      <w:r>
        <w:rPr>
          <w:rFonts w:hint="eastAsia" w:ascii="宋体" w:hAnsi="宋体" w:cs="宋体"/>
          <w:sz w:val="28"/>
          <w:szCs w:val="28"/>
          <w:highlight w:val="yellow"/>
          <w:lang w:val="en-US" w:eastAsia="zh-CN"/>
        </w:rPr>
        <w:t>知识产权</w:t>
      </w:r>
      <w:r>
        <w:rPr>
          <w:rFonts w:hint="eastAsia" w:ascii="宋体" w:hAnsi="宋体" w:eastAsia="宋体" w:cs="宋体"/>
          <w:sz w:val="28"/>
          <w:szCs w:val="28"/>
          <w:highlight w:val="yellow"/>
          <w:lang w:val="zh-CN"/>
        </w:rPr>
        <w:t>局</w:t>
      </w:r>
      <w:r>
        <w:rPr>
          <w:rFonts w:hint="eastAsia" w:ascii="宋体" w:hAnsi="宋体" w:eastAsia="宋体" w:cs="宋体"/>
          <w:sz w:val="28"/>
          <w:szCs w:val="28"/>
          <w:lang w:val="zh-CN"/>
        </w:rPr>
        <w:t>邀请参加知识产权论坛，尤其是就今天这个主题“知识产权促进科技创新与产业创新”，来分享北京工业大学的一些探索和思考，其实这也是北工大在市知</w:t>
      </w:r>
      <w:r>
        <w:rPr>
          <w:rFonts w:hint="eastAsia" w:ascii="宋体" w:hAnsi="宋体" w:cs="宋体"/>
          <w:sz w:val="28"/>
          <w:szCs w:val="28"/>
          <w:highlight w:val="yellow"/>
          <w:lang w:val="en-US" w:eastAsia="zh-CN"/>
        </w:rPr>
        <w:t>识产权</w:t>
      </w:r>
      <w:r>
        <w:rPr>
          <w:rFonts w:hint="eastAsia" w:ascii="宋体" w:hAnsi="宋体" w:eastAsia="宋体" w:cs="宋体"/>
          <w:sz w:val="28"/>
          <w:szCs w:val="28"/>
          <w:lang w:val="zh-CN"/>
        </w:rPr>
        <w:t>局的具体指导下，在北京市人民政府的领导下，也包括世界知识产权组织多年的合作指导</w:t>
      </w:r>
      <w:r>
        <w:rPr>
          <w:rFonts w:hint="eastAsia" w:ascii="宋体" w:hAnsi="宋体" w:eastAsia="宋体" w:cs="宋体"/>
          <w:sz w:val="28"/>
          <w:szCs w:val="28"/>
          <w:lang w:val="en-US" w:eastAsia="zh-CN"/>
        </w:rPr>
        <w:t>做</w:t>
      </w:r>
      <w:r>
        <w:rPr>
          <w:rFonts w:hint="eastAsia" w:ascii="宋体" w:hAnsi="宋体" w:eastAsia="宋体" w:cs="宋体"/>
          <w:sz w:val="28"/>
          <w:szCs w:val="28"/>
          <w:lang w:val="zh-CN"/>
        </w:rPr>
        <w:t>的一些探索，我从以下这几方面跟大家进行汇报。</w:t>
      </w:r>
    </w:p>
    <w:p w14:paraId="1EA6F59A">
      <w:pPr>
        <w:spacing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新一轮科技革命和产业变革应该说是深刻地重塑了全球的竞争格局，知识产权已经不再只是一个法律的概念，而是国家科技竞争力的核心载体，也是企业抢占产业制高点的关键，主要的创新国家都将知识产权置于国家竞争战略的核心位置，我们国家在“十五五”规划纲要里面也提出，推动科技创新和产业创新深度融合，加快科技成果高效转化应用。</w:t>
      </w:r>
      <w:r>
        <w:rPr>
          <w:rFonts w:hint="eastAsia" w:ascii="宋体" w:hAnsi="宋体" w:eastAsia="宋体" w:cs="宋体"/>
          <w:sz w:val="28"/>
          <w:szCs w:val="28"/>
          <w:lang w:val="en-US" w:eastAsia="zh-CN"/>
        </w:rPr>
        <w:t>近</w:t>
      </w:r>
      <w:r>
        <w:rPr>
          <w:rFonts w:hint="eastAsia" w:ascii="宋体" w:hAnsi="宋体" w:cs="宋体"/>
          <w:sz w:val="28"/>
          <w:szCs w:val="28"/>
          <w:lang w:val="en-US" w:eastAsia="zh-CN"/>
        </w:rPr>
        <w:t>年来</w:t>
      </w:r>
      <w:r>
        <w:rPr>
          <w:rFonts w:hint="eastAsia" w:ascii="宋体" w:hAnsi="宋体" w:eastAsia="宋体" w:cs="宋体"/>
          <w:sz w:val="28"/>
          <w:szCs w:val="28"/>
          <w:lang w:val="zh-CN"/>
        </w:rPr>
        <w:t>，国家出台了一系列知识产权的改革，强化转化、激发活力。像刚才前面几位领导也介绍了，</w:t>
      </w:r>
      <w:r>
        <w:rPr>
          <w:rFonts w:hint="eastAsia" w:ascii="宋体" w:hAnsi="宋体" w:cs="宋体"/>
          <w:sz w:val="28"/>
          <w:szCs w:val="28"/>
          <w:lang w:val="en-US" w:eastAsia="zh-CN"/>
        </w:rPr>
        <w:t>北京市</w:t>
      </w:r>
      <w:r>
        <w:rPr>
          <w:rFonts w:hint="eastAsia" w:ascii="宋体" w:hAnsi="宋体" w:eastAsia="宋体" w:cs="宋体"/>
          <w:sz w:val="28"/>
          <w:szCs w:val="28"/>
          <w:lang w:val="zh-CN"/>
        </w:rPr>
        <w:t>就是积极打造知识产权的战略高地。这五年北京知识产权</w:t>
      </w:r>
      <w:r>
        <w:rPr>
          <w:rFonts w:hint="eastAsia" w:ascii="宋体" w:hAnsi="宋体" w:eastAsia="宋体" w:cs="宋体"/>
          <w:sz w:val="28"/>
          <w:szCs w:val="28"/>
          <w:u w:val="none" w:color="FFFFFF"/>
          <w:lang w:val="zh-CN"/>
        </w:rPr>
        <w:t>总的</w:t>
      </w:r>
      <w:r>
        <w:rPr>
          <w:rFonts w:hint="eastAsia" w:ascii="宋体" w:hAnsi="宋体" w:eastAsia="宋体" w:cs="宋体"/>
          <w:sz w:val="28"/>
          <w:szCs w:val="28"/>
          <w:lang w:val="zh-CN"/>
        </w:rPr>
        <w:t>，</w:t>
      </w:r>
      <w:r>
        <w:rPr>
          <w:rFonts w:hint="eastAsia" w:ascii="宋体" w:hAnsi="宋体" w:cs="宋体"/>
          <w:sz w:val="28"/>
          <w:szCs w:val="28"/>
          <w:lang w:val="zh-CN"/>
        </w:rPr>
        <w:t>就是叫作</w:t>
      </w:r>
      <w:r>
        <w:rPr>
          <w:rFonts w:hint="eastAsia" w:ascii="宋体" w:hAnsi="宋体" w:eastAsia="宋体" w:cs="宋体"/>
          <w:sz w:val="28"/>
          <w:szCs w:val="28"/>
          <w:lang w:val="zh-CN"/>
        </w:rPr>
        <w:t>每万人口高价值发明专利，还有几个总数都是稳居全国第一，排名也是全球百强的创新集群第四。</w:t>
      </w:r>
    </w:p>
    <w:p w14:paraId="256B66F9">
      <w:pPr>
        <w:spacing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在这样一个背景下，其实北京高校作为创新体系的重要组成部分和科技教育人才的集中交汇点，肯定是需要我们积极作为。所以，我简单地介绍我们学校，北京工业大学知识产权工作的一个简单的历程。早在2003年在北京市知局的指导下一块儿来开展知识产权的信息服务。2015年的时候，学校与北京市知识产权局共建了北京知识产权研究院和北京知识产权学院，也与世界知识产权组织WIPO建立了正式合作。在2016年暑假，成功地在北京举办了WIPO中国暑期学校，这在当时应该说是开创之举。刚才王总干事介绍</w:t>
      </w:r>
      <w:r>
        <w:rPr>
          <w:rFonts w:hint="eastAsia" w:ascii="宋体" w:hAnsi="宋体" w:eastAsia="宋体" w:cs="宋体"/>
          <w:sz w:val="28"/>
          <w:szCs w:val="28"/>
          <w:u w:val="none" w:color="FFFFFF"/>
          <w:lang w:val="zh-CN"/>
        </w:rPr>
        <w:t>的</w:t>
      </w:r>
      <w:r>
        <w:rPr>
          <w:rFonts w:hint="eastAsia" w:ascii="宋体" w:hAnsi="宋体" w:eastAsia="宋体" w:cs="宋体"/>
          <w:sz w:val="28"/>
          <w:szCs w:val="28"/>
          <w:lang w:val="zh-CN"/>
        </w:rPr>
        <w:t>北京的5所高校，北工大是第一所在北京来办WIPO暑期学校的，也是这样一个成功的举措和WIPO组织的合作进入到一个实质性的</w:t>
      </w:r>
      <w:r>
        <w:rPr>
          <w:rFonts w:hint="eastAsia" w:ascii="宋体" w:hAnsi="宋体" w:eastAsia="宋体" w:cs="宋体"/>
          <w:sz w:val="28"/>
          <w:szCs w:val="28"/>
          <w:u w:val="none" w:color="FFFFFF"/>
          <w:lang w:val="zh-CN"/>
        </w:rPr>
        <w:t>接管</w:t>
      </w:r>
      <w:r>
        <w:rPr>
          <w:rFonts w:hint="eastAsia" w:ascii="宋体" w:hAnsi="宋体" w:eastAsia="宋体" w:cs="宋体"/>
          <w:sz w:val="28"/>
          <w:szCs w:val="28"/>
          <w:lang w:val="zh-CN"/>
        </w:rPr>
        <w:t>。</w:t>
      </w:r>
    </w:p>
    <w:p w14:paraId="63832AF8">
      <w:pPr>
        <w:spacing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所以，2017年的时候，当时北京市知局的老局长</w:t>
      </w:r>
      <w:r>
        <w:rPr>
          <w:rFonts w:hint="eastAsia" w:ascii="宋体" w:hAnsi="宋体" w:eastAsia="宋体" w:cs="宋体"/>
          <w:sz w:val="28"/>
          <w:szCs w:val="28"/>
          <w:lang w:val="en-US" w:eastAsia="zh-CN"/>
        </w:rPr>
        <w:t>汪洪</w:t>
      </w:r>
      <w:r>
        <w:rPr>
          <w:rFonts w:hint="eastAsia" w:ascii="宋体" w:hAnsi="宋体" w:eastAsia="宋体" w:cs="宋体"/>
          <w:sz w:val="28"/>
          <w:szCs w:val="28"/>
          <w:lang w:val="zh-CN"/>
        </w:rPr>
        <w:t>局长就率团，我们一块儿到世界知识产权组织，就是去瑞士，跟王总干事当时商讨后续一系列合作，包括后来建</w:t>
      </w:r>
      <w:r>
        <w:rPr>
          <w:rFonts w:hint="eastAsia" w:ascii="宋体" w:hAnsi="宋体" w:eastAsia="宋体" w:cs="宋体"/>
          <w:sz w:val="28"/>
          <w:szCs w:val="28"/>
          <w:lang w:val="en-US" w:eastAsia="zh-CN"/>
        </w:rPr>
        <w:t>宏</w:t>
      </w:r>
      <w:r>
        <w:rPr>
          <w:rFonts w:hint="eastAsia" w:ascii="宋体" w:hAnsi="宋体" w:eastAsia="宋体" w:cs="宋体"/>
          <w:sz w:val="28"/>
          <w:szCs w:val="28"/>
          <w:lang w:val="zh-CN"/>
        </w:rPr>
        <w:t>（音译）局长也去过，开展这方面的工作。学校也借助这个很好的一个形式，应该说我们专门成立了技术转移中心，也入选了首批国家知识产权试点高校，2024年的时候我们获得了知识产权的专业硕士学位点，2025年首批研究生已经正式入学。经过20年的积淀，应该说北工大在知识产权的创造、运用、保护和人才培养方面形成了系统的布局，今年刚刚上个月国家知识产权局公布了2025</w:t>
      </w:r>
      <w:r>
        <w:rPr>
          <w:rFonts w:hint="eastAsia" w:ascii="宋体" w:hAnsi="宋体" w:cs="宋体"/>
          <w:sz w:val="28"/>
          <w:szCs w:val="28"/>
          <w:lang w:val="zh-CN"/>
        </w:rPr>
        <w:t>—</w:t>
      </w:r>
      <w:r>
        <w:rPr>
          <w:rFonts w:hint="eastAsia" w:ascii="宋体" w:hAnsi="宋体" w:eastAsia="宋体" w:cs="宋体"/>
          <w:sz w:val="28"/>
          <w:szCs w:val="28"/>
          <w:lang w:val="zh-CN"/>
        </w:rPr>
        <w:t>2027年国家知识产权强国建设示范的创新对象，北工大是作为全国十所高校之一入选，也是北京地区唯一入选的高校。</w:t>
      </w:r>
    </w:p>
    <w:p w14:paraId="0478EA63">
      <w:pPr>
        <w:spacing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我们学校在知识产权领域主要是做了这么三项核心工作：</w:t>
      </w:r>
    </w:p>
    <w:p w14:paraId="58C7C975">
      <w:pPr>
        <w:spacing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一是知识产权的科学研究方面。“十四五”期间，学校承担的知识产权相关的科研项目有45项，到账经费有400多万元，就是专门研究知识产权的，代表性项目，像大模型赋能的高价值专利个性化交易推荐方法与应用研究是人工智能赋能知识产权的典型探索，也获批了国家自然科学基金专门研究知识产权的项目。近三年在知识产权领域发表了一系列的高水平论文，完成了研究报告和智库成果，为智库角色和行业发展提供了有力支撑。</w:t>
      </w:r>
    </w:p>
    <w:p w14:paraId="2859B1E8">
      <w:pPr>
        <w:spacing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二是技术转移人才培养。学校构建了学历与非学历并举的人才培养体系，学历教育我们有6个专业学位点都已经开始了技术转移的方向，累计有200多名研究生完成课程学习，确立了“工科+管理+法学”的这样一个复合背景的学习。在非学历教育方面，作为北京市国家技术人才转移基地的3家资质单位，已经培训了技术经理人和取得研究生的技术资格等等。</w:t>
      </w:r>
    </w:p>
    <w:p w14:paraId="645FEB50">
      <w:pPr>
        <w:spacing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三是科技成果转化创新与转化成效，构建了学校特色的成果转化模式，依托我们的国家大学科技园和知识产权学院的平台，形成全链条的转化网络，而且也</w:t>
      </w:r>
      <w:r>
        <w:rPr>
          <w:rFonts w:hint="eastAsia" w:ascii="宋体" w:hAnsi="宋体" w:cs="宋体"/>
          <w:sz w:val="28"/>
          <w:szCs w:val="28"/>
          <w:lang w:val="zh-CN"/>
        </w:rPr>
        <w:t>率先</w:t>
      </w:r>
      <w:r>
        <w:rPr>
          <w:rFonts w:hint="eastAsia" w:ascii="宋体" w:hAnsi="宋体" w:eastAsia="宋体" w:cs="宋体"/>
          <w:sz w:val="28"/>
          <w:szCs w:val="28"/>
          <w:lang w:val="zh-CN"/>
        </w:rPr>
        <w:t>推行了“先赋权、后转化”的改革政策，学校截至目前，有效的专利总数有8700件，其中发明专利7800件，“十四五”期间已经转让超过了上亿元的，包括作价的合同等等，这样在全国高校的专利</w:t>
      </w:r>
      <w:r>
        <w:rPr>
          <w:rFonts w:hint="eastAsia" w:ascii="宋体" w:hAnsi="宋体" w:eastAsia="宋体" w:cs="宋体"/>
          <w:sz w:val="28"/>
          <w:szCs w:val="28"/>
          <w:lang w:val="en-US" w:eastAsia="zh-CN"/>
        </w:rPr>
        <w:t>与营收</w:t>
      </w:r>
      <w:r>
        <w:rPr>
          <w:rFonts w:hint="eastAsia" w:ascii="宋体" w:hAnsi="宋体" w:eastAsia="宋体" w:cs="宋体"/>
          <w:sz w:val="28"/>
          <w:szCs w:val="28"/>
          <w:lang w:val="zh-CN"/>
        </w:rPr>
        <w:t>的排名中间</w:t>
      </w:r>
      <w:r>
        <w:rPr>
          <w:rFonts w:hint="eastAsia" w:ascii="宋体" w:hAnsi="宋体" w:eastAsia="宋体" w:cs="宋体"/>
          <w:sz w:val="28"/>
          <w:szCs w:val="28"/>
          <w:u w:val="none" w:color="FFFFFF"/>
          <w:lang w:val="zh-CN"/>
        </w:rPr>
        <w:t>是</w:t>
      </w:r>
      <w:r>
        <w:rPr>
          <w:rFonts w:hint="eastAsia" w:ascii="宋体" w:hAnsi="宋体" w:eastAsia="宋体" w:cs="宋体"/>
          <w:sz w:val="28"/>
          <w:szCs w:val="28"/>
          <w:lang w:val="zh-CN"/>
        </w:rPr>
        <w:t>在第九位，北京高校中是排名第一。有几个典型案例，像RV减速器，一个合同就转让了</w:t>
      </w:r>
      <w:r>
        <w:rPr>
          <w:rFonts w:hint="eastAsia" w:ascii="宋体" w:hAnsi="宋体" w:eastAsia="宋体" w:cs="宋体"/>
          <w:sz w:val="28"/>
          <w:szCs w:val="28"/>
          <w:u w:val="none" w:color="FFFFFF"/>
          <w:lang w:val="zh-CN"/>
        </w:rPr>
        <w:t>3700万</w:t>
      </w:r>
      <w:r>
        <w:rPr>
          <w:rFonts w:hint="eastAsia" w:ascii="宋体" w:hAnsi="宋体" w:eastAsia="宋体" w:cs="宋体"/>
          <w:sz w:val="28"/>
          <w:szCs w:val="28"/>
          <w:lang w:val="zh-CN"/>
        </w:rPr>
        <w:t>，合作方已经投资了2个多亿，建立了专门的公司，还有高功率半导体激光器，还有机器人智能关节成套技术等等。以上这些案例应该说都是以机制创新打通了“最后一公里”，以知识产权促进科技创新</w:t>
      </w:r>
      <w:r>
        <w:rPr>
          <w:rFonts w:hint="eastAsia" w:ascii="宋体" w:hAnsi="宋体" w:cs="宋体"/>
          <w:sz w:val="28"/>
          <w:szCs w:val="28"/>
          <w:lang w:val="en-US" w:eastAsia="zh-CN"/>
        </w:rPr>
        <w:t>和</w:t>
      </w:r>
      <w:r>
        <w:rPr>
          <w:rFonts w:hint="eastAsia" w:ascii="宋体" w:hAnsi="宋体" w:eastAsia="宋体" w:cs="宋体"/>
          <w:sz w:val="28"/>
          <w:szCs w:val="28"/>
          <w:lang w:val="zh-CN"/>
        </w:rPr>
        <w:t>产业创新的生动体现。</w:t>
      </w:r>
    </w:p>
    <w:p w14:paraId="13CC1748">
      <w:pPr>
        <w:spacing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最后，我想结合我们的工作探索，也提出几点思考：</w:t>
      </w:r>
    </w:p>
    <w:p w14:paraId="718FCB5E">
      <w:pPr>
        <w:spacing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一是以AI赋能高价值的专利培育，推动知识产权从“有量”到“有质”的转变。</w:t>
      </w:r>
    </w:p>
    <w:p w14:paraId="7A70BC90">
      <w:pPr>
        <w:spacing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二是健全人才培养与职业资格的衔接机制，打造技术转移的专业队伍。</w:t>
      </w:r>
    </w:p>
    <w:p w14:paraId="5AD0CBA5">
      <w:pPr>
        <w:spacing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三是构建高校、企业、政府协同转化的生态，让知识产权真正成为产业创新的驱动力。</w:t>
      </w:r>
    </w:p>
    <w:p w14:paraId="137F66C8">
      <w:pPr>
        <w:spacing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各位来宾，北工大将以入选国家知识产权强国建设示范高校为契机，持续深化知识产权工作，为服务首都的科技产业创新和国家知识产权强国建设贡献北工大力量，谢谢大家！</w:t>
      </w:r>
    </w:p>
    <w:p w14:paraId="7EEC8E71">
      <w:pPr>
        <w:spacing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w:t>
      </w:r>
    </w:p>
    <w:p w14:paraId="57AE8E06">
      <w:pPr>
        <w:spacing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主持人/孟波：谢谢聂院士，聂院士的分享根据北京工业大学的具体实践，在知识产权人才培养、科技成果转化，以及知识产权战略和产学研</w:t>
      </w:r>
      <w:r>
        <w:rPr>
          <w:rFonts w:hint="eastAsia" w:ascii="宋体" w:hAnsi="宋体" w:eastAsia="宋体" w:cs="宋体"/>
          <w:sz w:val="28"/>
          <w:szCs w:val="28"/>
          <w:lang w:val="en-US" w:eastAsia="zh-CN"/>
        </w:rPr>
        <w:t>深度</w:t>
      </w:r>
      <w:r>
        <w:rPr>
          <w:rFonts w:hint="eastAsia" w:ascii="宋体" w:hAnsi="宋体" w:eastAsia="宋体" w:cs="宋体"/>
          <w:sz w:val="28"/>
          <w:szCs w:val="28"/>
          <w:lang w:val="zh-CN"/>
        </w:rPr>
        <w:t>融合发展等方面谈了自己的真知灼见，给出了工作建议。我们再次表示感谢！</w:t>
      </w:r>
    </w:p>
    <w:p w14:paraId="15D31ED1">
      <w:pPr>
        <w:spacing w:line="360" w:lineRule="auto"/>
        <w:jc w:val="left"/>
        <w:rPr>
          <w:rFonts w:hint="eastAsia" w:ascii="宋体" w:hAnsi="宋体" w:eastAsia="宋体" w:cs="宋体"/>
          <w:sz w:val="28"/>
          <w:szCs w:val="28"/>
        </w:rPr>
      </w:pPr>
      <w:r>
        <w:rPr>
          <w:rFonts w:hint="eastAsia" w:ascii="宋体" w:hAnsi="宋体" w:eastAsia="宋体" w:cs="宋体"/>
          <w:sz w:val="28"/>
          <w:szCs w:val="28"/>
          <w:lang w:val="zh-CN"/>
        </w:rPr>
        <w:t xml:space="preserve">    下面，我们有请世界知识产权组织中国办事处高级顾问白光清先生，作主题演讲，大家欢迎。</w:t>
      </w:r>
    </w:p>
    <w:p w14:paraId="5B9E80BD">
      <w:pPr>
        <w:spacing w:line="360" w:lineRule="auto"/>
        <w:jc w:val="left"/>
        <w:rPr>
          <w:rFonts w:hint="eastAsia" w:ascii="宋体" w:hAnsi="宋体" w:eastAsia="宋体" w:cs="宋体"/>
          <w:sz w:val="28"/>
          <w:szCs w:val="28"/>
          <w:lang w:val="zh-CN"/>
        </w:rPr>
      </w:pPr>
    </w:p>
    <w:p w14:paraId="6EBBB640">
      <w:pPr>
        <w:spacing w:line="360" w:lineRule="auto"/>
        <w:ind w:firstLine="560" w:firstLineChars="200"/>
        <w:jc w:val="left"/>
        <w:rPr>
          <w:rFonts w:hint="eastAsia" w:ascii="宋体" w:hAnsi="宋体" w:eastAsia="宋体" w:cs="宋体"/>
          <w:sz w:val="28"/>
          <w:szCs w:val="28"/>
          <w:lang w:val="zh-CN"/>
        </w:rPr>
      </w:pPr>
      <w:r>
        <w:rPr>
          <w:rFonts w:hint="eastAsia" w:ascii="宋体" w:hAnsi="宋体" w:eastAsia="宋体" w:cs="宋体"/>
          <w:sz w:val="28"/>
          <w:szCs w:val="28"/>
          <w:lang w:val="zh-CN"/>
        </w:rPr>
        <w:t>白光清：非常荣幸有这样的机会参加中关村论坛</w:t>
      </w:r>
      <w:r>
        <w:rPr>
          <w:rFonts w:hint="eastAsia" w:ascii="宋体" w:hAnsi="宋体" w:cs="宋体"/>
          <w:sz w:val="28"/>
          <w:szCs w:val="28"/>
          <w:lang w:val="en-US" w:eastAsia="zh-CN"/>
        </w:rPr>
        <w:t>年会</w:t>
      </w:r>
      <w:r>
        <w:rPr>
          <w:rFonts w:hint="eastAsia" w:ascii="宋体" w:hAnsi="宋体" w:eastAsia="宋体" w:cs="宋体"/>
          <w:sz w:val="28"/>
          <w:szCs w:val="28"/>
          <w:lang w:val="zh-CN"/>
        </w:rPr>
        <w:t>，我来自世界知识产权组织中国办事处。想着跟各位围绕今天主题做一点点分享，也就是说今天的主题是知识产权推动产业创新和科技创新的深度融合，所以就这一点做一点点分享。</w:t>
      </w:r>
    </w:p>
    <w:p w14:paraId="1A602FFD">
      <w:pPr>
        <w:spacing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2月份英国的</w:t>
      </w:r>
      <w:r>
        <w:rPr>
          <w:rFonts w:hint="eastAsia" w:ascii="宋体" w:hAnsi="宋体" w:cs="宋体"/>
          <w:sz w:val="28"/>
          <w:szCs w:val="28"/>
          <w:lang w:val="zh-CN"/>
        </w:rPr>
        <w:t>《</w:t>
      </w:r>
      <w:r>
        <w:rPr>
          <w:rFonts w:hint="eastAsia" w:ascii="宋体" w:hAnsi="宋体" w:eastAsia="宋体" w:cs="宋体"/>
          <w:sz w:val="28"/>
          <w:szCs w:val="28"/>
          <w:lang w:val="zh-CN"/>
        </w:rPr>
        <w:t>金融时报</w:t>
      </w:r>
      <w:r>
        <w:rPr>
          <w:rFonts w:hint="eastAsia" w:ascii="宋体" w:hAnsi="宋体" w:cs="宋体"/>
          <w:sz w:val="28"/>
          <w:szCs w:val="28"/>
          <w:lang w:val="zh-CN"/>
        </w:rPr>
        <w:t>》</w:t>
      </w:r>
      <w:r>
        <w:rPr>
          <w:rFonts w:hint="eastAsia" w:ascii="宋体" w:hAnsi="宋体" w:eastAsia="宋体" w:cs="宋体"/>
          <w:sz w:val="28"/>
          <w:szCs w:val="28"/>
          <w:lang w:val="zh-CN"/>
        </w:rPr>
        <w:t>发表了一篇文章引起了大家的广泛关注，它在谈论什么问题呢？就是我们看到了龙虾大模型广泛使用的情况下，全球的Token开发者的Token流量</w:t>
      </w:r>
      <w:r>
        <w:rPr>
          <w:rFonts w:hint="eastAsia" w:ascii="宋体" w:hAnsi="宋体" w:eastAsia="宋体" w:cs="宋体"/>
          <w:sz w:val="28"/>
          <w:szCs w:val="28"/>
          <w:lang w:val="en-US" w:eastAsia="zh-CN"/>
        </w:rPr>
        <w:t>流</w:t>
      </w:r>
      <w:r>
        <w:rPr>
          <w:rFonts w:hint="eastAsia" w:ascii="宋体" w:hAnsi="宋体" w:eastAsia="宋体" w:cs="宋体"/>
          <w:sz w:val="28"/>
          <w:szCs w:val="28"/>
          <w:lang w:val="zh-CN"/>
        </w:rPr>
        <w:t>向了中国。根据OpenRouter的分析显示，61%的中国大模型占据了整个全球Token流量的61%，同时前三位调用模型当中都是中国的模型。很重要的一个原因，我们看到全球的开发者选择了中国的既好用的开源模型，又选择了中国便宜的电价，所以我们看到中美之间在模型调研过程中每百万Token，中国只需要0.3美元，而美国需要5美元，相差17倍。这就是中国的竞争力。</w:t>
      </w:r>
    </w:p>
    <w:p w14:paraId="5F2A7DA0">
      <w:pPr>
        <w:spacing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我们再看这背后实际上是两个力量的角逐。一个是中国的算力，一个是中国的电力。这两个体系，我们能看到2023年世界知识产权组织发布了全球生成式人工智能的专利和科技情报分析报告，显示中国在生成式人工智能领域占据了全球70%的专利申请，而在生成式人工智能的拥有专利公司当中，我们能看到腾讯、百度、</w:t>
      </w:r>
      <w:r>
        <w:rPr>
          <w:rFonts w:hint="eastAsia" w:ascii="宋体" w:hAnsi="宋体" w:eastAsia="宋体" w:cs="宋体"/>
          <w:sz w:val="28"/>
          <w:szCs w:val="28"/>
          <w:u w:val="none" w:color="FFFFFF"/>
          <w:lang w:val="zh-CN"/>
        </w:rPr>
        <w:t>中</w:t>
      </w:r>
      <w:r>
        <w:rPr>
          <w:rFonts w:hint="eastAsia" w:ascii="宋体" w:hAnsi="宋体" w:cs="宋体"/>
          <w:sz w:val="28"/>
          <w:szCs w:val="28"/>
          <w:u w:val="none" w:color="FFFFFF"/>
          <w:lang w:val="en-US" w:eastAsia="zh-CN"/>
        </w:rPr>
        <w:t>国</w:t>
      </w:r>
      <w:r>
        <w:rPr>
          <w:rFonts w:hint="eastAsia" w:ascii="宋体" w:hAnsi="宋体" w:eastAsia="宋体" w:cs="宋体"/>
          <w:sz w:val="28"/>
          <w:szCs w:val="28"/>
          <w:u w:val="none" w:color="FFFFFF"/>
          <w:lang w:val="zh-CN"/>
        </w:rPr>
        <w:t>科</w:t>
      </w:r>
      <w:r>
        <w:rPr>
          <w:rFonts w:hint="eastAsia" w:ascii="宋体" w:hAnsi="宋体" w:cs="宋体"/>
          <w:sz w:val="28"/>
          <w:szCs w:val="28"/>
          <w:u w:val="none" w:color="FFFFFF"/>
          <w:lang w:val="en-US" w:eastAsia="zh-CN"/>
        </w:rPr>
        <w:t>学</w:t>
      </w:r>
      <w:r>
        <w:rPr>
          <w:rFonts w:hint="eastAsia" w:ascii="宋体" w:hAnsi="宋体" w:eastAsia="宋体" w:cs="宋体"/>
          <w:sz w:val="28"/>
          <w:szCs w:val="28"/>
          <w:u w:val="none" w:color="FFFFFF"/>
          <w:lang w:val="zh-CN"/>
        </w:rPr>
        <w:t>院</w:t>
      </w:r>
      <w:r>
        <w:rPr>
          <w:rFonts w:hint="eastAsia" w:ascii="宋体" w:hAnsi="宋体" w:eastAsia="宋体" w:cs="宋体"/>
          <w:sz w:val="28"/>
          <w:szCs w:val="28"/>
          <w:lang w:val="zh-CN"/>
        </w:rPr>
        <w:t>领先全球。所以从专利数据来看，中国的生成式人工智能的开发已经领先在前面。</w:t>
      </w:r>
    </w:p>
    <w:p w14:paraId="53385D9A">
      <w:pPr>
        <w:spacing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同时，我们看到中国和世界知识产权组织已经连续评选了22届全球专利奖，在以往的全球专利奖当中，我们看到以往四届都有涉及中国智能的超高压电网核心专利获奖，也就是说中国的超高压电力创新始终在推进，支撑着中国整个智能电网的发展，也是全球遥遥领先的。从这个现象的背后，我们来看中国有它独特的创新体系的支撑。</w:t>
      </w:r>
    </w:p>
    <w:p w14:paraId="50867BE3">
      <w:pPr>
        <w:spacing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我们看到刚刚结束的“十五五”规划，发布了新的未来五年中国发展的方向和路径，特别提出要发展新质生产力。每一次的中国规划都对科技创新提出新的目标，而中国的国家战略规划目标制定之后会吸引全社会的资源投向创新。我们也看到2025年中国的GDP增加了5%，研发经费占到了整个GDP的2.8%，超过了OECD的平均水平。从下一</w:t>
      </w:r>
      <w:r>
        <w:rPr>
          <w:rFonts w:hint="eastAsia" w:ascii="宋体" w:hAnsi="宋体" w:cs="宋体"/>
          <w:sz w:val="28"/>
          <w:szCs w:val="28"/>
          <w:lang w:val="zh-CN"/>
        </w:rPr>
        <w:t>张</w:t>
      </w:r>
      <w:r>
        <w:rPr>
          <w:rFonts w:hint="eastAsia" w:ascii="宋体" w:hAnsi="宋体" w:eastAsia="宋体" w:cs="宋体"/>
          <w:sz w:val="28"/>
          <w:szCs w:val="28"/>
          <w:lang w:val="zh-CN"/>
        </w:rPr>
        <w:t>图也可以看到中国的研发投入逐渐在增加，中国大量的科研投入、资源投入，引来的是生成了巨大的无形资产。根据世界知识产权组织报告，全球无形资产的价值已经远远超过有形资产的价值。中国在全球的创新体系当中已经遥遥领先，我就不多细讲了。</w:t>
      </w:r>
    </w:p>
    <w:p w14:paraId="3B816048">
      <w:pPr>
        <w:spacing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同时，我们看到中国赢得了大量的无形资产之后核心的一点就是大规模的实施，中国有巨大的市场。我们看到关于绿色能源，中美欧日韩五个巨大市场，中国占了近60%的专利。同样，我们会看到中国2024年新增的绿电是429吉瓦，美国的6倍，根据</w:t>
      </w:r>
      <w:r>
        <w:rPr>
          <w:rFonts w:hint="eastAsia" w:ascii="宋体" w:hAnsi="宋体" w:cs="宋体"/>
          <w:sz w:val="28"/>
          <w:szCs w:val="28"/>
          <w:lang w:val="en-US" w:eastAsia="zh-CN"/>
        </w:rPr>
        <w:t>国家</w:t>
      </w:r>
      <w:r>
        <w:rPr>
          <w:rFonts w:hint="eastAsia" w:ascii="宋体" w:hAnsi="宋体" w:eastAsia="宋体" w:cs="宋体"/>
          <w:sz w:val="28"/>
          <w:szCs w:val="28"/>
          <w:lang w:val="zh-CN"/>
        </w:rPr>
        <w:t>发</w:t>
      </w:r>
      <w:r>
        <w:rPr>
          <w:rFonts w:hint="eastAsia" w:ascii="宋体" w:hAnsi="宋体" w:cs="宋体"/>
          <w:sz w:val="28"/>
          <w:szCs w:val="28"/>
          <w:lang w:val="en-US" w:eastAsia="zh-CN"/>
        </w:rPr>
        <w:t>展</w:t>
      </w:r>
      <w:r>
        <w:rPr>
          <w:rFonts w:hint="eastAsia" w:ascii="宋体" w:hAnsi="宋体" w:eastAsia="宋体" w:cs="宋体"/>
          <w:sz w:val="28"/>
          <w:szCs w:val="28"/>
          <w:lang w:val="zh-CN"/>
        </w:rPr>
        <w:t>改</w:t>
      </w:r>
      <w:r>
        <w:rPr>
          <w:rFonts w:hint="eastAsia" w:ascii="宋体" w:hAnsi="宋体" w:cs="宋体"/>
          <w:sz w:val="28"/>
          <w:szCs w:val="28"/>
          <w:lang w:val="en-US" w:eastAsia="zh-CN"/>
        </w:rPr>
        <w:t>革</w:t>
      </w:r>
      <w:r>
        <w:rPr>
          <w:rFonts w:hint="eastAsia" w:ascii="宋体" w:hAnsi="宋体" w:eastAsia="宋体" w:cs="宋体"/>
          <w:sz w:val="28"/>
          <w:szCs w:val="28"/>
          <w:lang w:val="zh-CN"/>
        </w:rPr>
        <w:t>委发布的数据，2025年新能源占据新增能源的97%，也就是新的技术迅速落地。大规模的实施，应该说为中国赢得了巨大的市场竞争力，以及最终战略目标的实施。我们会看到中国有大量的数字经济的规模，数字经济占GDP已经到了35%，同时中国生成式人工智能的用户也达到了6亿多。根据世界知识产权组织的预测，这个图讲的中国的高铁，在2008年中国高铁实施之前，预测的高铁1000多公里，但是如今到了2023年已经达到了6000多公里，也就是说中国的实施规模是巨大的。我们也看到去年中国对外出口已经超过了一万亿美元的出口规模，我们会看到每五年中国会设定一个发展目标，通过这样一个战略目标的实施，每一次都会达成最终的战略目标。</w:t>
      </w:r>
    </w:p>
    <w:p w14:paraId="13404E4F">
      <w:pPr>
        <w:spacing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我们在考察知识产权支撑创新体系的时候，不要脱离整个中国的创新体系，我想知识产权在整个中国的创新体系当中发挥着它的独特作用。我们观察到中国在谋划整个创新体系过程中，一定在谋划知识产权的战略，就像今年刚刚发布的“十五五”规划一样，同时中国将知识产权作为一种无形资产，在中国实现大规模的实施，最终赢得了全球的竞争力，也实现了战略的目标。</w:t>
      </w:r>
    </w:p>
    <w:p w14:paraId="777BA0E5">
      <w:pPr>
        <w:spacing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中国的实践，某种意义上应该说也是和知识产权组织所倡导的理念是一致的，知识产权不再是一个法律的概念，也不再是一个简单的保护的问题，知识产权越来越成为一种工具，它能够推动就业，推动经济发展，共同应对全球挑战，这也是产权组织所倡导的。应该说中国的实践，</w:t>
      </w:r>
      <w:r>
        <w:rPr>
          <w:rFonts w:hint="eastAsia" w:ascii="宋体" w:hAnsi="宋体" w:cs="宋体"/>
          <w:sz w:val="28"/>
          <w:szCs w:val="28"/>
          <w:lang w:val="en-US" w:eastAsia="zh-CN"/>
        </w:rPr>
        <w:t>在</w:t>
      </w:r>
      <w:r>
        <w:rPr>
          <w:rFonts w:hint="eastAsia" w:ascii="宋体" w:hAnsi="宋体" w:eastAsia="宋体" w:cs="宋体"/>
          <w:sz w:val="28"/>
          <w:szCs w:val="28"/>
          <w:lang w:val="zh-CN"/>
        </w:rPr>
        <w:t>某种意义上更好地诠释了产权组织的这一理念。</w:t>
      </w:r>
    </w:p>
    <w:p w14:paraId="33E8D0EF">
      <w:pPr>
        <w:spacing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我就讲这么多，谢谢大家！</w:t>
      </w:r>
    </w:p>
    <w:p w14:paraId="16BE7295">
      <w:pPr>
        <w:spacing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w:t>
      </w:r>
    </w:p>
    <w:p w14:paraId="3DA88B7B">
      <w:pPr>
        <w:spacing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主持人/孟波：谢谢白光清先生的专业分享。白光清先生从另外一个角度帮助我们更好地理解知识产权作为无形资产怎么更好地服务一个国家，甚至全球的经济社会发展，让我们有了一个全新的审视角度，再次感谢白光清先生。</w:t>
      </w:r>
    </w:p>
    <w:p w14:paraId="2C062267">
      <w:pPr>
        <w:spacing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下面有请韩国知识产权部申相坤局长，作主题演讲，大家欢迎。</w:t>
      </w:r>
    </w:p>
    <w:p w14:paraId="12C1915C">
      <w:pPr>
        <w:spacing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w:t>
      </w:r>
    </w:p>
    <w:p w14:paraId="4B2EDCC1">
      <w:pPr>
        <w:spacing w:line="360" w:lineRule="auto"/>
        <w:ind w:firstLine="560" w:firstLineChars="200"/>
        <w:jc w:val="left"/>
        <w:rPr>
          <w:rFonts w:hint="eastAsia" w:ascii="宋体" w:hAnsi="宋体" w:eastAsia="宋体" w:cs="宋体"/>
          <w:sz w:val="28"/>
          <w:szCs w:val="28"/>
          <w:lang w:val="zh-CN"/>
        </w:rPr>
      </w:pPr>
      <w:r>
        <w:rPr>
          <w:rFonts w:hint="eastAsia" w:ascii="宋体" w:hAnsi="宋体" w:eastAsia="宋体" w:cs="宋体"/>
          <w:color w:val="FF0000"/>
          <w:sz w:val="28"/>
          <w:szCs w:val="28"/>
          <w:lang w:val="zh-CN"/>
        </w:rPr>
        <w:t>（</w:t>
      </w:r>
      <w:r>
        <w:rPr>
          <w:rFonts w:hint="eastAsia" w:ascii="宋体" w:hAnsi="宋体" w:eastAsia="宋体" w:cs="宋体"/>
          <w:color w:val="FF0000"/>
          <w:sz w:val="28"/>
          <w:szCs w:val="28"/>
          <w:lang w:val="en-US" w:eastAsia="zh-CN"/>
        </w:rPr>
        <w:t>注：此嘉宾发言为</w:t>
      </w:r>
      <w:r>
        <w:rPr>
          <w:rFonts w:hint="eastAsia" w:ascii="宋体" w:hAnsi="宋体" w:eastAsia="宋体" w:cs="宋体"/>
          <w:color w:val="FF0000"/>
          <w:sz w:val="28"/>
          <w:szCs w:val="28"/>
          <w:lang w:val="zh-CN"/>
        </w:rPr>
        <w:t>AI翻译，</w:t>
      </w:r>
      <w:r>
        <w:rPr>
          <w:rFonts w:hint="eastAsia" w:ascii="宋体" w:hAnsi="宋体" w:eastAsia="宋体" w:cs="宋体"/>
          <w:color w:val="FF0000"/>
          <w:sz w:val="28"/>
          <w:szCs w:val="28"/>
          <w:lang w:val="en-US" w:eastAsia="zh-CN"/>
        </w:rPr>
        <w:t>稿子仅供参考</w:t>
      </w:r>
      <w:r>
        <w:rPr>
          <w:rFonts w:hint="eastAsia" w:ascii="宋体" w:hAnsi="宋体" w:eastAsia="宋体" w:cs="宋体"/>
          <w:color w:val="FF0000"/>
          <w:sz w:val="28"/>
          <w:szCs w:val="28"/>
          <w:lang w:val="zh-CN"/>
        </w:rPr>
        <w:t>）</w:t>
      </w:r>
    </w:p>
    <w:p w14:paraId="699AE639">
      <w:pPr>
        <w:spacing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申相坤：2025年相关数据将显示这一趋势，已超过全球市场价值的90%。这一机制表明，知识产权已不再仅仅是法律工具，而是工具的价值驱动因素。吸引投资，拓展全球市场，以及建立可持续发展的伙伴关系，均十分困难，技术创新怎么进入市场，知识产权怎么实现可持续增长和产业转型。我们韩国已在半导体、造船和生物技术等部分领域具备强大的技术能力，领导力。同时我们战略性地利用其知识产权体系作为桥梁，将技术突破转化为产业成果。</w:t>
      </w:r>
    </w:p>
    <w:p w14:paraId="61B2E916">
      <w:pPr>
        <w:spacing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在重点工业领域关键</w:t>
      </w:r>
      <w:r>
        <w:rPr>
          <w:rFonts w:hint="eastAsia" w:ascii="宋体" w:hAnsi="宋体" w:cs="宋体"/>
          <w:sz w:val="28"/>
          <w:szCs w:val="28"/>
          <w:lang w:val="en-US" w:eastAsia="zh-CN"/>
        </w:rPr>
        <w:t>核心</w:t>
      </w:r>
      <w:r>
        <w:rPr>
          <w:rFonts w:hint="eastAsia" w:ascii="宋体" w:hAnsi="宋体" w:eastAsia="宋体" w:cs="宋体"/>
          <w:sz w:val="28"/>
          <w:szCs w:val="28"/>
          <w:lang w:val="zh-CN"/>
        </w:rPr>
        <w:t>技术已通过专利获得保护，从而实现了持续投资与技术积累，即便在全球竞争激烈的情况下。对于小型、中型和初创企业，知识产权融资营造出有利于企业获得资金的环境，并最终实现在技术领域的成长。通过这些强有力的知识产权政策，创新可以转化为实实在在的经济价值，推动韩国产业转型，在这方面韩国政府于去年10月设立了作为部级机构的知识产权部，将其定位为国家级知识产权政策的中央</w:t>
      </w:r>
      <w:r>
        <w:rPr>
          <w:rFonts w:hint="eastAsia" w:ascii="宋体" w:hAnsi="宋体" w:cs="宋体"/>
          <w:sz w:val="28"/>
          <w:szCs w:val="28"/>
          <w:lang w:val="zh-CN"/>
        </w:rPr>
        <w:t>“</w:t>
      </w:r>
      <w:r>
        <w:rPr>
          <w:rFonts w:hint="eastAsia" w:ascii="宋体" w:hAnsi="宋体" w:eastAsia="宋体" w:cs="宋体"/>
          <w:sz w:val="28"/>
          <w:szCs w:val="28"/>
          <w:lang w:val="zh-CN"/>
        </w:rPr>
        <w:t>指挥塔</w:t>
      </w:r>
      <w:r>
        <w:rPr>
          <w:rFonts w:hint="eastAsia" w:ascii="宋体" w:hAnsi="宋体" w:cs="宋体"/>
          <w:sz w:val="28"/>
          <w:szCs w:val="28"/>
          <w:lang w:val="zh-CN"/>
        </w:rPr>
        <w:t>”</w:t>
      </w:r>
      <w:r>
        <w:rPr>
          <w:rFonts w:hint="eastAsia" w:ascii="宋体" w:hAnsi="宋体" w:eastAsia="宋体" w:cs="宋体"/>
          <w:sz w:val="28"/>
          <w:szCs w:val="28"/>
          <w:lang w:val="zh-CN"/>
        </w:rPr>
        <w:t>，这是知识产权领域一项前所未有的举措，在全球拥有若干可借鉴的案例。我很高兴地说MIP的启动远非仅仅是一项制度重组，这是一项坚定的承诺，我国政府将把知识产权视为下一代增长引擎，作为经济增长的关键基础设施。</w:t>
      </w:r>
    </w:p>
    <w:p w14:paraId="7171D0A8">
      <w:pPr>
        <w:spacing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本着这一精神，韩</w:t>
      </w:r>
      <w:r>
        <w:rPr>
          <w:rFonts w:hint="default" w:ascii="宋体" w:hAnsi="宋体" w:eastAsia="宋体" w:cs="宋体"/>
          <w:sz w:val="28"/>
          <w:szCs w:val="28"/>
          <w:lang w:val="en-US"/>
        </w:rPr>
        <w:t>国</w:t>
      </w:r>
      <w:r>
        <w:rPr>
          <w:rFonts w:hint="eastAsia" w:ascii="宋体" w:hAnsi="宋体" w:eastAsia="宋体" w:cs="宋体"/>
          <w:sz w:val="28"/>
          <w:szCs w:val="28"/>
          <w:lang w:val="zh-CN"/>
        </w:rPr>
        <w:t>围绕四大支柱制定了知识产权政策</w:t>
      </w:r>
      <w:r>
        <w:rPr>
          <w:rFonts w:hint="eastAsia" w:ascii="宋体" w:hAnsi="宋体" w:eastAsia="宋体" w:cs="宋体"/>
          <w:sz w:val="28"/>
          <w:szCs w:val="28"/>
          <w:u w:val="none" w:color="FFFFFF"/>
          <w:lang w:val="zh-CN"/>
        </w:rPr>
        <w:t>，</w:t>
      </w:r>
      <w:r>
        <w:rPr>
          <w:rFonts w:hint="eastAsia" w:ascii="宋体" w:hAnsi="宋体" w:eastAsia="宋体" w:cs="宋体"/>
          <w:sz w:val="28"/>
          <w:szCs w:val="28"/>
          <w:lang w:val="zh-CN"/>
        </w:rPr>
        <w:t>我们的目标是构建一个能够切实创造经济价值的知识产权生态系统，首要任务是激活知识产权交易深入化，使知识产权在市场和工业环境中保持活跃，而非处于休眠状态。为此，韩</w:t>
      </w:r>
      <w:r>
        <w:rPr>
          <w:rFonts w:hint="eastAsia" w:ascii="宋体" w:hAnsi="宋体" w:eastAsia="宋体" w:cs="宋体"/>
          <w:sz w:val="28"/>
          <w:szCs w:val="28"/>
          <w:u w:val="none" w:color="FFFFFF"/>
          <w:lang w:val="zh-CN"/>
        </w:rPr>
        <w:t>国加强</w:t>
      </w:r>
      <w:r>
        <w:rPr>
          <w:rFonts w:hint="eastAsia" w:ascii="宋体" w:hAnsi="宋体" w:eastAsia="宋体" w:cs="宋体"/>
          <w:sz w:val="28"/>
          <w:szCs w:val="28"/>
          <w:lang w:val="zh-CN"/>
        </w:rPr>
        <w:t>了技术转移机构建设，并推动知识产权交易网络，促进专利商业化。知识产权融资与投资也得以拓展，使中小企业和初创企业能基于其自身技术资产获得资金支持。因此截至2025年，知识产权支持融资已达到80亿美元。拟引入超加速审查系统，可在一个月内针对人工智能和生物技术，向企业发出首次审查意见。人工智能正被广泛应用于知识产权管理的各个领域，包括检索、翻译、审查和裁决，基于人工智能的专业策略图谱也在开发中，旨在为企业支持。</w:t>
      </w:r>
    </w:p>
    <w:p w14:paraId="5CE79F84">
      <w:pPr>
        <w:spacing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技术趋势第三点：我们正在加强知识产权保护基础设施，以确保技术突破能够安全转化为产业成果，调查系统真正得到加强，以检测和预防技术泄漏，通过专业知识产权政策，法律框架也在不断完善，以减轻侵权案件中的举证负担，并提升知识产权诉讼的专业能力，确保公平可靠的经营环境。</w:t>
      </w:r>
    </w:p>
    <w:p w14:paraId="78ADE3CD">
      <w:pPr>
        <w:spacing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最后，区域知识产权政策正在扩展，以促进包容性和平行创新。目标是确保知识产权驱动的创新不会集中在特定区域，而是在全国范围内共享，为实现这一目标，韩国支持将区域文化特色与知识产权相结合的产品实现商业化。</w:t>
      </w:r>
    </w:p>
    <w:p w14:paraId="7604F50D">
      <w:pPr>
        <w:spacing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尊敬的来宾，通过上述努力，我们旨在确保知识产权在所有地区都成为真正的增长引擎。创新始于技术，并终结于产业，但是知识产权使得这一转化成为可能。韩国将继续加强我们的知识产权体系，不仅将其作为法律框架，更将其作为创新和可持续发展的核心基础设施。我们也期待深化与中国的合作，以及所有参与国的合作，从而使以知识产权驱动的创新能够跨越国界。</w:t>
      </w:r>
    </w:p>
    <w:p w14:paraId="693AB3FE">
      <w:pPr>
        <w:spacing w:line="360" w:lineRule="auto"/>
        <w:rPr>
          <w:rFonts w:hint="eastAsia" w:ascii="宋体" w:hAnsi="宋体" w:eastAsia="宋体" w:cs="宋体"/>
          <w:sz w:val="28"/>
          <w:szCs w:val="28"/>
        </w:rPr>
      </w:pPr>
      <w:r>
        <w:rPr>
          <w:rFonts w:hint="eastAsia" w:ascii="宋体" w:hAnsi="宋体" w:eastAsia="宋体" w:cs="宋体"/>
          <w:sz w:val="28"/>
          <w:szCs w:val="28"/>
          <w:lang w:val="zh-CN"/>
        </w:rPr>
        <w:t xml:space="preserve">    希望今天的讨论能为未来的合作开辟新的路径，非常感谢！</w:t>
      </w:r>
    </w:p>
    <w:p w14:paraId="684D69C7">
      <w:pPr>
        <w:spacing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w:t>
      </w:r>
    </w:p>
    <w:p w14:paraId="66CC4D62">
      <w:pPr>
        <w:spacing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主持人/孟波：感谢申相坤局长，申局长刚才不仅为我们介绍了韩国知识产权保护相关的工作，更重要的是如何更好地开展转化运用相关的政策制度这方面的一些探索和实践，对推进我们国家的知识产权转化运用，释放知识产权的效益（经济效益和社会效益）有很大的借鉴作用，非常感谢！</w:t>
      </w:r>
    </w:p>
    <w:p w14:paraId="09158B8C">
      <w:pPr>
        <w:spacing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下面，我们有请新加坡知识产权局国际事务机构行政董事郭杰伟先生，作主题演讲，大家欢迎。</w:t>
      </w:r>
    </w:p>
    <w:p w14:paraId="5245EAD0">
      <w:pPr>
        <w:spacing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w:t>
      </w:r>
    </w:p>
    <w:p w14:paraId="6B72CBE8">
      <w:pPr>
        <w:spacing w:line="360" w:lineRule="auto"/>
        <w:ind w:firstLine="600"/>
        <w:jc w:val="left"/>
        <w:rPr>
          <w:rFonts w:hint="eastAsia" w:ascii="宋体" w:hAnsi="宋体" w:eastAsia="宋体" w:cs="宋体"/>
          <w:sz w:val="28"/>
          <w:szCs w:val="28"/>
          <w:lang w:val="zh-CN"/>
        </w:rPr>
      </w:pPr>
      <w:r>
        <w:rPr>
          <w:rFonts w:hint="eastAsia" w:ascii="宋体" w:hAnsi="宋体" w:eastAsia="宋体" w:cs="宋体"/>
          <w:color w:val="FF0000"/>
          <w:sz w:val="28"/>
          <w:szCs w:val="28"/>
          <w:lang w:val="zh-CN"/>
        </w:rPr>
        <w:t>（</w:t>
      </w:r>
      <w:r>
        <w:rPr>
          <w:rFonts w:hint="eastAsia" w:ascii="宋体" w:hAnsi="宋体" w:eastAsia="宋体" w:cs="宋体"/>
          <w:color w:val="FF0000"/>
          <w:sz w:val="28"/>
          <w:szCs w:val="28"/>
          <w:lang w:val="en-US" w:eastAsia="zh-CN"/>
        </w:rPr>
        <w:t>注：此嘉宾发言为</w:t>
      </w:r>
      <w:r>
        <w:rPr>
          <w:rFonts w:hint="eastAsia" w:ascii="宋体" w:hAnsi="宋体" w:eastAsia="宋体" w:cs="宋体"/>
          <w:color w:val="FF0000"/>
          <w:sz w:val="28"/>
          <w:szCs w:val="28"/>
          <w:lang w:val="zh-CN"/>
        </w:rPr>
        <w:t>AI翻译，</w:t>
      </w:r>
      <w:r>
        <w:rPr>
          <w:rFonts w:hint="eastAsia" w:ascii="宋体" w:hAnsi="宋体" w:eastAsia="宋体" w:cs="宋体"/>
          <w:color w:val="FF0000"/>
          <w:sz w:val="28"/>
          <w:szCs w:val="28"/>
          <w:lang w:val="en-US" w:eastAsia="zh-CN"/>
        </w:rPr>
        <w:t>稿子仅供参考</w:t>
      </w:r>
      <w:r>
        <w:rPr>
          <w:rFonts w:hint="eastAsia" w:ascii="宋体" w:hAnsi="宋体" w:eastAsia="宋体" w:cs="宋体"/>
          <w:color w:val="FF0000"/>
          <w:sz w:val="28"/>
          <w:szCs w:val="28"/>
          <w:lang w:val="zh-CN"/>
        </w:rPr>
        <w:t>）</w:t>
      </w:r>
    </w:p>
    <w:p w14:paraId="25DA78C6">
      <w:pPr>
        <w:spacing w:line="360" w:lineRule="auto"/>
        <w:ind w:firstLine="600"/>
        <w:jc w:val="left"/>
        <w:rPr>
          <w:rFonts w:hint="eastAsia" w:ascii="宋体" w:hAnsi="宋体" w:eastAsia="宋体" w:cs="宋体"/>
          <w:sz w:val="28"/>
          <w:szCs w:val="28"/>
          <w:lang w:val="zh-CN"/>
        </w:rPr>
      </w:pPr>
      <w:r>
        <w:rPr>
          <w:rFonts w:hint="eastAsia" w:ascii="宋体" w:hAnsi="宋体" w:eastAsia="宋体" w:cs="宋体"/>
          <w:sz w:val="28"/>
          <w:szCs w:val="28"/>
          <w:lang w:val="zh-CN"/>
        </w:rPr>
        <w:t>郭杰伟：今年是新加坡与中国建交36周年，这也充分彰显了我们两国长期而宝贵的合作伙伴关系。在双边关系迈向更高水平之际，能够来到历史底蕴深厚，同时也是政治、文化与艺术重要中心的北京，我深感荣幸。</w:t>
      </w:r>
    </w:p>
    <w:p w14:paraId="50436F78">
      <w:pPr>
        <w:spacing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随着国际社会创新与合作格局日益多元，北京的国际地位也更加凸显，持续发挥引领作用成为数字经济和先进文化发展的重要城市。同时，中关村论坛已经发展成为创新交流的国际平台，汇聚科技界、产业界和政策界的力量，共同探讨科技创新如何真正造福社会。我很高兴受邀在此与大家探讨科技创新与产业创新深度融合这一话题。接下来我将用英语继续我的演讲。</w:t>
      </w:r>
    </w:p>
    <w:p w14:paraId="326FB427">
      <w:pPr>
        <w:spacing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今年的重点在于技术与产业创新的全面融合，这一时机把握得恰到好处。当我们看到如何，实际上是在谈论信任，信任伙伴，信任让创新蓬勃发展，又跨越所有边界的体系。多年来，我们许多人一直致力于培养此类信任，通过保持规则，需求一致，连接生态系统</w:t>
      </w:r>
      <w:r>
        <w:rPr>
          <w:rFonts w:hint="eastAsia" w:ascii="宋体" w:hAnsi="宋体" w:cs="宋体"/>
          <w:sz w:val="28"/>
          <w:szCs w:val="28"/>
          <w:lang w:val="en-US" w:eastAsia="zh-CN"/>
        </w:rPr>
        <w:t>和</w:t>
      </w:r>
      <w:r>
        <w:rPr>
          <w:rFonts w:hint="eastAsia" w:ascii="宋体" w:hAnsi="宋体" w:eastAsia="宋体" w:cs="宋体"/>
          <w:sz w:val="28"/>
          <w:szCs w:val="28"/>
          <w:lang w:val="zh-CN"/>
        </w:rPr>
        <w:t>我们的创新者。</w:t>
      </w:r>
    </w:p>
    <w:p w14:paraId="118E355C">
      <w:pPr>
        <w:spacing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现在我为大家分享我们在新加坡开展的一些工作。以强化创新转化为价值的条件，最终为本行业和国家创造经济效益，助力企业战略性运用知识产权，并且创造优质教育岗位与技能。</w:t>
      </w:r>
    </w:p>
    <w:p w14:paraId="48638688">
      <w:pPr>
        <w:spacing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除了信任之外，第二个关键要素是互联互通，世界各地知识产权局和特许机构已发展出减少重复并提升效率的工作共享模式，并给予了有时间表的确定性时间。许多国家，包括新加坡和中国都参与了此类安排，在东盟我们有一个名为东盟专利审查的项目，审查、合作和东盟专利审查计划方面，运营知识产权部门。东盟专利审查计划是一项通过共享参与</w:t>
      </w:r>
      <w:r>
        <w:rPr>
          <w:rFonts w:hint="eastAsia" w:ascii="宋体" w:hAnsi="宋体" w:eastAsia="宋体" w:cs="宋体"/>
          <w:sz w:val="28"/>
          <w:szCs w:val="28"/>
          <w:u w:val="none" w:color="FFFFFF"/>
          <w:lang w:val="zh-CN"/>
        </w:rPr>
        <w:t>国际</w:t>
      </w:r>
      <w:r>
        <w:rPr>
          <w:rFonts w:hint="eastAsia" w:ascii="宋体" w:hAnsi="宋体" w:eastAsia="宋体" w:cs="宋体"/>
          <w:sz w:val="28"/>
          <w:szCs w:val="28"/>
          <w:u w:val="none" w:color="FFFFFF"/>
          <w:lang w:val="en-US" w:eastAsia="zh-CN"/>
        </w:rPr>
        <w:t>间</w:t>
      </w:r>
      <w:r>
        <w:rPr>
          <w:rFonts w:hint="eastAsia" w:ascii="宋体" w:hAnsi="宋体" w:eastAsia="宋体" w:cs="宋体"/>
          <w:sz w:val="28"/>
          <w:szCs w:val="28"/>
          <w:lang w:val="zh-CN"/>
        </w:rPr>
        <w:t>的审查结果，以加速东盟各国专利审查的区域性项目，并为快速推向市场提供了实践基础。</w:t>
      </w:r>
    </w:p>
    <w:p w14:paraId="4BE622BD">
      <w:pPr>
        <w:spacing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第三个考虑因素是资金，或许更为重要的是获得资金的信任。投资者和贷款方都密切关注无形资产，包括知识产权，正如刚才几位发言者所提到的，包括数据模式、品牌标志、商业秘密，这一切构成了我们企业竞争优势的基础。近年来，新加坡的行业监管机构与专业团体携手共创我们所说的无形资产披露框架，IDF有助于实现关于企业无形资产信息披露的一致性，帮助相关方能够做出更为审慎的评估，企业商业及财务前景评估以及融资。</w:t>
      </w:r>
    </w:p>
    <w:p w14:paraId="39F39330">
      <w:pPr>
        <w:spacing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因此，应用该框架，企业能够向我们的董事会成员、投资者和合作伙伴发出更清晰的信号，尤其是关于估值方面的信号，整合工作需要可预测的协作规则，在复杂的会计项目中，即便是最</w:t>
      </w:r>
      <w:r>
        <w:rPr>
          <w:rFonts w:hint="eastAsia" w:ascii="宋体" w:hAnsi="宋体" w:cs="宋体"/>
          <w:sz w:val="28"/>
          <w:szCs w:val="28"/>
          <w:lang w:val="en-US" w:eastAsia="zh-CN"/>
        </w:rPr>
        <w:t>有</w:t>
      </w:r>
      <w:r>
        <w:rPr>
          <w:rFonts w:hint="eastAsia" w:ascii="宋体" w:hAnsi="宋体" w:eastAsia="宋体" w:cs="宋体"/>
          <w:sz w:val="28"/>
          <w:szCs w:val="28"/>
          <w:lang w:val="zh-CN"/>
        </w:rPr>
        <w:t>效益的团队也会遇到差异，关键在于拥有能够解决所有这些差异的可信任通道。设立专业论坛是一个调解与仲裁高效，且具有国际执行力。因此，新加坡提供了全球最具吸引力的技术与知识产权争议解决途径之一。因此，有多种选择可供选择，包括新加坡国际仲裁中心，新加坡国际调解中心，以及新加坡的相关机构，</w:t>
      </w:r>
      <w:r>
        <w:rPr>
          <w:rFonts w:hint="eastAsia" w:ascii="宋体" w:hAnsi="宋体" w:eastAsia="宋体" w:cs="宋体"/>
          <w:sz w:val="28"/>
          <w:szCs w:val="28"/>
          <w:u w:val="none" w:color="FFFFFF"/>
          <w:lang w:val="zh-CN"/>
        </w:rPr>
        <w:t>国际商事法院</w:t>
      </w:r>
      <w:r>
        <w:rPr>
          <w:rFonts w:hint="eastAsia" w:ascii="宋体" w:hAnsi="宋体" w:eastAsia="宋体" w:cs="宋体"/>
          <w:sz w:val="28"/>
          <w:szCs w:val="28"/>
          <w:lang w:val="zh-CN"/>
        </w:rPr>
        <w:t>在新加坡设立了仲裁与调解中心。</w:t>
      </w:r>
    </w:p>
    <w:p w14:paraId="3A7869D8">
      <w:pPr>
        <w:spacing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以上我所提到的内容并不指向单一模式，或者更准确地说，它认识到创新链条是相互关联且具有全球性的，而所有技术与产业的全面整合正在于此，关键在于让所有这些要素都到位。</w:t>
      </w:r>
    </w:p>
    <w:p w14:paraId="116CC08C">
      <w:pPr>
        <w:spacing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现在与大家分享几点想法：</w:t>
      </w:r>
    </w:p>
    <w:p w14:paraId="44BAF726">
      <w:pPr>
        <w:spacing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第一，我认为我们的团队还有合作空间，可以携手伙伴共同开发、共同开发、共同设计，打造模型，并制定解决方案。随后，通过</w:t>
      </w:r>
      <w:r>
        <w:rPr>
          <w:rFonts w:hint="eastAsia" w:ascii="宋体" w:hAnsi="宋体" w:cs="宋体"/>
          <w:sz w:val="28"/>
          <w:szCs w:val="28"/>
          <w:lang w:val="en-US" w:eastAsia="zh-CN"/>
        </w:rPr>
        <w:t>各</w:t>
      </w:r>
      <w:r>
        <w:rPr>
          <w:rFonts w:hint="eastAsia" w:ascii="宋体" w:hAnsi="宋体" w:eastAsia="宋体" w:cs="宋体"/>
          <w:sz w:val="28"/>
          <w:szCs w:val="28"/>
          <w:lang w:val="zh-CN"/>
        </w:rPr>
        <w:t>部门知识产权部优势之间的合作，支持各公司在东南亚地区的业务拓展。</w:t>
      </w:r>
    </w:p>
    <w:p w14:paraId="65FAB2E4">
      <w:pPr>
        <w:spacing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其次，我提到资金对我们企业至关重要。因此，通过采用透明的无形资产披露流程以及国际公认的国际标准，实现合资企业以及成长型企业，能够用共同的语言，与从北京到新加坡，再到曼谷的投资者沟通，降低融资门槛。最后在跨界合同中构建调解机制，首先确立起因，并运用新加坡等场所，有助于降低分歧时的紧张局势，分歧出现时，需将注意力集中在创新、客户和交付上。如今，中国在创新的广度与深度上均取得显著进展，从数字基础设施到先进制造</w:t>
      </w:r>
      <w:r>
        <w:rPr>
          <w:rFonts w:hint="eastAsia" w:ascii="宋体" w:hAnsi="宋体" w:cs="宋体"/>
          <w:sz w:val="28"/>
          <w:szCs w:val="28"/>
          <w:lang w:val="en-US" w:eastAsia="zh-CN"/>
        </w:rPr>
        <w:t>业</w:t>
      </w:r>
      <w:r>
        <w:rPr>
          <w:rFonts w:hint="eastAsia" w:ascii="宋体" w:hAnsi="宋体" w:eastAsia="宋体" w:cs="宋体"/>
          <w:sz w:val="28"/>
          <w:szCs w:val="28"/>
          <w:lang w:val="zh-CN"/>
        </w:rPr>
        <w:t>，再到基础创业领域，这些成就对我们所有人都是重要的激励，尤其是中关村社区本身在条件具备时，想法转化为产业的速度之快。</w:t>
      </w:r>
    </w:p>
    <w:p w14:paraId="04D14B87">
      <w:pPr>
        <w:spacing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最后，我代表新加坡知识产权局，感谢主办方对知识产权的申请邀请和热情接待，对方在推动数字经济发展与知识产权国际方面所做出的努力令人由衷敬佩，这些富有远见的交流与合作，在当前多元化互联互通的世界中为企业创新和成长发挥着关键作用。新加坡期待与各位携手合作，共同确保我们的知识产权体系能够与时俱进，在人工智能驱动的未来，既支持创新发展，又切实保障权利，谢谢大家！   </w:t>
      </w:r>
    </w:p>
    <w:p w14:paraId="66433694">
      <w:pPr>
        <w:spacing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w:t>
      </w:r>
    </w:p>
    <w:p w14:paraId="4DE90BFB">
      <w:pPr>
        <w:spacing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主持人/孟波：谢谢郭杰伟先生，刚才在推进知识产权区域协同，以及如何促进科技创新和产业创新融合发展方面提出的真知灼见，以及对北京下一步加强合作所提的中肯建议，让我们很受启发。</w:t>
      </w:r>
    </w:p>
    <w:p w14:paraId="79FD5ECB">
      <w:pPr>
        <w:spacing w:line="360" w:lineRule="auto"/>
        <w:ind w:firstLine="600"/>
        <w:jc w:val="left"/>
        <w:rPr>
          <w:rFonts w:hint="eastAsia" w:ascii="宋体" w:hAnsi="宋体" w:eastAsia="宋体" w:cs="宋体"/>
          <w:sz w:val="28"/>
          <w:szCs w:val="28"/>
          <w:lang w:val="zh-CN"/>
        </w:rPr>
      </w:pPr>
      <w:r>
        <w:rPr>
          <w:rFonts w:hint="eastAsia" w:ascii="宋体" w:hAnsi="宋体" w:eastAsia="宋体" w:cs="宋体"/>
          <w:sz w:val="28"/>
          <w:szCs w:val="28"/>
          <w:lang w:val="zh-CN"/>
        </w:rPr>
        <w:t>下面，我们有请巴西工业产权局专利、计算机程序与集成电路布图设计司司长亚历山大·丹塔斯·罗德里格斯先生，作主题演讲，大家欢迎。</w:t>
      </w:r>
    </w:p>
    <w:p w14:paraId="6A6F0CEA">
      <w:pPr>
        <w:spacing w:line="360" w:lineRule="auto"/>
        <w:ind w:firstLine="600"/>
        <w:jc w:val="left"/>
        <w:rPr>
          <w:rFonts w:hint="eastAsia" w:ascii="宋体" w:hAnsi="宋体" w:eastAsia="宋体" w:cs="宋体"/>
          <w:sz w:val="28"/>
          <w:szCs w:val="28"/>
          <w:lang w:val="zh-CN"/>
        </w:rPr>
      </w:pPr>
    </w:p>
    <w:p w14:paraId="58138E47">
      <w:pPr>
        <w:spacing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w:t>
      </w:r>
      <w:r>
        <w:rPr>
          <w:rFonts w:hint="eastAsia" w:ascii="宋体" w:hAnsi="宋体" w:eastAsia="宋体" w:cs="宋体"/>
          <w:color w:val="FF0000"/>
          <w:sz w:val="28"/>
          <w:szCs w:val="28"/>
          <w:lang w:val="zh-CN"/>
        </w:rPr>
        <w:t>（</w:t>
      </w:r>
      <w:r>
        <w:rPr>
          <w:rFonts w:hint="eastAsia" w:ascii="宋体" w:hAnsi="宋体" w:eastAsia="宋体" w:cs="宋体"/>
          <w:color w:val="FF0000"/>
          <w:sz w:val="28"/>
          <w:szCs w:val="28"/>
          <w:lang w:val="en-US" w:eastAsia="zh-CN"/>
        </w:rPr>
        <w:t>注：此嘉宾发言为</w:t>
      </w:r>
      <w:r>
        <w:rPr>
          <w:rFonts w:hint="eastAsia" w:ascii="宋体" w:hAnsi="宋体" w:eastAsia="宋体" w:cs="宋体"/>
          <w:color w:val="FF0000"/>
          <w:sz w:val="28"/>
          <w:szCs w:val="28"/>
          <w:lang w:val="zh-CN"/>
        </w:rPr>
        <w:t>AI翻译，</w:t>
      </w:r>
      <w:r>
        <w:rPr>
          <w:rFonts w:hint="eastAsia" w:ascii="宋体" w:hAnsi="宋体" w:eastAsia="宋体" w:cs="宋体"/>
          <w:color w:val="FF0000"/>
          <w:sz w:val="28"/>
          <w:szCs w:val="28"/>
          <w:lang w:val="en-US" w:eastAsia="zh-CN"/>
        </w:rPr>
        <w:t>稿子仅供参考</w:t>
      </w:r>
      <w:r>
        <w:rPr>
          <w:rFonts w:hint="eastAsia" w:ascii="宋体" w:hAnsi="宋体" w:eastAsia="宋体" w:cs="宋体"/>
          <w:color w:val="FF0000"/>
          <w:sz w:val="28"/>
          <w:szCs w:val="28"/>
          <w:lang w:val="zh-CN"/>
        </w:rPr>
        <w:t>）</w:t>
      </w:r>
    </w:p>
    <w:p w14:paraId="6C23D98B">
      <w:pPr>
        <w:spacing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亚历山大·丹塔斯·罗德里格斯：我今天探讨巴西在全国范围内促进创新与合作所做的努力，巴西技术与产业创新的融合是我国提升经济竞争力的重要议题，这种融合不仅仅是为了创造新技术</w:t>
      </w:r>
      <w:r>
        <w:rPr>
          <w:rFonts w:hint="eastAsia" w:ascii="宋体" w:hAnsi="宋体" w:eastAsia="宋体" w:cs="宋体"/>
          <w:sz w:val="28"/>
          <w:szCs w:val="28"/>
          <w:u w:val="none" w:color="FFFFFF"/>
          <w:lang w:val="zh-CN"/>
        </w:rPr>
        <w:t>，</w:t>
      </w:r>
      <w:r>
        <w:rPr>
          <w:rFonts w:hint="eastAsia" w:ascii="宋体" w:hAnsi="宋体" w:eastAsia="宋体" w:cs="宋体"/>
          <w:sz w:val="28"/>
          <w:szCs w:val="28"/>
          <w:lang w:val="zh-CN"/>
        </w:rPr>
        <w:t>更是由于有效连接知识与生产将创新转化为现实经济价值。</w:t>
      </w:r>
    </w:p>
    <w:p w14:paraId="12EA636C">
      <w:pPr>
        <w:spacing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在巴西，这种整合在各行业仍不均衡地推进各自行业，尤其是那些技术密集型行业，如石化行业更具创新性，而其他行业仍依赖增量式改进。因此，关键挑战不仅仅在于创新，而在于持续将技术整合到工业流程中，巴西工业政策将知识产权确定为推动新发展的主要工具，目标明确。高校与知识产权与促进信息技术应用和提供技术转让相关，以某种方式促进各方利益相关者之间的关系，推动创新与后续发展。</w:t>
      </w:r>
    </w:p>
    <w:p w14:paraId="018A90F6">
      <w:pPr>
        <w:spacing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融合的主要支柱之一是协作，从历史上看，企业、高校和科研机构，巴西的研究中心长期以来处于相对割裂的状态，如今我们在研发领域看到了更多的合作伙伴关系。加强技术转移，加大培养合格专业人才的力度，而这一伙伴关系至关重要，必须确保知识得以转化。这是工业解决方案。</w:t>
      </w:r>
    </w:p>
    <w:p w14:paraId="08E52037">
      <w:pPr>
        <w:spacing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另一个方面是巴西创新生态系统的兴起，这些生态系统汇聚初创企业、公司、大学和政府机构，营造有利于创新的蓬勃发展环境。在这些空间里，协作变得更加有用，技术转移成为可能，使新技术得以推向市场。在企业层面，巴西仍采取不同的创新策略，其中渐进式创新仍占主导地位，产品和流程持续改进。同时，我们观察到数字技术自动化以及新型组织形态的采用率正在提升，组织实践关键因素在于组织层面的组织学习，创新取决于相关能力，客户、企业吸收和利用知识的能力，这也包括持续培训，以及与客户的互动交流，这一切绝非偶然，技术与产业创新的融合需要强有力的公共政策和明确的方向，以及在巴西这项基于长期规划的创新将为协调工作发挥着核心作用，它确立了扩展企业技术能力的长期指导方针，自己研发投资，培养高素质的专业人才队伍，完善监管环境。同时，国家知识产权战略、财产以及长期政策，将共同补充此项工作，这一战略凸显了知识产权并非如此，这不仅仅是关于法律保护，更是推动创新的战略工具，该政策旨在保护专利和商标。关于知识，软件及其他知识产权的增加为投资者提供了法律确定性，促进了技术转移，并推动了商业化进程，这些策略相辅相成，提升了协同性，减少了碎片化，并增强了国家创新体系，仍面临多样的挑战，政策实施过程中仍存在困难。</w:t>
      </w:r>
    </w:p>
    <w:p w14:paraId="4F6CB3CA">
      <w:pPr>
        <w:spacing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随着时间的推移，当我们考虑联邦、州、市级层面时，发现跨层级政府间的协调工作仍显薄弱。此外，许多领域的创新强度仍然较低，这也成为我国新挑战。因此，创新与工业生产力之间存在明确关联。</w:t>
      </w:r>
    </w:p>
    <w:p w14:paraId="559DB747">
      <w:pPr>
        <w:spacing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综上所述，投资与创新的领域更具竞争力，在巴西加强整合，需要更紧密的合作仍然至关重要，更强大的生态系统，企业层面的学习，以及协调良好的公共政策也取得进展。在此背景下，国家创新战略与国家知识产权战略均为建设国家创新型国家的关键驱动力，创新富有生产力且具有竞争力的工作部门，谢谢，热烈欢迎！</w:t>
      </w:r>
    </w:p>
    <w:p w14:paraId="3A975B57">
      <w:pPr>
        <w:spacing w:line="360" w:lineRule="auto"/>
        <w:rPr>
          <w:rFonts w:hint="eastAsia" w:ascii="宋体" w:hAnsi="宋体" w:eastAsia="宋体" w:cs="宋体"/>
          <w:sz w:val="28"/>
          <w:szCs w:val="28"/>
        </w:rPr>
      </w:pPr>
    </w:p>
    <w:p w14:paraId="006AA054">
      <w:pPr>
        <w:spacing w:line="360" w:lineRule="auto"/>
        <w:ind w:firstLine="560" w:firstLineChars="200"/>
        <w:jc w:val="left"/>
        <w:rPr>
          <w:rFonts w:hint="eastAsia" w:ascii="宋体" w:hAnsi="宋体" w:eastAsia="宋体" w:cs="宋体"/>
          <w:sz w:val="28"/>
          <w:szCs w:val="28"/>
          <w:lang w:val="zh-CN"/>
        </w:rPr>
      </w:pPr>
    </w:p>
    <w:p w14:paraId="40662417">
      <w:pPr>
        <w:spacing w:line="360" w:lineRule="auto"/>
        <w:ind w:firstLine="560" w:firstLineChars="200"/>
        <w:jc w:val="left"/>
        <w:rPr>
          <w:rFonts w:hint="eastAsia" w:ascii="宋体" w:hAnsi="宋体" w:eastAsia="宋体" w:cs="宋体"/>
          <w:sz w:val="28"/>
          <w:szCs w:val="28"/>
          <w:lang w:val="zh-CN"/>
        </w:rPr>
      </w:pPr>
      <w:r>
        <w:rPr>
          <w:rFonts w:hint="eastAsia" w:ascii="宋体" w:hAnsi="宋体" w:eastAsia="宋体" w:cs="宋体"/>
          <w:sz w:val="28"/>
          <w:szCs w:val="28"/>
          <w:lang w:val="zh-CN"/>
        </w:rPr>
        <w:t>主持人/孟波：谢谢罗德里格斯先生。刚才罗德里格斯司长</w:t>
      </w:r>
      <w:r>
        <w:rPr>
          <w:rFonts w:hint="eastAsia" w:ascii="宋体" w:hAnsi="宋体" w:eastAsia="宋体" w:cs="宋体"/>
          <w:sz w:val="28"/>
          <w:szCs w:val="28"/>
          <w:u w:val="none" w:color="FFFFFF"/>
          <w:lang w:val="zh-CN"/>
        </w:rPr>
        <w:t>对</w:t>
      </w:r>
      <w:r>
        <w:rPr>
          <w:rFonts w:hint="eastAsia" w:ascii="宋体" w:hAnsi="宋体" w:eastAsia="宋体" w:cs="宋体"/>
          <w:sz w:val="28"/>
          <w:szCs w:val="28"/>
          <w:lang w:val="zh-CN"/>
        </w:rPr>
        <w:t>我们一方面介绍了他对科技创新与产业创新深度融合发展的一些关键点，关键问题的认识和理解，在人才培养、组建网络等各个方面也提出了他的建议和巴西的相关实践，对我们下一步促进科技创新与产业创新深度融合发展有非常大的帮助，再次感谢罗德里格斯先生。</w:t>
      </w:r>
    </w:p>
    <w:p w14:paraId="5BEFF43D">
      <w:pPr>
        <w:spacing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下面有请北京市人民检察院副检察长田向红女士，作主题演讲，大家欢迎。</w:t>
      </w:r>
    </w:p>
    <w:p w14:paraId="6158E508">
      <w:pPr>
        <w:spacing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w:t>
      </w:r>
    </w:p>
    <w:p w14:paraId="5AE04740">
      <w:pPr>
        <w:spacing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田向红：尊敬的各位嘉宾，大家好，特别感谢主办方的邀请，能够再次出席论坛，作为司法机关的代表谈一谈我们运用司法护航科技发展的一些实践和思考。同时特别想借此次机会，代表北京检察机关向长期以来支持和帮助我们工作的世界知识产权组织中国办事处、市知识产权局以及在座的社会各界朋友表示衷心的感谢！</w:t>
      </w:r>
    </w:p>
    <w:p w14:paraId="160492E4">
      <w:pPr>
        <w:spacing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当前，新一轮科技革命和产业变革加速演进，前沿技术日新月异，全球科技创新进入了空前密集的活跃期。北京集聚了全国超40%的人工智能人才，人工智能企业超2500家，产业规模破4500亿元。如何以法制的力量来护航科技的发展，是我们司法机关必须答好的时代命题。</w:t>
      </w:r>
    </w:p>
    <w:p w14:paraId="4A3A1C12">
      <w:pPr>
        <w:spacing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近年来，北京检察机关以首善标准深化知识产权四大检察综合履职，我们获评了版权领域最高荣誉——中国版权金奖等一系列表彰，我们司法护航创新发展的18个案件入选了国家级典型案例，近期我们北京市检察院非常开心，因为我们在市委的大力支持下，正式成立了知识产权</w:t>
      </w:r>
      <w:r>
        <w:rPr>
          <w:rFonts w:hint="default" w:ascii="宋体" w:hAnsi="宋体" w:eastAsia="宋体" w:cs="宋体"/>
          <w:sz w:val="28"/>
          <w:szCs w:val="28"/>
          <w:lang w:val="en-US"/>
        </w:rPr>
        <w:t>检察</w:t>
      </w:r>
      <w:r>
        <w:rPr>
          <w:rFonts w:hint="eastAsia" w:ascii="宋体" w:hAnsi="宋体" w:eastAsia="宋体" w:cs="宋体"/>
          <w:sz w:val="28"/>
          <w:szCs w:val="28"/>
          <w:lang w:val="zh-CN"/>
        </w:rPr>
        <w:t>部，这充分体现了北京市委对于检察监督护航科技创新的殷切期待，标志着首都知识产权检察工作迈向了专业化和四大检察综合发展的新的阶段。</w:t>
      </w:r>
    </w:p>
    <w:p w14:paraId="73F923DA">
      <w:pPr>
        <w:spacing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借此机会，结合北京检察实践，我向大家汇报三点认识。</w:t>
      </w:r>
    </w:p>
    <w:p w14:paraId="17C24841">
      <w:pPr>
        <w:spacing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第一，作为检察机关要注重以首案的办理护航产业创新发展。坚持以首案办理回应规则之问，以个案探索推动规则之治，持续推动检察办案的经验法则，上升为知识产权保护的善治规则。比如，在高端装备制造领域，我们办理了北京某公司孙某某等四人侵害商业秘密案，被害企业是国家级专精特新企业，它的民用安检设备远销“一带一路”国家，我们创新运用</w:t>
      </w:r>
      <w:r>
        <w:rPr>
          <w:rFonts w:hint="eastAsia" w:ascii="宋体" w:hAnsi="宋体" w:cs="宋体"/>
          <w:sz w:val="28"/>
          <w:szCs w:val="28"/>
          <w:lang w:val="zh-CN"/>
        </w:rPr>
        <w:t>“</w:t>
      </w:r>
      <w:r>
        <w:rPr>
          <w:rFonts w:hint="eastAsia" w:ascii="宋体" w:hAnsi="宋体" w:eastAsia="宋体" w:cs="宋体"/>
          <w:sz w:val="28"/>
          <w:szCs w:val="28"/>
          <w:lang w:val="zh-CN"/>
        </w:rPr>
        <w:t>技术调查官+检察技术辅助办案</w:t>
      </w:r>
      <w:r>
        <w:rPr>
          <w:rFonts w:hint="eastAsia" w:ascii="宋体" w:hAnsi="宋体" w:cs="宋体"/>
          <w:sz w:val="28"/>
          <w:szCs w:val="28"/>
          <w:lang w:val="zh-CN"/>
        </w:rPr>
        <w:t>”</w:t>
      </w:r>
      <w:r>
        <w:rPr>
          <w:rFonts w:hint="eastAsia" w:ascii="宋体" w:hAnsi="宋体" w:eastAsia="宋体" w:cs="宋体"/>
          <w:sz w:val="28"/>
          <w:szCs w:val="28"/>
          <w:lang w:val="zh-CN"/>
        </w:rPr>
        <w:t>机制，搭建了虚拟环境，还原了研发的流程，成功指控犯罪，为企业挽回了海外市场。</w:t>
      </w:r>
    </w:p>
    <w:p w14:paraId="0C236579">
      <w:pPr>
        <w:spacing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又如在主题乐园领域，我们办理了张某某等六家假冒环球影城服务商标案，这是“两高”知识产权司法解释出台后的首例侵犯服务商标的刑事案件，检察机关围绕同一种服务的认定标准进行了实质性的审查，主犯最终被判处有期徒刑，与同期我们办理的侵犯商品商标案形成了</w:t>
      </w:r>
      <w:r>
        <w:rPr>
          <w:rFonts w:hint="eastAsia" w:ascii="宋体" w:hAnsi="宋体" w:cs="宋体"/>
          <w:sz w:val="28"/>
          <w:szCs w:val="28"/>
          <w:lang w:val="zh-CN"/>
        </w:rPr>
        <w:t>“</w:t>
      </w:r>
      <w:r>
        <w:rPr>
          <w:rFonts w:hint="eastAsia" w:ascii="宋体" w:hAnsi="宋体" w:eastAsia="宋体" w:cs="宋体"/>
          <w:sz w:val="28"/>
          <w:szCs w:val="28"/>
          <w:lang w:val="zh-CN"/>
        </w:rPr>
        <w:t>商品+服务</w:t>
      </w:r>
      <w:r>
        <w:rPr>
          <w:rFonts w:hint="eastAsia" w:ascii="宋体" w:hAnsi="宋体" w:cs="宋体"/>
          <w:sz w:val="28"/>
          <w:szCs w:val="28"/>
          <w:lang w:val="zh-CN"/>
        </w:rPr>
        <w:t>”</w:t>
      </w:r>
      <w:r>
        <w:rPr>
          <w:rFonts w:hint="eastAsia" w:ascii="宋体" w:hAnsi="宋体" w:eastAsia="宋体" w:cs="宋体"/>
          <w:sz w:val="28"/>
          <w:szCs w:val="28"/>
          <w:lang w:val="zh-CN"/>
        </w:rPr>
        <w:t>双轮保护格局。</w:t>
      </w:r>
    </w:p>
    <w:p w14:paraId="6FB69868">
      <w:pPr>
        <w:spacing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再如在虚拟财产领域，我们办理了某个域名服务商侵犯民事监督案。这是北京市首例民事刑事协同保护域名的权益案件。我们锁定作案人，最终移送公安机关立案，这个矛盾人也因盗窃罪被判处了有期徒刑，并且促成了他赔偿被害人的全部损失。这个案子从刑事司法领域认可了域名的虚拟财产的属性。</w:t>
      </w:r>
    </w:p>
    <w:p w14:paraId="19EBFE8B">
      <w:pPr>
        <w:spacing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第二点体会是作为检察机关要注重以司法实践引导科技向善。检察机关一方面要依法严厉打击犯罪护航科技创新，另一方面更要注重以司法实践明晰发展的行为边界，向社会传递清晰的法律预期。</w:t>
      </w:r>
    </w:p>
    <w:p w14:paraId="5324018F">
      <w:pPr>
        <w:spacing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一是要探索人工智能领域的善治规则。例如我们办理了全市首例利用人工智能生成模型侵犯著作权的案件，针对被告人以</w:t>
      </w:r>
      <w:r>
        <w:rPr>
          <w:rFonts w:hint="eastAsia" w:ascii="宋体" w:hAnsi="宋体" w:cs="宋体"/>
          <w:sz w:val="28"/>
          <w:szCs w:val="28"/>
          <w:lang w:val="zh-CN"/>
        </w:rPr>
        <w:t>营利</w:t>
      </w:r>
      <w:r>
        <w:rPr>
          <w:rFonts w:hint="eastAsia" w:ascii="宋体" w:hAnsi="宋体" w:eastAsia="宋体" w:cs="宋体"/>
          <w:sz w:val="28"/>
          <w:szCs w:val="28"/>
          <w:lang w:val="zh-CN"/>
        </w:rPr>
        <w:t>为目的，利用人工智能生成与权利人作品实质相同的图片，针对他这种行为，我们以侵犯著作权罪依法指控，明确了人工智能并非法外之地，这个案件我们也获评了最高检的优秀出庭的庭审。我们还办理了利用深度伪造技术，“一键去衣”案件，针对被告人</w:t>
      </w:r>
      <w:r>
        <w:rPr>
          <w:rFonts w:hint="eastAsia" w:ascii="宋体" w:hAnsi="宋体" w:eastAsia="宋体" w:cs="宋体"/>
          <w:sz w:val="28"/>
          <w:szCs w:val="28"/>
          <w:u w:val="none" w:color="FFFFFF"/>
          <w:lang w:val="zh-CN"/>
        </w:rPr>
        <w:t>制作淫秽</w:t>
      </w:r>
      <w:r>
        <w:rPr>
          <w:rFonts w:hint="eastAsia" w:ascii="宋体" w:hAnsi="宋体" w:eastAsia="宋体" w:cs="宋体"/>
          <w:sz w:val="28"/>
          <w:szCs w:val="28"/>
          <w:lang w:val="zh-CN"/>
        </w:rPr>
        <w:t>图片6000余张贩卖牟利的行为，依法以制作、贩卖</w:t>
      </w:r>
      <w:r>
        <w:rPr>
          <w:rFonts w:hint="eastAsia" w:ascii="宋体" w:hAnsi="宋体" w:eastAsia="宋体" w:cs="宋体"/>
          <w:sz w:val="28"/>
          <w:szCs w:val="28"/>
          <w:u w:val="none" w:color="FFFFFF"/>
          <w:lang w:val="zh-CN"/>
        </w:rPr>
        <w:t>淫秽</w:t>
      </w:r>
      <w:r>
        <w:rPr>
          <w:rFonts w:hint="eastAsia" w:ascii="宋体" w:hAnsi="宋体" w:eastAsia="宋体" w:cs="宋体"/>
          <w:sz w:val="28"/>
          <w:szCs w:val="28"/>
          <w:lang w:val="zh-CN"/>
        </w:rPr>
        <w:t>物品罪提起公诉，明确了人工智能技术滥用的刑事红线。</w:t>
      </w:r>
    </w:p>
    <w:p w14:paraId="1A2FA215">
      <w:pPr>
        <w:spacing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二是探索数据要素商业秘密保护的边界。通过系列案件的办理，我们探索了四大边界：在价值边界上，我们引入专业力量区分数据价值与个人经验贡献的区别；我们在权属边界上，综合审查开源协议与加工过程，判断衍生数据的归属；在保密边界上，我们强调与数据价值、行业惯例相匹配的相应保密措施，在证明的边界上，我们严格限制接触范围，有效防范二次泄密的风险。</w:t>
      </w:r>
    </w:p>
    <w:p w14:paraId="2E03E867">
      <w:pPr>
        <w:spacing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三是强化前沿研究，护航企业创新。我们梳理研发、经营管理等各个环节的法律风险，发布了中英文版本的《护航版权产业高质量发展办案要旨》《人工智能产业发展刑事风险提示》《商业秘密保护指引》等一系列文件，以</w:t>
      </w:r>
      <w:r>
        <w:rPr>
          <w:rFonts w:hint="eastAsia" w:ascii="宋体" w:hAnsi="宋体" w:cs="宋体"/>
          <w:sz w:val="28"/>
          <w:szCs w:val="28"/>
          <w:lang w:val="zh-CN"/>
        </w:rPr>
        <w:t>“</w:t>
      </w:r>
      <w:r>
        <w:rPr>
          <w:rFonts w:hint="eastAsia" w:ascii="宋体" w:hAnsi="宋体" w:eastAsia="宋体" w:cs="宋体"/>
          <w:sz w:val="28"/>
          <w:szCs w:val="28"/>
          <w:lang w:val="zh-CN"/>
        </w:rPr>
        <w:t>30例+40条</w:t>
      </w:r>
      <w:r>
        <w:rPr>
          <w:rFonts w:hint="eastAsia" w:ascii="宋体" w:hAnsi="宋体" w:cs="宋体"/>
          <w:sz w:val="28"/>
          <w:szCs w:val="28"/>
          <w:lang w:val="zh-CN"/>
        </w:rPr>
        <w:t>”</w:t>
      </w:r>
      <w:r>
        <w:rPr>
          <w:rFonts w:hint="eastAsia" w:ascii="宋体" w:hAnsi="宋体" w:eastAsia="宋体" w:cs="宋体"/>
          <w:sz w:val="28"/>
          <w:szCs w:val="28"/>
          <w:lang w:val="zh-CN"/>
        </w:rPr>
        <w:t>风险提示为企业提供清晰的法制导航。</w:t>
      </w:r>
    </w:p>
    <w:p w14:paraId="1D6380B3">
      <w:pPr>
        <w:spacing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第三点体会是作为司法机关，要注重以协同联动构建保护地格局，规则探索与技术创新离不开各方力量的协同汇聚。</w:t>
      </w:r>
    </w:p>
    <w:p w14:paraId="49665DB4">
      <w:pPr>
        <w:spacing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一是要加强数智协同。我们在市知识产权局、市政务服务管理局等单位的大力支持下整合了市民服务热线的全量数据，创设了知识产权场景体系化智能化大数据法律监督模型，在此基础上，我们还升级迭代了技术支撑我们的模型，以智能解析程序，每30分钟动态筛查36万余条的数据，同时让我们及时地发现办案的线索，予以治理。我们指导各院在此基础上借用了打击游戏私服，潮玩盗版治理、地理标志保护等特色的子模型，以差异化履职，因地制宜服务各区的新质生产力发展。</w:t>
      </w:r>
    </w:p>
    <w:p w14:paraId="3DA2C38D">
      <w:pPr>
        <w:spacing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在公安、版权、市场监管等多部门联动之下，我们推动了刑事立案196起，民事检察精</w:t>
      </w:r>
      <w:r>
        <w:rPr>
          <w:rFonts w:hint="eastAsia" w:ascii="宋体" w:hAnsi="宋体" w:eastAsia="宋体" w:cs="宋体"/>
          <w:sz w:val="28"/>
          <w:szCs w:val="28"/>
          <w:u w:val="none" w:color="FFFFFF"/>
          <w:lang w:val="zh-CN"/>
        </w:rPr>
        <w:t>度</w:t>
      </w:r>
      <w:r>
        <w:rPr>
          <w:rFonts w:hint="eastAsia" w:ascii="宋体" w:hAnsi="宋体" w:eastAsia="宋体" w:cs="宋体"/>
          <w:sz w:val="28"/>
          <w:szCs w:val="28"/>
          <w:lang w:val="zh-CN"/>
        </w:rPr>
        <w:t>案件78件，公益诉讼立案6件，行政处罚72件，捣毁制假、售假的窝点268处。</w:t>
      </w:r>
    </w:p>
    <w:p w14:paraId="1B74D4B8">
      <w:pPr>
        <w:spacing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第二是要加强专业协同，我们探索在全国率先建立了技术调查官库，选聘了人工智能、生物医药等领域专业人才49名专家入库，在去年一年累计辅助办理了专业性极强的复杂案件52件，高效破解了技术事实认定的瓶颈。同时，我们也注意加强与WIPO中国办事处的沟通和协作，也是增强、扩展我们的国际视野与国际接轨。</w:t>
      </w:r>
    </w:p>
    <w:p w14:paraId="7F2F4098">
      <w:pPr>
        <w:spacing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我们积极参与了知识产权保护的研讨交流，走进了WIPO中国办事处与人民大学暑期班授课，我们研发了五期课程，由我们的检察官来讲。在中关村论坛和全球数字经济大会等国际平台上，我们也注意持续地传播中国知识产权检察的声音，讲好司法保护的故事。</w:t>
      </w:r>
    </w:p>
    <w:p w14:paraId="565BBD40">
      <w:pPr>
        <w:spacing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各位嘉宾，大道不孤，</w:t>
      </w:r>
      <w:r>
        <w:rPr>
          <w:rFonts w:hint="eastAsia" w:ascii="宋体" w:hAnsi="宋体" w:eastAsia="宋体" w:cs="宋体"/>
          <w:sz w:val="28"/>
          <w:szCs w:val="28"/>
          <w:u w:val="none" w:color="FFFFFF"/>
          <w:lang w:val="zh-CN"/>
        </w:rPr>
        <w:t>众行志</w:t>
      </w:r>
      <w:r>
        <w:rPr>
          <w:rFonts w:hint="eastAsia" w:ascii="宋体" w:hAnsi="宋体" w:eastAsia="宋体" w:cs="宋体"/>
          <w:sz w:val="28"/>
          <w:szCs w:val="28"/>
          <w:u w:color="FFFFFF"/>
          <w:lang w:val="zh-CN"/>
        </w:rPr>
        <w:t>远</w:t>
      </w:r>
      <w:r>
        <w:rPr>
          <w:rFonts w:hint="eastAsia" w:ascii="宋体" w:hAnsi="宋体" w:eastAsia="宋体" w:cs="宋体"/>
          <w:sz w:val="28"/>
          <w:szCs w:val="28"/>
          <w:lang w:val="zh-CN"/>
        </w:rPr>
        <w:t>。知识产权是推动科技创新与产业创新深度融合的关键纽带，我们北京检察机关将和社会各界一道凝聚共识，继续坚持各首善标准持续探索，以首案办理推动规则之治，以司法实践引导科技向善，以协同联动凝聚保护合力，为人工智能时代的创新发展，为北京</w:t>
      </w:r>
      <w:r>
        <w:rPr>
          <w:rFonts w:hint="eastAsia" w:ascii="宋体" w:hAnsi="宋体" w:cs="宋体"/>
          <w:sz w:val="28"/>
          <w:szCs w:val="28"/>
          <w:lang w:val="zh-CN"/>
        </w:rPr>
        <w:t>（</w:t>
      </w:r>
      <w:r>
        <w:rPr>
          <w:rFonts w:hint="eastAsia" w:ascii="宋体" w:hAnsi="宋体" w:cs="宋体"/>
          <w:sz w:val="28"/>
          <w:szCs w:val="28"/>
          <w:lang w:val="en-US" w:eastAsia="zh-CN"/>
        </w:rPr>
        <w:t>京津冀）</w:t>
      </w:r>
      <w:r>
        <w:rPr>
          <w:rFonts w:hint="eastAsia" w:ascii="宋体" w:hAnsi="宋体" w:eastAsia="宋体" w:cs="宋体"/>
          <w:sz w:val="28"/>
          <w:szCs w:val="28"/>
          <w:lang w:val="zh-CN"/>
        </w:rPr>
        <w:t>国际科技创新中心的建设贡献检察力量，谢谢大家！</w:t>
      </w:r>
    </w:p>
    <w:p w14:paraId="4B977CB9">
      <w:pPr>
        <w:spacing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w:t>
      </w:r>
    </w:p>
    <w:p w14:paraId="028AF79D">
      <w:pPr>
        <w:spacing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主持人/孟波：谢谢田向红副检察长。刚才向红检察长从三个方面为我们介绍了北京市检察系统依托司法实践，护航科技创新与产业创新的生动案例。我特别印象深刻，不仅仅是我们要护航，同时还要引导科技向善，特别是要通过协同机制建设，数字化系统建设，进一步提升司法保护的协同治理能力和水平。也非常高兴，</w:t>
      </w:r>
      <w:r>
        <w:rPr>
          <w:rFonts w:hint="eastAsia" w:ascii="宋体" w:hAnsi="宋体" w:eastAsia="宋体" w:cs="宋体"/>
          <w:sz w:val="28"/>
          <w:szCs w:val="28"/>
          <w:u w:val="none" w:color="FFFFFF"/>
          <w:lang w:val="zh-CN"/>
        </w:rPr>
        <w:t>北京检察院</w:t>
      </w:r>
      <w:r>
        <w:rPr>
          <w:rFonts w:hint="eastAsia" w:ascii="宋体" w:hAnsi="宋体" w:eastAsia="宋体" w:cs="宋体"/>
          <w:sz w:val="28"/>
          <w:szCs w:val="28"/>
          <w:lang w:val="zh-CN"/>
        </w:rPr>
        <w:t>成立了知识产权检察部，这也让我们北京市知识产权保护链上又增加了一颗熠熠生辉的钻石，我提议，我们今天以热烈的掌声庆祝知识产权检察部的成立！</w:t>
      </w:r>
    </w:p>
    <w:p w14:paraId="6E3F0EA2">
      <w:pPr>
        <w:spacing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下面有请国际许可贸易工作者协会当选主席</w:t>
      </w:r>
      <w:r>
        <w:rPr>
          <w:rFonts w:hint="eastAsia" w:ascii="宋体" w:hAnsi="宋体" w:eastAsia="宋体" w:cs="宋体"/>
          <w:sz w:val="28"/>
          <w:szCs w:val="28"/>
          <w:u w:val="none" w:color="FFFFFF"/>
          <w:lang w:val="zh-CN"/>
        </w:rPr>
        <w:t>王宁</w:t>
      </w:r>
      <w:r>
        <w:rPr>
          <w:rFonts w:hint="eastAsia" w:ascii="宋体" w:hAnsi="宋体" w:eastAsia="宋体" w:cs="宋体"/>
          <w:sz w:val="28"/>
          <w:szCs w:val="28"/>
          <w:lang w:val="zh-CN"/>
        </w:rPr>
        <w:t>玲女士，作主题演讲，大家欢迎。</w:t>
      </w:r>
    </w:p>
    <w:p w14:paraId="37C6EBDA">
      <w:pPr>
        <w:spacing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w:t>
      </w:r>
    </w:p>
    <w:p w14:paraId="79B9E90D">
      <w:pPr>
        <w:spacing w:line="360" w:lineRule="auto"/>
        <w:ind w:firstLine="560" w:firstLineChars="200"/>
        <w:jc w:val="left"/>
        <w:rPr>
          <w:rFonts w:hint="eastAsia" w:ascii="宋体" w:hAnsi="宋体" w:eastAsia="宋体" w:cs="宋体"/>
          <w:sz w:val="28"/>
          <w:szCs w:val="28"/>
          <w:lang w:val="zh-CN"/>
        </w:rPr>
      </w:pPr>
      <w:r>
        <w:rPr>
          <w:rFonts w:hint="eastAsia" w:ascii="宋体" w:hAnsi="宋体" w:eastAsia="宋体" w:cs="宋体"/>
          <w:color w:val="FF0000"/>
          <w:sz w:val="28"/>
          <w:szCs w:val="28"/>
          <w:lang w:val="zh-CN"/>
        </w:rPr>
        <w:t>（</w:t>
      </w:r>
      <w:r>
        <w:rPr>
          <w:rFonts w:hint="eastAsia" w:ascii="宋体" w:hAnsi="宋体" w:eastAsia="宋体" w:cs="宋体"/>
          <w:color w:val="FF0000"/>
          <w:sz w:val="28"/>
          <w:szCs w:val="28"/>
          <w:lang w:val="en-US" w:eastAsia="zh-CN"/>
        </w:rPr>
        <w:t>注：此嘉宾发言为</w:t>
      </w:r>
      <w:r>
        <w:rPr>
          <w:rFonts w:hint="eastAsia" w:ascii="宋体" w:hAnsi="宋体" w:eastAsia="宋体" w:cs="宋体"/>
          <w:color w:val="FF0000"/>
          <w:sz w:val="28"/>
          <w:szCs w:val="28"/>
          <w:lang w:val="zh-CN"/>
        </w:rPr>
        <w:t>AI翻译，</w:t>
      </w:r>
      <w:r>
        <w:rPr>
          <w:rFonts w:hint="eastAsia" w:ascii="宋体" w:hAnsi="宋体" w:eastAsia="宋体" w:cs="宋体"/>
          <w:color w:val="FF0000"/>
          <w:sz w:val="28"/>
          <w:szCs w:val="28"/>
          <w:lang w:val="en-US" w:eastAsia="zh-CN"/>
        </w:rPr>
        <w:t>稿子仅供参考</w:t>
      </w:r>
      <w:r>
        <w:rPr>
          <w:rFonts w:hint="eastAsia" w:ascii="宋体" w:hAnsi="宋体" w:eastAsia="宋体" w:cs="宋体"/>
          <w:color w:val="FF0000"/>
          <w:sz w:val="28"/>
          <w:szCs w:val="28"/>
          <w:lang w:val="zh-CN"/>
        </w:rPr>
        <w:t>）</w:t>
      </w:r>
    </w:p>
    <w:p w14:paraId="0C132083">
      <w:pPr>
        <w:spacing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w:t>
      </w:r>
      <w:r>
        <w:rPr>
          <w:rFonts w:hint="eastAsia" w:ascii="宋体" w:hAnsi="宋体" w:eastAsia="宋体" w:cs="宋体"/>
          <w:sz w:val="28"/>
          <w:szCs w:val="28"/>
          <w:u w:val="none" w:color="FFFFFF"/>
          <w:lang w:val="zh-CN"/>
        </w:rPr>
        <w:t>王宁</w:t>
      </w:r>
      <w:r>
        <w:rPr>
          <w:rFonts w:hint="eastAsia" w:ascii="宋体" w:hAnsi="宋体" w:eastAsia="宋体" w:cs="宋体"/>
          <w:sz w:val="28"/>
          <w:szCs w:val="28"/>
          <w:lang w:val="zh-CN"/>
        </w:rPr>
        <w:t>玲：尊敬的各位演讲嘉宾，女士们、先生们、朋友们，下午好，感谢组委会的邀请。创新与我们共同的未来，感谢社区的诚挚邀请，今天能在此与大家探讨这一法律话题，我深感荣幸。</w:t>
      </w:r>
    </w:p>
    <w:p w14:paraId="78A25281">
      <w:pPr>
        <w:spacing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知识产权运营如何驱动可持续创新与发展。我们正处在一个技术飞速进步的时代，然而我们也面临着全球性的挑战，包括气候变化，在此环境下，人口结构变化、资源约束以及负责任增长的日益期望，仅靠创新是不够的，创新必须持续，负责任的治理应转化为长期价值。这就是知识产权发挥关键作用的地方。传统上，知识产权主要被视为防御性工具，</w:t>
      </w:r>
      <w:r>
        <w:rPr>
          <w:rFonts w:hint="eastAsia" w:ascii="宋体" w:hAnsi="宋体" w:cs="宋体"/>
          <w:sz w:val="28"/>
          <w:szCs w:val="28"/>
          <w:lang w:val="en-US" w:eastAsia="zh-CN"/>
        </w:rPr>
        <w:t>是</w:t>
      </w:r>
      <w:r>
        <w:rPr>
          <w:rFonts w:hint="eastAsia" w:ascii="宋体" w:hAnsi="宋体" w:eastAsia="宋体" w:cs="宋体"/>
          <w:sz w:val="28"/>
          <w:szCs w:val="28"/>
          <w:lang w:val="zh-CN"/>
        </w:rPr>
        <w:t>一种保护发明品牌和创意作品的方式，但今天，这种观念正在演变，它们关乎赋能，现代知识产权运营工作不再仅仅局限于著作权和维权，赋能风险投资，着眼于长期研究。社会需求，赋能跨界跨行业合作，并推动解决现实问题的解决方案。商业化，当知识产权运营与创新战略相一致时，它们成为可持续发展的平台。</w:t>
      </w:r>
    </w:p>
    <w:p w14:paraId="44EEA997">
      <w:pPr>
        <w:spacing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我们所说的知识产权运营是指什么？知识产权运营涵盖体系流程，这一框架以及起决定作用的重要判断，将法律权利转化为可实际应用的资产。以及三个运营，有效地知识产权运营，确保专利、商标和著作权组合的质量一致性，将知识产权决策融入研发与业务规划，在快速变化的创新环境中，平衡速度与严谨性。总之，通过创新为投资者提供透明度和可预测性。知识产权运营是创新的基础设施，往往难以察觉，但至关重要。可持续创新需要长远眼光，知识产权运营能够发挥作用，首先是因为知识产权运营支持长期研发投入。同时，突破性创新，无论是在清洁能源、生命科学、先进材料、还是数字基础设施领域，往往需要数年时间才能完成，可以获得保护。可靠的知识产权运营是组织拥有耐心，投资的信心，因为他们深知必将取得成功的成果，共享其专业。</w:t>
      </w:r>
    </w:p>
    <w:p w14:paraId="140D6654">
      <w:pPr>
        <w:spacing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第二点，知识产权运营促进负责任的共享。精心设计的知识产权框架促进合作。携手合作，许可结构与执法机制，使大学、初创企业和成熟企业更容易开展相关工作。</w:t>
      </w:r>
    </w:p>
    <w:p w14:paraId="5ED122B1">
      <w:pPr>
        <w:spacing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特别是在需要集体解决方案来应对可持续发展挑战的领域，知识产权运营促进技术高效扩散，可持续发展不仅取决于发明也取决于推广。知识许可标准化及跨境互认的知识产权运营，有助于创新技术走向市场，它们能够产生重大影响的领域。今天的知识产权运营面临复杂性，数字化转型、人工智能与数据驱动创新正在同步发明，创造与管理的格局。同时，我们在准入、人力与平衡方面正面临新的问题，在此环境下，知识产权运营必须具备适应性，在拥抱新工具的同时也有风险，整合与技术永远紧密合作，商业与合规团队坚持原则，确保创新服务于经济与社会目标。</w:t>
      </w:r>
    </w:p>
    <w:p w14:paraId="5EAEAC36">
      <w:pPr>
        <w:spacing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知识产权运营永远不再仅仅是关乎效力，而是关乎判断力，虽然系统和供给很重要，知识产权运营最终取决于人。技术风险，这些知识丰富的知识产权专业人士为组合设计带来更多洞察，并对法律和技术拥有深刻理解，以及将复杂创新转变为清晰可权利的能力。因此，投资于人才培养和跨学科合作，是任何组织所能采取的最重要步骤之一，可采取措施，确保其知识产权运营真正支持可持续创新。</w:t>
      </w:r>
    </w:p>
    <w:p w14:paraId="395F6F8D">
      <w:pPr>
        <w:spacing w:line="360" w:lineRule="auto"/>
        <w:jc w:val="left"/>
        <w:rPr>
          <w:rFonts w:hint="eastAsia" w:ascii="宋体" w:hAnsi="宋体" w:eastAsia="宋体" w:cs="宋体"/>
          <w:kern w:val="2"/>
          <w:sz w:val="28"/>
          <w:szCs w:val="28"/>
          <w:lang w:val="zh-CN"/>
        </w:rPr>
      </w:pPr>
      <w:r>
        <w:rPr>
          <w:rFonts w:hint="eastAsia" w:ascii="宋体" w:hAnsi="宋体" w:eastAsia="宋体" w:cs="宋体"/>
          <w:kern w:val="2"/>
          <w:sz w:val="28"/>
          <w:szCs w:val="28"/>
          <w:lang w:val="zh-CN"/>
        </w:rPr>
        <w:t xml:space="preserve">    展望未来，一个信息非常明确，可持续创新并非偶然发生，它是经过精心协作而构建，信息技术运营是这一构建过程的核心部分。国家和地区，国际许可</w:t>
      </w:r>
      <w:r>
        <w:rPr>
          <w:rFonts w:hint="default" w:ascii="宋体" w:hAnsi="宋体" w:eastAsia="宋体" w:cs="宋体"/>
          <w:kern w:val="2"/>
          <w:sz w:val="28"/>
          <w:szCs w:val="28"/>
          <w:lang w:val="zh-CN"/>
        </w:rPr>
        <w:t>贸易工作者协会是</w:t>
      </w:r>
      <w:r>
        <w:rPr>
          <w:rFonts w:hint="eastAsia" w:ascii="宋体" w:hAnsi="宋体" w:eastAsia="宋体" w:cs="宋体"/>
          <w:kern w:val="2"/>
          <w:sz w:val="28"/>
          <w:szCs w:val="28"/>
          <w:lang w:val="zh-CN"/>
        </w:rPr>
        <w:t>知识产权专业人士，在全球范围内推动知识产权的商业化进程。</w:t>
      </w:r>
    </w:p>
    <w:p w14:paraId="4E8851C4">
      <w:pPr>
        <w:spacing w:line="360" w:lineRule="auto"/>
        <w:rPr>
          <w:rFonts w:hint="eastAsia" w:ascii="宋体" w:hAnsi="宋体" w:eastAsia="宋体" w:cs="宋体"/>
          <w:kern w:val="2"/>
          <w:sz w:val="28"/>
          <w:szCs w:val="28"/>
          <w:lang w:val="zh-CN"/>
        </w:rPr>
      </w:pPr>
      <w:r>
        <w:rPr>
          <w:rFonts w:hint="eastAsia" w:ascii="宋体" w:hAnsi="宋体" w:eastAsia="宋体" w:cs="宋体"/>
          <w:kern w:val="2"/>
          <w:sz w:val="28"/>
          <w:szCs w:val="28"/>
          <w:lang w:val="zh-CN"/>
        </w:rPr>
        <w:t xml:space="preserve">    国际许可贸易工作者协会及其中国分会期待与您携手合作，推动加强知识产权运营，我们将做得更好。我们推动进步，谢谢！</w:t>
      </w:r>
    </w:p>
    <w:p w14:paraId="3DA0F3F9">
      <w:pPr>
        <w:spacing w:line="360" w:lineRule="auto"/>
        <w:jc w:val="left"/>
        <w:rPr>
          <w:rFonts w:hint="eastAsia" w:ascii="宋体" w:hAnsi="宋体" w:eastAsia="宋体" w:cs="宋体"/>
          <w:kern w:val="2"/>
          <w:sz w:val="28"/>
          <w:szCs w:val="28"/>
          <w:lang w:val="zh-CN"/>
        </w:rPr>
      </w:pPr>
      <w:r>
        <w:rPr>
          <w:rFonts w:hint="default" w:ascii="宋体" w:hAnsi="宋体" w:eastAsia="宋体" w:cs="宋体"/>
          <w:kern w:val="2"/>
          <w:sz w:val="28"/>
          <w:szCs w:val="28"/>
          <w:lang w:val="zh-CN"/>
        </w:rPr>
        <w:t>主持人：谢谢</w:t>
      </w:r>
      <w:r>
        <w:rPr>
          <w:rFonts w:hint="default" w:ascii="宋体" w:hAnsi="宋体" w:eastAsia="宋体" w:cs="宋体"/>
          <w:kern w:val="2"/>
          <w:sz w:val="28"/>
          <w:szCs w:val="28"/>
          <w:u w:val="none" w:color="FFFFFF"/>
          <w:lang w:val="zh-CN"/>
        </w:rPr>
        <w:t>王宁</w:t>
      </w:r>
      <w:r>
        <w:rPr>
          <w:rFonts w:hint="default" w:ascii="宋体" w:hAnsi="宋体" w:eastAsia="宋体" w:cs="宋体"/>
          <w:kern w:val="2"/>
          <w:sz w:val="28"/>
          <w:szCs w:val="28"/>
          <w:lang w:val="zh-CN"/>
        </w:rPr>
        <w:t>玲主席，围绕知识产权成果转化与国际许可贸易进行了专业分享，为推动科技创新与产业创新深度融合提供了实践路径。我们今天的主题演讲环节就到这里，再次感谢各位演讲嘉宾。下面进入论坛成果发布环节，由北京市知识产权局副局长周立权先生主持。</w:t>
      </w:r>
    </w:p>
    <w:p w14:paraId="2F7BBDA5">
      <w:pPr>
        <w:spacing w:line="360" w:lineRule="auto"/>
        <w:ind w:firstLine="600"/>
        <w:jc w:val="left"/>
        <w:rPr>
          <w:rFonts w:hint="eastAsia" w:ascii="宋体" w:hAnsi="宋体" w:eastAsia="宋体" w:cs="宋体"/>
          <w:kern w:val="2"/>
          <w:sz w:val="28"/>
          <w:szCs w:val="28"/>
          <w:lang w:val="zh-CN"/>
        </w:rPr>
      </w:pPr>
      <w:r>
        <w:rPr>
          <w:rFonts w:hint="eastAsia" w:ascii="宋体" w:hAnsi="宋体" w:eastAsia="宋体" w:cs="宋体"/>
          <w:kern w:val="2"/>
          <w:sz w:val="28"/>
          <w:szCs w:val="28"/>
          <w:lang w:val="zh-CN"/>
        </w:rPr>
        <w:t>（发布倡议）</w:t>
      </w:r>
    </w:p>
    <w:p w14:paraId="FF4B460F">
      <w:pPr>
        <w:rPr>
          <w:rFonts w:ascii="宋体" w:hAnsi="宋体" w:eastAsia="宋体" w:cs="宋体"/>
          <w:kern w:val="2"/>
          <w:sz w:val="28"/>
          <w:szCs w:val="28"/>
          <w:lang w:val="zh-CN"/>
        </w:rPr>
      </w:pPr>
      <w:r>
        <w:rPr>
          <w:rFonts w:hint="default" w:ascii="宋体" w:hAnsi="宋体" w:eastAsia="宋体" w:cs="宋体"/>
          <w:kern w:val="2"/>
          <w:sz w:val="28"/>
          <w:szCs w:val="28"/>
          <w:lang w:val="zh-CN"/>
        </w:rPr>
        <w:t>主持人（周立权副局长）：尊敬的各位领导，各位嘉宾，各位媒体朋友：下面进入成果发布环节。近年来，北京市知识产权局与新加坡相关知识产权机构开展了较为密切的往来。为进一步深化双方知识产权领域合作，北京市知识产权局与新加坡知识产权局国际事务机构将签署合作谅解备忘录，在加强知识产权能力建设、推动人才发展、促进跨境服务、服务创新主体等方面开展深入合作。下面，有请北京市知识产权局孟波局长、新加坡知识产权局国际事务机构郭杰伟行政董事上台签约。感谢两位领导，请移步落座。下一步我们将积极推进相关合作事项的落实。</w:t>
      </w:r>
    </w:p>
    <w:p w14:paraId="1CDBD259">
      <w:pPr>
        <w:spacing w:line="360" w:lineRule="auto"/>
        <w:ind w:firstLine="600"/>
        <w:jc w:val="left"/>
        <w:rPr>
          <w:rFonts w:hint="eastAsia" w:ascii="宋体" w:hAnsi="宋体" w:eastAsia="宋体" w:cs="宋体"/>
          <w:kern w:val="2"/>
          <w:sz w:val="28"/>
          <w:szCs w:val="28"/>
          <w:lang w:val="zh-CN"/>
        </w:rPr>
      </w:pPr>
      <w:r>
        <w:rPr>
          <w:rFonts w:hint="default" w:ascii="宋体" w:hAnsi="宋体" w:eastAsia="宋体" w:cs="宋体"/>
          <w:kern w:val="2"/>
          <w:sz w:val="28"/>
          <w:szCs w:val="28"/>
          <w:lang w:val="zh-CN"/>
        </w:rPr>
        <w:t>主持人：为加快建设高水平知识产权人才高地，打造一支高素质、专业化、国际化的知识产权人才队伍，服务北京（京津冀）国际科技创新中心建设，北京市知识产权局会同在京高校院所、行业协会、专业机构与创新主体，在前期合作基础上，形成广泛共识，将凝聚各方力量，共建首都知识产权人才协同培养合作网络，推动知识产权人才尤其是涉外知识产权人才培养。接下来，有请北京市知识产权局局长孟波先生，北京工业大学校长聂祚仁院士、清华大学法学院院长崔国斌教授、中国科学院知识产权学院院长马一德教授、北京科技大学文法学院院长毛昊、北京知识产权运营管理有限公司董事长付平良先生、北京智愈医疗科技有限公司董事长史轶伦先生等行业协会、专业机构、创新主体代表共同上台发布倡议。请各位嘉宾将手放在大屏幕。</w:t>
      </w:r>
    </w:p>
    <w:p w14:paraId="399E9DA3">
      <w:pPr>
        <w:spacing w:line="360" w:lineRule="auto"/>
        <w:jc w:val="left"/>
        <w:rPr>
          <w:rFonts w:hint="eastAsia" w:ascii="宋体" w:hAnsi="宋体" w:eastAsia="宋体" w:cs="宋体"/>
          <w:kern w:val="2"/>
          <w:sz w:val="28"/>
          <w:szCs w:val="28"/>
          <w:lang w:val="zh-CN"/>
        </w:rPr>
      </w:pPr>
      <w:r>
        <w:rPr>
          <w:rFonts w:hint="eastAsia" w:ascii="宋体" w:hAnsi="宋体" w:eastAsia="宋体" w:cs="宋体"/>
          <w:kern w:val="2"/>
          <w:sz w:val="28"/>
          <w:szCs w:val="28"/>
          <w:lang w:val="zh-CN"/>
        </w:rPr>
        <w:t xml:space="preserve">    主持人/周立权：感谢各位嘉宾，请移步落座。我们也欢迎更多单位参与知识产权国际人才培养工作，共同推进北京（京津冀）国际科技创新中心建设。</w:t>
      </w:r>
    </w:p>
    <w:p w14:paraId="03AE0A88">
      <w:pPr>
        <w:spacing w:line="360" w:lineRule="auto"/>
        <w:jc w:val="left"/>
        <w:rPr>
          <w:rFonts w:hint="eastAsia" w:ascii="宋体" w:hAnsi="宋体" w:eastAsia="宋体" w:cs="宋体"/>
          <w:kern w:val="2"/>
          <w:sz w:val="28"/>
          <w:szCs w:val="28"/>
          <w:lang w:val="zh-CN"/>
        </w:rPr>
      </w:pPr>
      <w:r>
        <w:rPr>
          <w:rFonts w:hint="eastAsia" w:ascii="宋体" w:hAnsi="宋体" w:eastAsia="宋体" w:cs="宋体"/>
          <w:kern w:val="2"/>
          <w:sz w:val="28"/>
          <w:szCs w:val="28"/>
          <w:lang w:val="zh-CN"/>
        </w:rPr>
        <w:t xml:space="preserve">    接下来，作为此次网络共建的一部分，中国科学院大学知识产权学院将与北京知识产权运营管理有限公司共建知识产权服务人才实践基地。今年是中国科学院大学知识产权学院成立十周年，学院始终深耕知识产权理论研究与人才培养，为行业输送了大批高素质专业人才，北京知识产权运营管理有限公司在知识产权运用实践方面拥有丰富的经验。双方将加强合作，为首都科创产业持续输送复合型知识产权专业人才。</w:t>
      </w:r>
    </w:p>
    <w:p w14:paraId="79EE29A4">
      <w:pPr>
        <w:spacing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接下来，有请马一德院长，付平良董事长上台签约，有请二位。</w:t>
      </w:r>
    </w:p>
    <w:p w14:paraId="549DF696">
      <w:pPr>
        <w:spacing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w:t>
      </w:r>
    </w:p>
    <w:p w14:paraId="305981C0">
      <w:pPr>
        <w:spacing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（签约）</w:t>
      </w:r>
    </w:p>
    <w:p w14:paraId="29B948DE">
      <w:pPr>
        <w:spacing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w:t>
      </w:r>
    </w:p>
    <w:p w14:paraId="1C7A602E">
      <w:pPr>
        <w:spacing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主持人/周立权：感谢二位，请移步落座。</w:t>
      </w:r>
    </w:p>
    <w:p w14:paraId="5B17DE0E">
      <w:pPr>
        <w:spacing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随着企业出海步伐加快，海外知识产权纠纷应对已经成为企业面临的突出问题。北京市坚持首善标准，以“四个强化 ”为主要抓手，着力提升海外知识产权综合服务能力，努力构建服务北京、辐射全国、连通世界的海外知识产权保护工作格局，打造“京海服务”品牌和出海首选地。有关部门强化协同联动，建立海外知识产权保护“小快灵”工作机制。下面，有请北京市知识产权局副局长郝青上台发布！有请！</w:t>
      </w:r>
    </w:p>
    <w:p w14:paraId="53503892">
      <w:pPr>
        <w:spacing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w:t>
      </w:r>
    </w:p>
    <w:p w14:paraId="5B6F3F02">
      <w:pPr>
        <w:spacing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郝青：为完善海外知识产权风险防控体系，助力企业出海，在前期工作的基础上，</w:t>
      </w:r>
      <w:r>
        <w:rPr>
          <w:rFonts w:hint="eastAsia" w:ascii="宋体" w:hAnsi="宋体" w:cs="宋体"/>
          <w:sz w:val="28"/>
          <w:szCs w:val="28"/>
          <w:lang w:val="en-US" w:eastAsia="zh-CN"/>
        </w:rPr>
        <w:t>北京</w:t>
      </w:r>
      <w:r>
        <w:rPr>
          <w:rFonts w:hint="eastAsia" w:ascii="宋体" w:hAnsi="宋体" w:eastAsia="宋体" w:cs="宋体"/>
          <w:sz w:val="28"/>
          <w:szCs w:val="28"/>
          <w:lang w:val="zh-CN"/>
        </w:rPr>
        <w:t>市知识产权局、市高级人民法院、市司法局、市商务局、市市场监管局、市外办、北京海关、市贸促会8家单位共同建立海外知识产权保护“小快灵”工作机制。“小快灵”工作机制的“小”就是指出海企业获取服务成本小，工作切口小；“快”是指响应快、联动服务快；“灵”是指方式简便灵活，能够落地见效。该机制聚焦资源整合、政策衔接、风险防控、协同联动、闭环管理，突出“四个强化”，打造海外知识产权保护的北京模式。</w:t>
      </w:r>
    </w:p>
    <w:p w14:paraId="7CB881F2">
      <w:pPr>
        <w:spacing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第一个方面是强化综合服务。完善企业出海综合服务，升级北京市海外知识产权公共服务信息库，提升数智化水平，帮助企业有效识别、精准匹配、高效对接优质出海服务资源，统筹知识产权法律、经贸、贸促等服务资源，对接北京海外综合服务平台，为企业出海提供一站式综合服务。强化政策项目的衔接，完善覆盖海外知识产权布局、专利导航、尽职调查、纠纷预警、维权援助、海外知识产权保险等全链条政策支持体系，加强政策有机衔接，强化海外知识产权纠纷信息监测，完善海外维权专家顾问制度，助力出海企业降低风险应对成本。</w:t>
      </w:r>
    </w:p>
    <w:p w14:paraId="69EF30F0">
      <w:pPr>
        <w:spacing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第二个方面是强化风险防控。加强布局指导和风险预警，通过专利导航、出海预警，指导企业科学开展海外知识产权布局，在产品出口前开展侵权风险分析，健全多元纠纷服务体系，强化知识产权行政保护与司法保护协同，支持商事调解组织、仲裁机构参与纠纷解决，发挥商会、行业协会、跨境电商平台作用，为企业提供咨询培训等公益服务。提升企业知识产权能力水平，引导出海企业加强知识产权人才储备，健全风险防控制度，建立专家库，为企业提供专业指导服务，设立中小企业海外维权援助绿色通道，助力企业开拓海外市场。</w:t>
      </w:r>
    </w:p>
    <w:p w14:paraId="1402F4F5">
      <w:pPr>
        <w:spacing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第三个方面是强化协同联动。健全协调会商和协同联动的服务机制，各部门共享产业出海知识产权纠纷、海外贸易政策等信息，对海外投资环境、知识产权政策变化等信息进行综合研判，构建海外知识产权保护指标体系，建立快速响应机制，各部门按职责提供指导服务，依职权做好相应工作。</w:t>
      </w:r>
    </w:p>
    <w:p w14:paraId="0D4A7EC8">
      <w:pPr>
        <w:spacing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第四个方面是强化闭环管理。要完善管理制度，实行清单化闭环管理，组织开展调研、培训、对接服务，提供重点产业出海系列服务指引，细化服务举措，完善政策措施。通过事前预警、事中应对、事后复盘做好全链条服务保障。</w:t>
      </w:r>
    </w:p>
    <w:p w14:paraId="4456E3A9">
      <w:pPr>
        <w:spacing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以上是北京市海外知识产权保护“小快灵”工作机制的相关内容。谢谢大家！    </w:t>
      </w:r>
    </w:p>
    <w:p w14:paraId="4657A133">
      <w:pPr>
        <w:spacing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w:t>
      </w:r>
    </w:p>
    <w:p w14:paraId="1A84CA15">
      <w:pPr>
        <w:spacing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主持人/周立权：感谢郝青副局长，请落座。</w:t>
      </w:r>
    </w:p>
    <w:p w14:paraId="38EBF5D3">
      <w:pPr>
        <w:spacing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北京市检察机关始终坚持以首善标准深化知识产权保护，办理了一批有引领示范意义的案件。今天，北京市人民检察院将发布“北京市检察机关护航京津冀产业创新发展典型案例”。六个典型案例涵盖高端装备制造、医药健康、文化创意、 民生保障等重点领域，展现了检察机关依法保障企业京津冀产业布局、护航区域创新发展的实践成果。下面，有请北京市人民检察院副检察长田向红上台发布，有请田检察长！</w:t>
      </w:r>
    </w:p>
    <w:p w14:paraId="6D14784C">
      <w:pPr>
        <w:spacing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w:t>
      </w:r>
    </w:p>
    <w:p w14:paraId="2E38DDC4">
      <w:pPr>
        <w:spacing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田向红：北京检察机关在2021年就牵头创建了京津冀检察机关“必审、必报、必查”跨区域全链条打击知识产权犯罪机制，简称“三必”机制。也就是说，京津冀三地检察机关在办理侵犯知识产权犯罪案件时，必须审查京津冀上下游的犯罪线索，必须将线索报送到省级院，并依法移送，线索接收</w:t>
      </w:r>
      <w:r>
        <w:rPr>
          <w:rFonts w:hint="eastAsia" w:ascii="宋体" w:hAnsi="宋体" w:eastAsia="宋体" w:cs="宋体"/>
          <w:sz w:val="28"/>
          <w:szCs w:val="28"/>
          <w:u w:val="none" w:color="FFFFFF"/>
          <w:lang w:val="zh-CN"/>
        </w:rPr>
        <w:t>院</w:t>
      </w:r>
      <w:r>
        <w:rPr>
          <w:rFonts w:hint="eastAsia" w:ascii="宋体" w:hAnsi="宋体" w:eastAsia="宋体" w:cs="宋体"/>
          <w:sz w:val="28"/>
          <w:szCs w:val="28"/>
          <w:lang w:val="zh-CN"/>
        </w:rPr>
        <w:t>必须认真核查并及时反馈，从而形成“三地一体”的打击合力。</w:t>
      </w:r>
    </w:p>
    <w:p w14:paraId="14879080">
      <w:pPr>
        <w:spacing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自从“三必”机制建立以来，我们累计促成三地协同办案494件，成功起诉了682人，有力护航企业区域创新驱动与协同发展的大局，这个机制获评了“知识产权强国建设典型案例”。本次选取其中6件典型案例对外发布，集中展现三地检察机关和司法机关以法治力量护航京津冀产业创新发展的实践举措与履职成效，发布如下：</w:t>
      </w:r>
    </w:p>
    <w:p w14:paraId="39A59DDC">
      <w:pPr>
        <w:spacing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第一，在护航数控雕刻机床龙头企业在京津冀产业布局方面发布田某某侵犯商业秘密案，权利公司是数控雕刻机床龙头企业，在北京完成研发设计，在天津完成生产，在廊坊完成整机装配。该公司内部员工离职前窃取3万余份核心机密图纸，入职其他公司使用，检察机关协同公安机关赴外地调取关键证据，成功指控犯罪。同时，权利人在检察机关的建议之下，运用刑事诉讼证据继续提起了民事诉讼，最终我们的法院也判定了3倍惩罚性的赔偿3.8亿元。本案的</w:t>
      </w:r>
      <w:r>
        <w:rPr>
          <w:rFonts w:hint="eastAsia" w:ascii="宋体" w:hAnsi="宋体" w:eastAsia="宋体" w:cs="宋体"/>
          <w:sz w:val="28"/>
          <w:szCs w:val="28"/>
          <w:lang w:val="en-US" w:eastAsia="zh-CN"/>
        </w:rPr>
        <w:t>办理</w:t>
      </w:r>
      <w:r>
        <w:rPr>
          <w:rFonts w:hint="eastAsia" w:ascii="宋体" w:hAnsi="宋体" w:eastAsia="宋体" w:cs="宋体"/>
          <w:sz w:val="28"/>
          <w:szCs w:val="28"/>
          <w:lang w:val="zh-CN"/>
        </w:rPr>
        <w:t>成功助力了企业研发在北京、转化制造在津冀的产业链健康运行。</w:t>
      </w:r>
    </w:p>
    <w:p w14:paraId="421436DF">
      <w:pPr>
        <w:spacing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第二，在护航高端装备制造产业发展方面发布崔某某、周某某等三人假冒注册商标案，权利公司位于昌平未来科学城，生产线分布于京津冀地区，由内部员工窃取了数控的手柄、密钥之后离职，制造了假冒产品销往全国，检察机关依托科技园区检察联络机制和“三必”机制提前介入，查明了产销链条，成功指控犯罪，并为企业提供了法律风险的预警，推动提升了知识产权保护能力。</w:t>
      </w:r>
    </w:p>
    <w:p w14:paraId="18530E63">
      <w:pPr>
        <w:spacing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第三，服务文化产业发展方面发布邵某某等18人侵犯著作权案，邵某某等人委托京津冀某地多家印刷厂印刷盗版图书2500余万册销往北京图书批发市场，经营数额5000余万元，三地检察机关从印刷、销售两端发力，集中抓捕并保全电子数据18名被告人全部获刑，主犯邵某某被判处罚金1500余万元，创北京侵犯知识产权犯罪罚金刑的最高纪录。</w:t>
      </w:r>
    </w:p>
    <w:p w14:paraId="665F9420">
      <w:pPr>
        <w:spacing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第四，护航医药产业高质量发展方面，发布张某某等四人侵犯著作权案，权利公司是国内生产线赋码系统软件龙头企业，它的药品生产线赋码系统对接了国家“一药一码”监管平台，张某某等人勾结内部技术人员，向京津冀等地的制药企业销售了该赋码系统的盗版软件，经过检察机关依法起诉，四人均被判处有期徒刑，医药产业数字化监管秩序得到有力维护。</w:t>
      </w:r>
    </w:p>
    <w:p w14:paraId="3B45D002">
      <w:pPr>
        <w:spacing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第五，护航食品龙头企业京津冀产业链方面，发布戴某某、孙某某等15人销售假冒注册商标的商品、销售非法制造的注册商标标识案。北京某公司旗下的河北分公司是冷冻冷藏食品的龙头企业，它生产的肉制冻品主要销往京津冀多地，戴某等人低价购买假冒这个公司的产品在北京批发市场销售。经北京和河北两地检察机关协同履职，成</w:t>
      </w:r>
      <w:r>
        <w:rPr>
          <w:rFonts w:hint="eastAsia" w:ascii="宋体" w:hAnsi="宋体" w:cs="宋体"/>
          <w:sz w:val="28"/>
          <w:szCs w:val="28"/>
          <w:lang w:val="en-US" w:eastAsia="zh-CN"/>
        </w:rPr>
        <w:t>功</w:t>
      </w:r>
      <w:r>
        <w:rPr>
          <w:rFonts w:hint="eastAsia" w:ascii="宋体" w:hAnsi="宋体" w:eastAsia="宋体" w:cs="宋体"/>
          <w:sz w:val="28"/>
          <w:szCs w:val="28"/>
          <w:lang w:val="zh-CN"/>
        </w:rPr>
        <w:t>解决了销售末端没有查获实物，生产端证据缺口也比较大这些难题，并且发现了上游销售假冒标识的线索，对于制假售假进行了全链条的精准打击。</w:t>
      </w:r>
    </w:p>
    <w:p w14:paraId="2EE005EF">
      <w:pPr>
        <w:spacing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第六，护航车用环保化学品龙头企业创新发展方面，发布的是杨某某等四人假冒注册商标案，是天津某石化科技公司构建了京津冀研发生产销售的全产业链。杨某某等人将其生产的柴油车尾气处理液灌入了收购的标有权利公司注册商标的空桶，通过网络平台向北京等地销售。经检察机关依法起诉，杨某某等人被判处有期徒刑并处罚金，部分行为人主动赔偿权利人损失。</w:t>
      </w:r>
    </w:p>
    <w:p w14:paraId="0FE1824D">
      <w:pPr>
        <w:spacing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下一步，北京检察机关将继续深化综合履职，携手天津、河北，继续完善“三必”机制，推动京津冀知识产权协同保护走深走实，为打造全国创新驱动经济增长新引擎作出积极贡献，谢谢大家！        </w:t>
      </w:r>
    </w:p>
    <w:p w14:paraId="0AE08518">
      <w:pPr>
        <w:spacing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w:t>
      </w:r>
    </w:p>
    <w:p w14:paraId="11CF1823">
      <w:pPr>
        <w:spacing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主持人/周立权：感谢田检察长！</w:t>
      </w:r>
    </w:p>
    <w:p w14:paraId="0D98800E">
      <w:pPr>
        <w:spacing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国家知识产权运营公共服务平台是国家知识产权运营体系的核心枢纽，是推动知识产权要素高效流转的关键载体。作为国家知识产权运营公共服务平台的运</w:t>
      </w:r>
      <w:r>
        <w:rPr>
          <w:rFonts w:hint="eastAsia" w:ascii="宋体" w:hAnsi="宋体" w:eastAsia="宋体" w:cs="宋体"/>
          <w:sz w:val="28"/>
          <w:szCs w:val="28"/>
          <w:u w:val="none" w:color="FFFFFF"/>
          <w:lang w:val="zh-CN"/>
        </w:rPr>
        <w:t>营主体</w:t>
      </w:r>
      <w:r>
        <w:rPr>
          <w:rFonts w:hint="eastAsia" w:ascii="宋体" w:hAnsi="宋体" w:eastAsia="宋体" w:cs="宋体"/>
          <w:sz w:val="28"/>
          <w:szCs w:val="28"/>
          <w:lang w:val="zh-CN"/>
        </w:rPr>
        <w:t>，益泰集团在国家知识产权局和北京市知识产权局指导下，以“知识产权运营+数据运营 ”为双轮驱动，聚焦培育孵化、布局优化、风险防控、转移转化四大应用场景，全面推动平台向智能化、生态化方向发展。接下来，有请益泰集团党委副书记、总经理赵德智先生上台，发布国家知识产权运营公共服务平台运营生态体系，有请！</w:t>
      </w:r>
    </w:p>
    <w:p w14:paraId="2DDA35AA">
      <w:pPr>
        <w:spacing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w:t>
      </w:r>
    </w:p>
    <w:p w14:paraId="3C17100A">
      <w:pPr>
        <w:spacing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赵德智：尊敬的各位领导、各位嘉宾，女士们、先生们：</w:t>
      </w:r>
    </w:p>
    <w:p w14:paraId="62231E88">
      <w:pPr>
        <w:spacing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大家下午好！</w:t>
      </w:r>
    </w:p>
    <w:p w14:paraId="4FEE2A54">
      <w:pPr>
        <w:spacing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非常荣幸参加本届中关村论坛</w:t>
      </w:r>
      <w:r>
        <w:rPr>
          <w:rFonts w:hint="eastAsia" w:ascii="宋体" w:hAnsi="宋体" w:cs="宋体"/>
          <w:sz w:val="28"/>
          <w:szCs w:val="28"/>
          <w:lang w:val="en-US" w:eastAsia="zh-CN"/>
        </w:rPr>
        <w:t>年会</w:t>
      </w:r>
      <w:r>
        <w:rPr>
          <w:rFonts w:hint="eastAsia" w:ascii="宋体" w:hAnsi="宋体" w:eastAsia="宋体" w:cs="宋体"/>
          <w:sz w:val="28"/>
          <w:szCs w:val="28"/>
          <w:lang w:val="zh-CN"/>
        </w:rPr>
        <w:t>——全球知识产权保护与创新论坛，与各位领导、各位同仁，共同见证国家知识产权运营公共服务平台运营生态的正式发布！</w:t>
      </w:r>
    </w:p>
    <w:p w14:paraId="0A8F0A07">
      <w:pPr>
        <w:spacing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益泰集团自2025年承担国家平台运营以来，在国家知识产权局和北京市知识产权局的领导和专业指导下，始终坚持以推动知识产权高效流转和价值实现的初心使命，秉持“四个服务”“四个面向”的发展理念，以“知识产权运营+数据运营”为双引擎，在国家平台原有系统架构的基础上，以资源要素流通、AI技术体系升级、服务链接协同为导向，围绕培育孵化、布局优化、风险防控、转移转化四大应用场景，重点建设“3+1”的基础能力平台，打造平台、机构、资本、人才、产业融合共生的运营生态，构建立足北京、服务全国、面向世界的知识产权运营服务中枢。</w:t>
      </w:r>
    </w:p>
    <w:p w14:paraId="61C7A1F9">
      <w:pPr>
        <w:spacing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国家知识产权平台以提供专业、高效、公益性服务、政策性服务为主线，形成了“1213”的服务体系，即打造1个知识产权运营生态，构建2个指数，建设1个全国运营枢纽，强化3类服务协同支撑，知识产权运营生态是知识产权运营的软链接，我们正在筹建知识产权运营联席会、专家咨询委员会，并共同推动建立一套统一的知识产权运营服务规范标准体系，提升国家平台的公信力、影响力和引领力。知识产权价值评估和运营态势感知两个指数是知识产权运营的两套度量衡，让创新价值可量化、产业趋势可洞察。全国运营服务枢纽是整个体系的硬底座，通过公共数据资源及普惠公共服务链接各级运营节点和创新主体，三类服务协同支撑，着力推动价值化与要素流通。</w:t>
      </w:r>
    </w:p>
    <w:p w14:paraId="111B9423">
      <w:pPr>
        <w:spacing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我们将通过一个品牌活动，一系列专利转化服务，一揽子政策支持，推动知识产权运营从创新走向产业，为有效促进知识产权运用转化，在本次论坛上，国家平台全新上线，服务全面升级。同时，国家平台启动“一城一链”专利转化运用深度对接系列活动，并向全球招募场景合作伙伴。国家平台聚焦创新主体，构建一键触达的一站式服务平台，提供专利检索，代理机构画像等功能服务，设置“一</w:t>
      </w:r>
      <w:r>
        <w:rPr>
          <w:rFonts w:hint="eastAsia" w:ascii="宋体" w:hAnsi="宋体" w:eastAsia="宋体" w:cs="宋体"/>
          <w:sz w:val="28"/>
          <w:szCs w:val="28"/>
          <w:lang w:val="en-US" w:eastAsia="zh-CN"/>
        </w:rPr>
        <w:t>网</w:t>
      </w:r>
      <w:r>
        <w:rPr>
          <w:rFonts w:hint="eastAsia" w:ascii="宋体" w:hAnsi="宋体" w:eastAsia="宋体" w:cs="宋体"/>
          <w:sz w:val="28"/>
          <w:szCs w:val="28"/>
          <w:lang w:val="zh-CN"/>
        </w:rPr>
        <w:t>通达”的知识产权政务服务快捷入口，打造“一域全景”的国家重点发展产业与知识产权核心领域系列专题。</w:t>
      </w:r>
    </w:p>
    <w:p w14:paraId="08CF6A5B">
      <w:pPr>
        <w:spacing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接下来，我向大家介绍一下“一城一链”专利转化运用深度对接系列活动。系列活动将围绕全国重点区域与重点产业，服务全国统一大市场，建立平台、产业中心、地方三级联动机制，以一个城市一个主题，一个产业链一个专场的机制，通过产业专利导航，人工智能精准匹配，转化对接服务，赋能区域和产业高质量发展，以高价值专利、公允价值评估为抓手，促进高价值专利转让、许可、质押、融资等转化项目落地，提升产业链知识产权运营能力。我们将在京津冀、长三角、粤港澳大湾区和成渝地区率先开展相应活动。</w:t>
      </w:r>
    </w:p>
    <w:p w14:paraId="375699EA">
      <w:pPr>
        <w:spacing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为进一步激活知识产权在科技创新和产业高质量发展中的核心价值，打通场景、模型、数据之间的壁垒，通过数据、技术、人才、资本等要素深度融合，国家平台正式发起“场景合伙人”全球招募计划，面向全球招募定义未来的“场景建设者”“模型创造者”“数据掘金者”三类生态伙伴，我们将依托国家平台的权威资源与基础设施，与各位“场景合伙人”一道构建“IP+AI”共创共建、共享共赢的新生态。</w:t>
      </w:r>
    </w:p>
    <w:p w14:paraId="5F396C16">
      <w:pPr>
        <w:spacing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下面请各位一同观看生态</w:t>
      </w:r>
      <w:r>
        <w:rPr>
          <w:rFonts w:hint="eastAsia" w:ascii="宋体" w:hAnsi="宋体" w:eastAsia="宋体" w:cs="宋体"/>
          <w:sz w:val="28"/>
          <w:szCs w:val="28"/>
          <w:u w:val="none" w:color="FFFFFF"/>
          <w:lang w:val="zh-CN"/>
        </w:rPr>
        <w:t>发布</w:t>
      </w:r>
      <w:r>
        <w:rPr>
          <w:rFonts w:hint="eastAsia" w:ascii="宋体" w:hAnsi="宋体" w:eastAsia="宋体" w:cs="宋体"/>
          <w:sz w:val="28"/>
          <w:szCs w:val="28"/>
          <w:lang w:val="zh-CN"/>
        </w:rPr>
        <w:t>宣传片。</w:t>
      </w:r>
    </w:p>
    <w:p w14:paraId="4714E11A">
      <w:pPr>
        <w:spacing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w:t>
      </w:r>
    </w:p>
    <w:p w14:paraId="6583E11D">
      <w:pPr>
        <w:spacing w:line="360" w:lineRule="auto"/>
        <w:ind w:firstLine="600"/>
        <w:jc w:val="left"/>
        <w:rPr>
          <w:rFonts w:hint="eastAsia" w:ascii="宋体" w:hAnsi="宋体" w:eastAsia="宋体" w:cs="宋体"/>
          <w:sz w:val="28"/>
          <w:szCs w:val="28"/>
          <w:lang w:val="zh-CN"/>
        </w:rPr>
      </w:pPr>
      <w:r>
        <w:rPr>
          <w:rFonts w:hint="eastAsia" w:ascii="宋体" w:hAnsi="宋体" w:eastAsia="宋体" w:cs="宋体"/>
          <w:sz w:val="28"/>
          <w:szCs w:val="28"/>
          <w:lang w:val="zh-CN"/>
        </w:rPr>
        <w:t>（播放VCR）</w:t>
      </w:r>
    </w:p>
    <w:p w14:paraId="4328E438">
      <w:pPr>
        <w:spacing w:line="360" w:lineRule="auto"/>
        <w:jc w:val="left"/>
        <w:rPr>
          <w:rFonts w:hint="eastAsia" w:ascii="宋体" w:hAnsi="宋体" w:eastAsia="宋体" w:cs="宋体"/>
          <w:sz w:val="28"/>
          <w:szCs w:val="28"/>
          <w:lang w:val="zh-CN"/>
        </w:rPr>
      </w:pPr>
    </w:p>
    <w:p w14:paraId="228642A8">
      <w:pPr>
        <w:spacing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赵德智：下面请各位一同见证国家平台运营生态体系的签约发布。</w:t>
      </w:r>
    </w:p>
    <w:p w14:paraId="684DAD73">
      <w:pPr>
        <w:spacing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有请北京益泰电子集团有限公司党委书记、李德友先生，以及首批场景合伙人代表，合肥综合性国家科协中心数据空间研究院执行院长王佐成先生、人民法院电子音像出版社副社长谷鸣先生、中国科学院计算技术研究所、技术转移中心主任李小娟女士、知识产权出版社有限责任公司研发部副主任程序先生，共同登台，为我们共同启动国家平台运营生态体系，大家鼓掌欢迎！</w:t>
      </w:r>
    </w:p>
    <w:p w14:paraId="5B788AE6">
      <w:pPr>
        <w:spacing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w:t>
      </w:r>
    </w:p>
    <w:p w14:paraId="24EAA2AB">
      <w:pPr>
        <w:spacing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（启动仪式）</w:t>
      </w:r>
    </w:p>
    <w:p w14:paraId="04DD1798">
      <w:pPr>
        <w:spacing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w:t>
      </w:r>
    </w:p>
    <w:p w14:paraId="72CD5BBC">
      <w:pPr>
        <w:spacing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知·链产业、数企未来，益泰集团将继续发挥国家平台的核心枢纽作用，以更加开放的姿态，更加专业的服务，更加智能的工具推动知识产权运营生态持续完善，我们诚邀全球志同道合的合作伙伴共同加入，共创未来，开启中国知识产权运营新的篇章。</w:t>
      </w:r>
    </w:p>
    <w:p w14:paraId="6518002E">
      <w:pPr>
        <w:spacing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谢谢大家！祝大家工作顺利，身体健康，感谢！    </w:t>
      </w:r>
    </w:p>
    <w:p w14:paraId="0E35FF9C">
      <w:pPr>
        <w:spacing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w:t>
      </w:r>
    </w:p>
    <w:p w14:paraId="5B94ACE8">
      <w:pPr>
        <w:spacing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主持人/周立权：感谢赵德智先生！请移步落座。</w:t>
      </w:r>
    </w:p>
    <w:p w14:paraId="4C4987E1">
      <w:pPr>
        <w:spacing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生物医药产业是关系国计民生和国家安全的战略性新兴产业，生物医药领域知识产权保护受到国内外创新主体的高度重视。近年来，北京高度重视生物医药产业知识产权保护，平等保护在京创新主体的合作权益。 同时，为帮助生物医药产业走出去，我们还组织编写了《北京市生物医药产业海外知识产权保护指南》。下面，有请北京市知识产权局于淼先生发布。</w:t>
      </w:r>
    </w:p>
    <w:p w14:paraId="00049ED7">
      <w:pPr>
        <w:spacing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w:t>
      </w:r>
    </w:p>
    <w:p w14:paraId="56A81FD2">
      <w:pPr>
        <w:spacing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于淼：尊敬的各位领导，各位嘉宾大家下午好，阳春三月，万物生发，很高兴在这个充满生机与希望的季节里与大家欢聚一堂，正式发布《北京市生物医药产业海外知识产权保护指南》。</w:t>
      </w:r>
    </w:p>
    <w:p w14:paraId="19BBEDA2">
      <w:pPr>
        <w:spacing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生物健康产业是我国发展战略性新兴产业的重点方向，是助推北京创新发展的重要引擎。近年来，我市生物医药产业相关专利申请量呈现明显上升趋势，研发主体对于专利保护的意识在不断增强，越来越多的北京医药企业已具备全球视野，正积极走出国门，参与国际竞争与合作。</w:t>
      </w:r>
    </w:p>
    <w:p w14:paraId="0404D79E">
      <w:pPr>
        <w:spacing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提升生物医药企业海外知识产权保护综合能力，推动医药健康产业高质量发展，已成为摆在我们面前的一项重要的战略任务。本次发布的《北京市生物医药产业海外知识产权保护指南》由北京市知识产权局组织编写</w:t>
      </w:r>
      <w:r>
        <w:rPr>
          <w:rFonts w:hint="eastAsia" w:ascii="宋体" w:hAnsi="宋体" w:eastAsia="宋体" w:cs="宋体"/>
          <w:sz w:val="28"/>
          <w:szCs w:val="28"/>
          <w:u w:val="none" w:color="FFFFFF"/>
          <w:lang w:val="zh-CN"/>
        </w:rPr>
        <w:t>，</w:t>
      </w:r>
      <w:r>
        <w:rPr>
          <w:rFonts w:hint="eastAsia" w:ascii="宋体" w:hAnsi="宋体" w:eastAsia="宋体" w:cs="宋体"/>
          <w:sz w:val="28"/>
          <w:szCs w:val="28"/>
          <w:lang w:val="zh-CN"/>
        </w:rPr>
        <w:t>旨在为北京市生物医药企业提供一套系统、务实、可操作的知识产权保护指引，帮助企业更好地理解和适应目标市场知识产权制度规则，有效利用国际知识产权保护工具，更好地规避风险，维护自身权益。</w:t>
      </w:r>
    </w:p>
    <w:p w14:paraId="00AED931">
      <w:pPr>
        <w:spacing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《指南》包括概述、重点国家和地区生物医药产业相关知识产权制度特点、海外知识产权保护实务指引、医药产业海外知识产权保护支持资源四个章节。在内容上有三个突出特点：</w:t>
      </w:r>
    </w:p>
    <w:p w14:paraId="2EB42205">
      <w:pPr>
        <w:spacing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一是高度聚焦，《指南》全面梳理美国、欧洲、日本、韩国等我市生物医药企业出海主要市场的知识产权制度，分析产业特点，帮助企业快速把握不同国家和地区的知识产权保护重点和难点。</w:t>
      </w:r>
    </w:p>
    <w:p w14:paraId="083D9F50">
      <w:pPr>
        <w:spacing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二是精准辅导。指南深入分析北京三大医药产业集群的知识产权数据，按照原研药、医疗企业、经营疫苗分类，从前瞻性专利布局、风险预警评估、医疗数据跨境流动、药品出口合规、海外纠纷应对策略等角度提供借鉴与启示。</w:t>
      </w:r>
    </w:p>
    <w:p w14:paraId="7F5B7BE9">
      <w:pPr>
        <w:spacing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三是系统支持。指南形成覆盖医药健康产业全知识产权、全类型的工作内容和服务资源清单，打造覆盖全链条的实务手册，为生物医药企业出海提供强有力的支撑。</w:t>
      </w:r>
    </w:p>
    <w:p w14:paraId="48F4C168">
      <w:pPr>
        <w:spacing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我们期待《指南》能帮助北京生物医药企业练好知识产权内功，行稳致远，在全球舞台上展现中国的创新力量。</w:t>
      </w:r>
    </w:p>
    <w:p w14:paraId="5094231D">
      <w:pPr>
        <w:spacing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我的发布就到这里，谢谢大家！</w:t>
      </w:r>
    </w:p>
    <w:p w14:paraId="1DB8BE49">
      <w:pPr>
        <w:spacing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w:t>
      </w:r>
    </w:p>
    <w:p w14:paraId="41A167BD">
      <w:pPr>
        <w:spacing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主持人/周立权：非常感谢于淼先生！</w:t>
      </w:r>
    </w:p>
    <w:p w14:paraId="74892362">
      <w:pPr>
        <w:spacing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人工智能与生物医药的深度融合，让AI新药研发成为医药健康产业创新升级的重要赛道，而知识产权保护正是这一赛道高质量发展的关键支撑。海淀区知识产权局组织编写了《AI新药研发产业知识产权保护指引》，助力企业构建全链条、多维度的知识产权保护体系。接下来，有请海淀区市场监督管理局、区知识产权局聂俊杰局长上台发布该指引，掌声欢迎！</w:t>
      </w:r>
    </w:p>
    <w:p w14:paraId="0630CF9B">
      <w:pPr>
        <w:spacing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w:t>
      </w:r>
    </w:p>
    <w:p w14:paraId="6A121B66">
      <w:pPr>
        <w:spacing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聂俊杰：尊敬的孟波局长，各位嘉宾，大家下午好！值此2026年中关村论坛启幕，全球创新力量集聚的重要时刻，我们共同见证《AI新药研发产业知识产权保护指引》的正式发布！</w:t>
      </w:r>
    </w:p>
    <w:p w14:paraId="7C9E6536">
      <w:pPr>
        <w:spacing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首先，我代表海淀区市场监督管理局，向长期以来关心、支持海淀知识产权事业发展的各位领导，各位嘉宾，各位专家、学者，企业代表，表示衷心的感谢！</w:t>
      </w:r>
    </w:p>
    <w:p w14:paraId="12921E87">
      <w:pPr>
        <w:spacing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当前，人工智能与生物医药的深度融合正重构全球医药产业的创新版图，AI技术在生物医药领域的创新应用有效缩短了新药研发周期，提升了研发效率，优化了传统研发模式，同时也带来了知识产权保护领域的全新挑战。这一领域汇聚了专利、商业秘密、著作权、数据知识产权等多种知识产权类型，数据合规、研发权益纠纷等问题，复杂多样，制约产业创新活力的有效释放。作为全国科技创新中心核心区，海淀汇集了众多顶尖科研资源和AI制药企业，肩负着以知识产权支撑科技创新，与产业创新深度融合的重要使命。在北京市知识产权局的领导指导下，我们组织编写了这部《指引》，旨在为行业提供知识产权保护实操方案，以精准的知识产权保护助力AI新药研发产业高质量发展。</w:t>
      </w:r>
    </w:p>
    <w:p w14:paraId="3D3EBD6C">
      <w:pPr>
        <w:spacing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《指引》着重围绕四大关键维度做出翔实提示，为创新主体的构建全链条、多维度的知识产权保护体系提供参考。</w:t>
      </w:r>
    </w:p>
    <w:p w14:paraId="0075460E">
      <w:pPr>
        <w:spacing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一是优化多元布局策略，明确专利、商业秘密著作权、数据知识产权的组合保护路径，为创新主体明晰保护方向。</w:t>
      </w:r>
    </w:p>
    <w:p w14:paraId="1F715FAB">
      <w:pPr>
        <w:spacing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二是强化全流程保护，针对靶点发现、分子设计、临床试验等研发核心环节，提出差异化保护策略，形成环环相扣的保护闭环。</w:t>
      </w:r>
    </w:p>
    <w:p w14:paraId="7FE0BEB7">
      <w:pPr>
        <w:spacing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三是降低维权成本，梳理各类知识产权便捷维权路径，为中小企业提供低成本维权方案。</w:t>
      </w:r>
    </w:p>
    <w:p w14:paraId="68F51315">
      <w:pPr>
        <w:spacing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四是筑牢风险防线，解读产业合作开发，开源工具使用等风险点，明晰主要海外市场数据跨境传输规则，助力企业“走出去”，筑牢法律合规防火墙。</w:t>
      </w:r>
    </w:p>
    <w:p w14:paraId="677C5A31">
      <w:pPr>
        <w:spacing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知识产权是创新的生命线，更是AI新药研发产业高质量发展的核心竞争力。《指引》的发布既是对行业知识产权保护需求的精准回应，也是海淀助力医药产业创新发展的重要举措。未来，海淀区将持续完善知识产权保护生态，强化政策支持，优化服务保障，以知识产权赋能科技成果高效转化，推动科技创新与产业创新深度融合。</w:t>
      </w:r>
    </w:p>
    <w:p w14:paraId="0697D720">
      <w:pPr>
        <w:spacing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最后，再次感谢孟波局长，再次感谢各位领导、各位嘉宾的支持，谢谢大家！</w:t>
      </w:r>
    </w:p>
    <w:p w14:paraId="0C14F7CC">
      <w:pPr>
        <w:spacing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w:t>
      </w:r>
    </w:p>
    <w:p w14:paraId="27744D60">
      <w:pPr>
        <w:spacing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主持人/周立权：感谢聂局长！请落座。</w:t>
      </w:r>
    </w:p>
    <w:p w14:paraId="2BA0D86C">
      <w:pPr>
        <w:spacing w:line="360" w:lineRule="auto"/>
        <w:rPr>
          <w:rFonts w:hint="eastAsia" w:ascii="宋体" w:hAnsi="宋体" w:eastAsia="宋体" w:cs="宋体"/>
          <w:sz w:val="28"/>
          <w:szCs w:val="28"/>
        </w:rPr>
      </w:pPr>
      <w:r>
        <w:rPr>
          <w:rFonts w:hint="eastAsia" w:ascii="宋体" w:hAnsi="宋体" w:eastAsia="宋体" w:cs="宋体"/>
          <w:sz w:val="28"/>
          <w:szCs w:val="28"/>
          <w:lang w:val="zh-CN"/>
        </w:rPr>
        <w:t xml:space="preserve">    论坛的成果发布环节就到这里。下面进入“高端对话 ”环节， 由清华大学法学院院长主持人/崔国斌教授主持。有请崔教授。</w:t>
      </w:r>
    </w:p>
    <w:p w14:paraId="64C1F391">
      <w:pPr>
        <w:spacing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w:t>
      </w:r>
    </w:p>
    <w:p w14:paraId="53AADB8C">
      <w:pPr>
        <w:spacing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主持人/周立权：非常感谢聂局长。</w:t>
      </w:r>
    </w:p>
    <w:p w14:paraId="12CD50A3">
      <w:pPr>
        <w:spacing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各位领导、各位嘉宾，论坛的成功发布环节就到这里。下面进入“高端对话 ”环节，由清华大学法学院院长主持人/崔国斌教授主持。有请崔教授。</w:t>
      </w:r>
    </w:p>
    <w:p w14:paraId="04A2F2AA">
      <w:pPr>
        <w:spacing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w:t>
      </w:r>
    </w:p>
    <w:p w14:paraId="412412D3">
      <w:pPr>
        <w:spacing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主持人/崔国斌：各位领导、各位嘉宾：</w:t>
      </w:r>
    </w:p>
    <w:p w14:paraId="55BAD157">
      <w:pPr>
        <w:spacing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大家下午好！</w:t>
      </w:r>
    </w:p>
    <w:p w14:paraId="58CF7338">
      <w:pPr>
        <w:spacing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很高兴主持2026全球知识产权保护与创新论坛高端对话环节，我是清华大学法学院院长崔国斌。</w:t>
      </w:r>
    </w:p>
    <w:p w14:paraId="3BBEAF20">
      <w:pPr>
        <w:spacing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我刚刚得知我们今天这一环节比预想的提前10分钟开始，所以，很开心我们又多了10分钟说话的机会。在我主持的各种各样的主题当中，我觉得生物医药是知识产权领域非常重要，也是非常活跃的一个话题之一，大概有三个领域：第一，生物医药。第二，ICP的</w:t>
      </w:r>
      <w:r>
        <w:rPr>
          <w:rFonts w:hint="eastAsia" w:ascii="宋体" w:hAnsi="宋体" w:eastAsia="宋体" w:cs="宋体"/>
          <w:sz w:val="28"/>
          <w:szCs w:val="28"/>
          <w:lang w:val="en-US" w:eastAsia="zh-CN"/>
        </w:rPr>
        <w:t>L</w:t>
      </w:r>
      <w:r>
        <w:rPr>
          <w:rFonts w:hint="eastAsia" w:ascii="宋体" w:hAnsi="宋体" w:eastAsia="宋体" w:cs="宋体"/>
          <w:sz w:val="28"/>
          <w:szCs w:val="28"/>
          <w:lang w:val="zh-CN"/>
        </w:rPr>
        <w:t>icense标准必要专利许可，第三，网络或者AI的版权问题，这是中国知识产权领域最热门的话题，很高兴今天我们选择其中之一跟大家来交流。</w:t>
      </w:r>
    </w:p>
    <w:p w14:paraId="4A4E5022">
      <w:pPr>
        <w:spacing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大家也知道，近几年随着中国医药行业的飞速发展，越来越多的中小企业加入生物医药研发的过程当中，可能现在FDA每年批准的跟中国有关的医药</w:t>
      </w:r>
      <w:r>
        <w:rPr>
          <w:rFonts w:hint="eastAsia" w:ascii="宋体" w:hAnsi="宋体" w:eastAsia="宋体" w:cs="宋体"/>
          <w:sz w:val="28"/>
          <w:szCs w:val="28"/>
          <w:u w:val="none" w:color="FFFFFF"/>
          <w:lang w:val="zh-CN"/>
        </w:rPr>
        <w:t>大概5%左右</w:t>
      </w:r>
      <w:r>
        <w:rPr>
          <w:rFonts w:hint="eastAsia" w:ascii="宋体" w:hAnsi="宋体" w:eastAsia="宋体" w:cs="宋体"/>
          <w:sz w:val="28"/>
          <w:szCs w:val="28"/>
          <w:lang w:val="zh-CN"/>
        </w:rPr>
        <w:t>，有人预测在2032年美国的研究报告，</w:t>
      </w:r>
      <w:r>
        <w:rPr>
          <w:rFonts w:hint="eastAsia" w:ascii="宋体" w:hAnsi="宋体" w:eastAsia="宋体" w:cs="宋体"/>
          <w:sz w:val="28"/>
          <w:szCs w:val="28"/>
          <w:u w:val="none" w:color="FFFFFF"/>
          <w:lang w:val="zh-CN"/>
        </w:rPr>
        <w:t>大概可能</w:t>
      </w:r>
      <w:r>
        <w:rPr>
          <w:rFonts w:hint="eastAsia" w:ascii="宋体" w:hAnsi="宋体" w:eastAsia="宋体" w:cs="宋体"/>
          <w:sz w:val="28"/>
          <w:szCs w:val="28"/>
          <w:lang w:val="zh-CN"/>
        </w:rPr>
        <w:t>30%FDA批准的新药都可能来源于中国的研发人员。所以，这个还是非常令人期待的一个前景。在这个背景下，我们也系统地修改了我们的《中华人民共和国专利法》，越来越强化专利的保护，比如说，建立专利链接制度，保护期延长，放松数据补交的限制，建立实验数据保护这样的制度，越来越寄希望于专利制度。</w:t>
      </w:r>
    </w:p>
    <w:p w14:paraId="0F697676">
      <w:pPr>
        <w:spacing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今天我们非常高兴有请到行业的一些专家，在这个背景下来探讨知识产权制度对于促进生物医药的发展起到何种作用？我们今天的演讲人非常有代表性，既有从事基础研究的科学家，也有医药公司的高级主管，也有第三方的融资平台的专家，他们坐在一起来探讨这个问题，我觉得可以互相补充，主办方的安排非常合理，我很期待这个对话的结果。</w:t>
      </w:r>
    </w:p>
    <w:p w14:paraId="63D82C37">
      <w:pPr>
        <w:spacing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接下来我们有请今天参加这个会议的几位嘉宾，总共五位演讲人，他们分别是：</w:t>
      </w:r>
    </w:p>
    <w:p w14:paraId="0BA620B6">
      <w:pPr>
        <w:spacing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法国国家药学科学院院士  张勇民先生</w:t>
      </w:r>
    </w:p>
    <w:p w14:paraId="3B704E8C">
      <w:pPr>
        <w:spacing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中国科学院自动化所脑网络组与脑机接口北京市重点实验室研究员  张鑫先生</w:t>
      </w:r>
    </w:p>
    <w:p w14:paraId="6729ACA4">
      <w:pPr>
        <w:spacing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首都儿科研究所科技创新与成果转化办公室主任  姚海兰女士</w:t>
      </w:r>
    </w:p>
    <w:p w14:paraId="2764E8B7">
      <w:pPr>
        <w:spacing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北京艺妙神州生物医药股份有限公司副总裁  丁艳萍女士    </w:t>
      </w:r>
    </w:p>
    <w:p w14:paraId="6230D611">
      <w:pPr>
        <w:spacing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北京银行科技创新金融中心主任  孔维军先生。</w:t>
      </w:r>
    </w:p>
    <w:p w14:paraId="183007EF">
      <w:pPr>
        <w:spacing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接下来首先有请法国国家药学科学院院士张勇民先生，为我们介绍生物医药领域对人类生命健康的意义，以及创新药物在全球经济活动中的重要性，也希望张院士结合您和团队科研实践，为我们分享从实验室研究到专利布局的生动案例。</w:t>
      </w:r>
    </w:p>
    <w:p w14:paraId="4C24142A">
      <w:pPr>
        <w:spacing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w:t>
      </w:r>
    </w:p>
    <w:p w14:paraId="24D22714">
      <w:pPr>
        <w:spacing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张勇民：非常感谢主持人把第一个发言的机会给了我，也非常感谢大会的组织者邀请我来北京参加中关村论坛</w:t>
      </w:r>
      <w:r>
        <w:rPr>
          <w:rFonts w:hint="eastAsia" w:ascii="宋体" w:hAnsi="宋体" w:cs="宋体"/>
          <w:sz w:val="28"/>
          <w:szCs w:val="28"/>
          <w:lang w:val="en-US" w:eastAsia="zh-CN"/>
        </w:rPr>
        <w:t>年会</w:t>
      </w:r>
      <w:r>
        <w:rPr>
          <w:rFonts w:hint="eastAsia" w:ascii="宋体" w:hAnsi="宋体" w:eastAsia="宋体" w:cs="宋体"/>
          <w:sz w:val="28"/>
          <w:szCs w:val="28"/>
          <w:lang w:val="zh-CN"/>
        </w:rPr>
        <w:t>。</w:t>
      </w:r>
    </w:p>
    <w:p w14:paraId="7FD16D35">
      <w:pPr>
        <w:spacing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刚才提到，我们今天下午论坛进入到我们这个高端对话环节，聚焦生物医药。大家知道，生物医药是目前全球非常关注的一个领域，为什么？因为我们现在各个国家新的技术不断涌现，生活质量越来越高。但是，我们仔细想一下，生活质量提高了以后，最终享受这些红利要靠什么？就是我们自己。我们首先要保证自己的健康，有了健康的身体，我们才能享受这些高技术，这样生物医药就是给我们身体健康保驾护航的这么一个服务工具。</w:t>
      </w:r>
    </w:p>
    <w:p w14:paraId="0100B6A9">
      <w:pPr>
        <w:spacing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近些年，我陆续回国，发现很多城市，一线的包括二线城市都把生物医药作为一个支柱产业，我很高兴地看到，现在生物医药已经列入我们国家的支柱产业，这是我们多年以来国家在这方面积累，现在终于把生物医药作为国家的支柱产业。生物医药里头很重要的一个环节就是新药创新，药物创新，也就是我们最近几年国家很重视的创新药。刚才上面有人介绍是两个十，一个新药，一个是10亿美元成本，一个是10年。所以，前面刚才主持人让我先把生物医药的背景和重要性讲一下。</w:t>
      </w:r>
    </w:p>
    <w:p w14:paraId="334BC94C">
      <w:pPr>
        <w:spacing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我这几年其实大家可能看到我的简历，我是北京医学院毕业的，学的专业叫药物化学，当时也叫化学制药。毕业以后在法国留学，读硕士、博士，也是读的药物化学专业。药物化学是整个制药行业里头一个源头的科学，这么一个学科，药物化学先把分子设计出来以后，下面一步步地通过药理学、药代动力学、毒理学等等，临床前最后走上临床，药学是一个综合性的学科，是非常长</w:t>
      </w:r>
      <w:r>
        <w:rPr>
          <w:rFonts w:hint="eastAsia" w:ascii="宋体" w:hAnsi="宋体" w:eastAsia="宋体" w:cs="宋体"/>
          <w:sz w:val="28"/>
          <w:szCs w:val="28"/>
          <w:lang w:val="en-US" w:eastAsia="zh-CN"/>
        </w:rPr>
        <w:t>且</w:t>
      </w:r>
      <w:r>
        <w:rPr>
          <w:rFonts w:hint="eastAsia" w:ascii="宋体" w:hAnsi="宋体" w:eastAsia="宋体" w:cs="宋体"/>
          <w:sz w:val="28"/>
          <w:szCs w:val="28"/>
          <w:lang w:val="zh-CN"/>
        </w:rPr>
        <w:t>综合性的一个产业链，我是在源头，叫设计新药，把分子设计出来。刚才发布会上最后一个是聂局长，他介绍保护，第一保护靶点，第二保护分子，这就是我们所做的工作。</w:t>
      </w:r>
    </w:p>
    <w:p w14:paraId="2DDE1443">
      <w:pPr>
        <w:spacing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我想跟大家分享，我最近在法国有一个挺不错的研究成果申请了一个欧盟专利，主要是抗肿瘤方面，我们发现了一个非常好的技术，能够早期发现肿瘤的部位，这个申请了欧盟专利。第二，我最近跟国内合作，在我的家乡内蒙古，在内蒙古大学指导，也发现了一个非常好的成果，也是抗肿瘤的。肿瘤大家都知道，一方面是手术，第二现在还有放疗，还有化疗。手术疗法其实它有个问题，就是切肿瘤病灶不一定切得干净，而且放疗也有个什么问题呢？就是它对其他的正常组织有损害作用。所以，现在有一种疗法叫光动力疗法，英文叫PDT，这个非常好，能够靶向。我发现了一个光动力疗法，最重要的一个因素就是3C  Tizer光敏剂，所以也申请了这个专利，这个专利去年也转化了。</w:t>
      </w:r>
    </w:p>
    <w:p w14:paraId="63EDC892">
      <w:pPr>
        <w:spacing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所以，我在法国一直关注这个领域，因为我们科学家、大学教授，我们注重的是发paper，公开发表。企业重视什么呢？一方面是大学是创造科学，创造技术的，企业又想开发，这时候双方就要有一个对话。所以，我现在想到这里头有个因素是什么？就是我认为专利是最好的一个双方对话的机制，我管它叫一个翻译官。我们今天开这个会，大家看到了，从上午的开幕式到现在都有翻译器，当然上午的技术很高了，AI直接翻了，一般的都是同声传译。我们实际现在大学做的成果它发布，企业又想转化，这里就要双方怎么对话？双方对话我认为翻译器就是专利，大学老师把技术成果以专利的形式写出来，然后企业把这个专利拿来以后再研发，然后进行成果转化，最后推向市场。</w:t>
      </w:r>
    </w:p>
    <w:p w14:paraId="41B00CE2">
      <w:pPr>
        <w:spacing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结束之前，我再提一个我的想法。对大学老师来讲，很多申请了专利以后就认为有了成果了，到时候统计成果的时候就说我有多少多少专利。其实我认为这个不是终点，它反而是个起点，这个专利有了以后，下一步对成果转化，对企业来讲它只是一个开始。所以，我觉得大学老师不应该光看到我申请了多少专利，更应该强调，这当然是制度问题了，咱们不能说是某个大学老师的问题，考核应该考核什么？你的成果转化了多少？比如你申请了20个专利，转化了多少专利？我们在法国经常这样讲，某某说我有20个专利，一个没转化在那儿放着，而且每年还得交维持费。另一个教授就</w:t>
      </w:r>
      <w:r>
        <w:rPr>
          <w:rFonts w:hint="eastAsia" w:ascii="宋体" w:hAnsi="宋体" w:eastAsia="宋体" w:cs="宋体"/>
          <w:sz w:val="28"/>
          <w:szCs w:val="28"/>
          <w:lang w:val="en-US" w:eastAsia="zh-CN"/>
        </w:rPr>
        <w:t>2</w:t>
      </w:r>
      <w:r>
        <w:rPr>
          <w:rFonts w:hint="eastAsia" w:ascii="宋体" w:hAnsi="宋体" w:eastAsia="宋体" w:cs="宋体"/>
          <w:sz w:val="28"/>
          <w:szCs w:val="28"/>
          <w:lang w:val="zh-CN"/>
        </w:rPr>
        <w:t>个专利，全转化了。一个20个，一个是</w:t>
      </w:r>
      <w:r>
        <w:rPr>
          <w:rFonts w:hint="eastAsia" w:ascii="宋体" w:hAnsi="宋体" w:eastAsia="宋体" w:cs="宋体"/>
          <w:sz w:val="28"/>
          <w:szCs w:val="28"/>
          <w:lang w:val="en-US" w:eastAsia="zh-CN"/>
        </w:rPr>
        <w:t>2</w:t>
      </w:r>
      <w:r>
        <w:rPr>
          <w:rFonts w:hint="eastAsia" w:ascii="宋体" w:hAnsi="宋体" w:eastAsia="宋体" w:cs="宋体"/>
          <w:sz w:val="28"/>
          <w:szCs w:val="28"/>
          <w:lang w:val="zh-CN"/>
        </w:rPr>
        <w:t>个，表面上看是20个成果多，实际上谁真正有成果？是那两个专利的教授，我就做了两个专利，全转化了，然后能够在企业，在生产建设中运用，能够造福民生，这只是制度的问题，我只是在这个会上讲一下，不知道对不对，大家讨论，谢谢主持人。</w:t>
      </w:r>
    </w:p>
    <w:p w14:paraId="4574EA85">
      <w:pPr>
        <w:spacing w:line="360" w:lineRule="auto"/>
        <w:jc w:val="left"/>
        <w:rPr>
          <w:rFonts w:hint="eastAsia" w:ascii="宋体" w:hAnsi="宋体" w:eastAsia="宋体" w:cs="宋体"/>
          <w:sz w:val="28"/>
          <w:szCs w:val="28"/>
          <w:lang w:val="zh-CN"/>
        </w:rPr>
      </w:pPr>
    </w:p>
    <w:p w14:paraId="2833E344">
      <w:pPr>
        <w:spacing w:line="360" w:lineRule="auto"/>
        <w:ind w:firstLine="560" w:firstLineChars="200"/>
        <w:jc w:val="left"/>
        <w:rPr>
          <w:rFonts w:hint="eastAsia" w:ascii="宋体" w:hAnsi="宋体" w:eastAsia="宋体" w:cs="宋体"/>
          <w:sz w:val="28"/>
          <w:szCs w:val="28"/>
          <w:lang w:val="zh-CN"/>
        </w:rPr>
      </w:pPr>
      <w:r>
        <w:rPr>
          <w:rFonts w:hint="eastAsia" w:ascii="宋体" w:hAnsi="宋体" w:eastAsia="宋体" w:cs="宋体"/>
          <w:sz w:val="28"/>
          <w:szCs w:val="28"/>
          <w:lang w:val="zh-CN"/>
        </w:rPr>
        <w:t>主持人/崔国斌：谢谢张院士的分享。介绍了医药对于知识产权制度，对于促进医药研发重要性，同时结合自己的个案强调大学里面研发更多的成果转化的问题，我们有一个问题，待会儿有时间可以请张院士发表一下自己的看法，到底现有的专利技术和大学的科研体制，怎么才能够促进老师更重视转化，而不是发Paper。谢谢。</w:t>
      </w:r>
    </w:p>
    <w:p w14:paraId="1C066E4B">
      <w:pPr>
        <w:spacing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接下来要讨论的话题是张鑫研究员带来的，他自己是负责脑机接口技术的研发，在全球的布局肯定有很深入的认识，自己既是一个科学家，也是一个企业家，我们想请张研究员结合自己不同的身份和经历，向我们介绍一下在脑机接口或者相关领域与知识产权的产业化有哪些挑战和机会？谢谢。</w:t>
      </w:r>
    </w:p>
    <w:p w14:paraId="4CEA9A5B">
      <w:pPr>
        <w:spacing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w:t>
      </w:r>
    </w:p>
    <w:p w14:paraId="014B0C8B">
      <w:pPr>
        <w:spacing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张鑫：谢谢主持人的提问。正好我也确实是围绕知识产权有挺多感悟的。因为我是2010年从香港大学博士毕业以后就到</w:t>
      </w:r>
      <w:bookmarkStart w:id="0" w:name="FunCunProofread319013"/>
      <w:r>
        <w:rPr>
          <w:rFonts w:hint="eastAsia" w:ascii="宋体" w:hAnsi="宋体" w:cs="宋体"/>
          <w:sz w:val="28"/>
          <w:szCs w:val="28"/>
          <w:u w:val="none" w:color="FF0000"/>
          <w:lang w:val="zh-CN"/>
        </w:rPr>
        <w:t>中国科学院</w:t>
      </w:r>
      <w:bookmarkEnd w:id="0"/>
      <w:r>
        <w:rPr>
          <w:rFonts w:hint="eastAsia" w:ascii="宋体" w:hAnsi="宋体" w:eastAsia="宋体" w:cs="宋体"/>
          <w:sz w:val="28"/>
          <w:szCs w:val="28"/>
          <w:lang w:val="zh-CN"/>
        </w:rPr>
        <w:t>自动化研究所，我所在的团队叫脑网络组与脑机接口北京市重点实验室，围绕脑机接口这些检测、成像，我们开展了很多研究，从做动物脑部功能的检测，再到做人的情感、精神类疾病的诊断，开展了很多研究。</w:t>
      </w:r>
    </w:p>
    <w:p w14:paraId="7294716E">
      <w:pPr>
        <w:spacing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在这个研究过程中，当然我们科学家比较有传统，我也鼓励有些专利先去申请一些知识产权。我们从2011年、2012年之后，我本人也会申请相应的专利。比较有认识的是在2013年左右，我们当时正好承担了科技部重大仪器专项，当时国家知识产权局，我印象叫专利复审委员会，我们邀请他们到我们实验室给我们讲了一天如何系统地保护知识产权，防止以后因为知识产权出现争议，或者是被别人利用，所以那时候的认识让我系统认识到了知识产权要从底层的结构到各个模块，再到主要的功能，再到宏观一些的知识产权保护，那时候对我的认识还是非常好的，所以我那时候集中围绕有一款光电同步脑成像技术，因为当全球也没有把电学和光学同步融合到一起的方案，我们从知识产权角度，从多个层次，多维度系统进行了知识产权的申请。陆续这套系统申请的发明专利有将近20个，其中也有5个申请了PCT专利。这些技术为我们当时的知识产权保护确实奠定了非常好的基础，所以我们现在这些技术也都是国际领先的技术。</w:t>
      </w:r>
    </w:p>
    <w:p w14:paraId="01382B0D">
      <w:pPr>
        <w:spacing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这些前期的工作使得我们从基础研究到怎么去把它梳理为知识产权，有了比较多的经验。有了比较多的经验之后，就是刚才张院士提到的怎么转化，我们当时赶上科学院在2017年左右鼓励知识产权转化工作，当时的典型政策叫中国科学院科技成果转化政策，允许把知识产权以作价入股的方式成立公司，所以这方面的路径非常清晰的。去评估，然后再邀请投资方一起参与设立公司，所以中科博润是在这么一个政策支持下，我们就创办成立的，也是最早的知识产权能够按照科学院政策作价入股成立公司的。</w:t>
      </w:r>
    </w:p>
    <w:p w14:paraId="11F9F268">
      <w:pPr>
        <w:spacing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成立公司之后，随着这些知识产权注入，我们就不断地研发创新的医疗器械，从脑部的有没有脑梗的监测，麻醉的药物给得好不好，有没有合适的麻醉深度，再到卒中中心、神经外科的产品，我们目前有三个产品线，国内两款创新的医疗器械产品，有8个国内的注册证，也有欧盟的CE认证，所以我们在全球也在推广和经销。</w:t>
      </w:r>
    </w:p>
    <w:p w14:paraId="53B125B6">
      <w:pPr>
        <w:spacing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在这个过程里面，我们又遇到一个新的机会，我们当时研究所有一个新的技术也比较成熟了，虽然也是我当时发明的</w:t>
      </w:r>
      <w:r>
        <w:rPr>
          <w:rFonts w:hint="eastAsia" w:ascii="宋体" w:hAnsi="宋体" w:eastAsia="宋体" w:cs="宋体"/>
          <w:sz w:val="28"/>
          <w:szCs w:val="28"/>
          <w:u w:val="none" w:color="FFFFFF"/>
          <w:lang w:val="zh-CN"/>
        </w:rPr>
        <w:t>，</w:t>
      </w:r>
      <w:r>
        <w:rPr>
          <w:rFonts w:hint="eastAsia" w:ascii="宋体" w:hAnsi="宋体" w:eastAsia="宋体" w:cs="宋体"/>
          <w:sz w:val="28"/>
          <w:szCs w:val="28"/>
          <w:lang w:val="zh-CN"/>
        </w:rPr>
        <w:t>但是我也希望把它真正转化出来去作为好的知识产权的成果。我又按照知识产权的买断方式，科学院当时的政策既可以作价入股也可以买断，所以在新的需求下，我又以知识产权买断的形式把我们整套知识产权从研究所</w:t>
      </w:r>
      <w:r>
        <w:rPr>
          <w:rFonts w:hint="eastAsia" w:ascii="宋体" w:hAnsi="宋体" w:eastAsia="宋体" w:cs="宋体"/>
          <w:sz w:val="28"/>
          <w:szCs w:val="28"/>
          <w:u w:val="none" w:color="FFFFFF"/>
          <w:lang w:val="zh-CN"/>
        </w:rPr>
        <w:t>买出</w:t>
      </w:r>
      <w:r>
        <w:rPr>
          <w:rFonts w:hint="eastAsia" w:ascii="宋体" w:hAnsi="宋体" w:eastAsia="宋体" w:cs="宋体"/>
          <w:sz w:val="28"/>
          <w:szCs w:val="28"/>
          <w:lang w:val="zh-CN"/>
        </w:rPr>
        <w:t>来，在公司也形成了产品线。从这个前期的知识产权思维建立，到我们能够通过各种方式把它转化出来，确实是得益于在这个过程里面知识产权的这些专家们给我们很好</w:t>
      </w:r>
      <w:r>
        <w:rPr>
          <w:rFonts w:hint="eastAsia" w:ascii="宋体" w:hAnsi="宋体" w:eastAsia="宋体" w:cs="宋体"/>
          <w:sz w:val="28"/>
          <w:szCs w:val="28"/>
          <w:u w:val="none" w:color="FFFFFF"/>
          <w:lang w:val="zh-CN"/>
        </w:rPr>
        <w:t>地</w:t>
      </w:r>
      <w:r>
        <w:rPr>
          <w:rFonts w:hint="eastAsia" w:ascii="宋体" w:hAnsi="宋体" w:eastAsia="宋体" w:cs="宋体"/>
          <w:sz w:val="28"/>
          <w:szCs w:val="28"/>
          <w:lang w:val="zh-CN"/>
        </w:rPr>
        <w:t>认识，也推动了一些政策的落地，梳理好的政策能够转化。前期的这些工作使得我们能够真正把脑机接口相关技术，以知识产权非常清晰的方式注入到公司，开展相应的产业化。</w:t>
      </w:r>
    </w:p>
    <w:p w14:paraId="0C9C6CC9">
      <w:pPr>
        <w:spacing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因为我在过程里面特别感谢，包括</w:t>
      </w:r>
      <w:r>
        <w:rPr>
          <w:rFonts w:hint="eastAsia" w:ascii="宋体" w:hAnsi="宋体" w:cs="宋体"/>
          <w:sz w:val="28"/>
          <w:szCs w:val="28"/>
          <w:lang w:val="en-US" w:eastAsia="zh-CN"/>
        </w:rPr>
        <w:t>北京</w:t>
      </w:r>
      <w:r>
        <w:rPr>
          <w:rFonts w:hint="eastAsia" w:ascii="宋体" w:hAnsi="宋体" w:eastAsia="宋体" w:cs="宋体"/>
          <w:sz w:val="28"/>
          <w:szCs w:val="28"/>
          <w:lang w:val="zh-CN"/>
        </w:rPr>
        <w:t>市科委、</w:t>
      </w:r>
      <w:r>
        <w:rPr>
          <w:rFonts w:hint="eastAsia" w:ascii="宋体" w:hAnsi="宋体" w:cs="宋体"/>
          <w:sz w:val="28"/>
          <w:szCs w:val="28"/>
          <w:lang w:val="en-US" w:eastAsia="zh-CN"/>
        </w:rPr>
        <w:t>中关村管委会、</w:t>
      </w:r>
      <w:r>
        <w:rPr>
          <w:rFonts w:hint="eastAsia" w:ascii="宋体" w:hAnsi="宋体" w:eastAsia="宋体" w:cs="宋体"/>
          <w:sz w:val="28"/>
          <w:szCs w:val="28"/>
          <w:lang w:val="zh-CN"/>
        </w:rPr>
        <w:t>知识产权单位的支持，我也有幸被有幸推荐为北京知识产权法院的技术调查官，我也刚刚聘任，所以有一些知识产权有争议的，我也会参与，分析一下技术，有没有存在维权。从知识产权申请的过程</w:t>
      </w:r>
      <w:r>
        <w:rPr>
          <w:rFonts w:hint="eastAsia" w:ascii="宋体" w:hAnsi="宋体" w:eastAsia="宋体" w:cs="宋体"/>
          <w:sz w:val="28"/>
          <w:szCs w:val="28"/>
          <w:u w:val="none" w:color="FFFFFF"/>
          <w:lang w:val="zh-CN"/>
        </w:rPr>
        <w:t>和</w:t>
      </w:r>
      <w:r>
        <w:rPr>
          <w:rFonts w:hint="eastAsia" w:ascii="宋体" w:hAnsi="宋体" w:eastAsia="宋体" w:cs="宋体"/>
          <w:sz w:val="28"/>
          <w:szCs w:val="28"/>
          <w:lang w:val="zh-CN"/>
        </w:rPr>
        <w:t>保护的过程，确实得到了大家支持，我也特别感谢咱们知识产权的平台，使得更多的知识产权能够成了活水，助力产业更好地发展。</w:t>
      </w:r>
    </w:p>
    <w:p w14:paraId="6D89CEAC">
      <w:pPr>
        <w:spacing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我先讲这么多。</w:t>
      </w:r>
    </w:p>
    <w:p w14:paraId="389C3292">
      <w:pPr>
        <w:spacing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w:t>
      </w:r>
    </w:p>
    <w:p w14:paraId="58FE4B6B">
      <w:pPr>
        <w:spacing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主持人/崔国斌：谢谢张老师。我追问一句，因为您讲到作为一个科学家接受知识产权意识培训的重要性，以及科学家过去许可专利入股对于研发人员的作用。你提到另外一个很特点的，我过去也很少关注的，就是科学院</w:t>
      </w:r>
      <w:r>
        <w:rPr>
          <w:rFonts w:hint="eastAsia" w:ascii="宋体" w:hAnsi="宋体" w:eastAsia="宋体" w:cs="宋体"/>
          <w:sz w:val="28"/>
          <w:szCs w:val="28"/>
          <w:u w:val="none" w:color="FFFFFF"/>
          <w:lang w:val="zh-CN"/>
        </w:rPr>
        <w:t>有可以让</w:t>
      </w:r>
      <w:r>
        <w:rPr>
          <w:rFonts w:hint="eastAsia" w:ascii="宋体" w:hAnsi="宋体" w:eastAsia="宋体" w:cs="宋体"/>
          <w:sz w:val="28"/>
          <w:szCs w:val="28"/>
          <w:lang w:val="zh-CN"/>
        </w:rPr>
        <w:t>科学家买断知识产权的这个做法，这个买断是让科学家获得一个独占的许可呢？还是把专利转让给科学家或者科学家关联的公司？</w:t>
      </w:r>
    </w:p>
    <w:p w14:paraId="590AAB89">
      <w:pPr>
        <w:spacing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w:t>
      </w:r>
    </w:p>
    <w:p w14:paraId="3700912F">
      <w:pPr>
        <w:spacing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张鑫：就是直接能权属转到公司，买断的形式。</w:t>
      </w:r>
    </w:p>
    <w:p w14:paraId="290038F5">
      <w:pPr>
        <w:spacing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w:t>
      </w:r>
    </w:p>
    <w:p w14:paraId="5871B866">
      <w:pPr>
        <w:spacing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主持人/崔国斌：一次把钱给了科学院，这个就归你们或者相关的公司团队了对吧？</w:t>
      </w:r>
    </w:p>
    <w:p w14:paraId="422F9007">
      <w:pPr>
        <w:spacing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w:t>
      </w:r>
    </w:p>
    <w:p w14:paraId="7A989A36">
      <w:pPr>
        <w:spacing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张鑫：对。</w:t>
      </w:r>
    </w:p>
    <w:p w14:paraId="1C136800">
      <w:pPr>
        <w:spacing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w:t>
      </w:r>
    </w:p>
    <w:p w14:paraId="7FC89A5C">
      <w:pPr>
        <w:spacing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主持人/崔国斌：是以公司的名义还是？</w:t>
      </w:r>
    </w:p>
    <w:p w14:paraId="43908512">
      <w:pPr>
        <w:spacing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w:t>
      </w:r>
    </w:p>
    <w:p w14:paraId="2EF8F737">
      <w:pPr>
        <w:spacing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张鑫：以公司的名义。</w:t>
      </w:r>
    </w:p>
    <w:p w14:paraId="55C86158">
      <w:pPr>
        <w:spacing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w:t>
      </w:r>
    </w:p>
    <w:p w14:paraId="05F00523">
      <w:pPr>
        <w:spacing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主持人/崔国斌：您认为这个还是非常重要的一个激励机制？</w:t>
      </w:r>
    </w:p>
    <w:p w14:paraId="770AAE2A">
      <w:pPr>
        <w:spacing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w:t>
      </w:r>
    </w:p>
    <w:p w14:paraId="577DD974">
      <w:pPr>
        <w:spacing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张鑫：这个非常重要，因为不然好多知识产权动不了。</w:t>
      </w:r>
    </w:p>
    <w:p w14:paraId="727E31C0">
      <w:pPr>
        <w:spacing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w:t>
      </w:r>
    </w:p>
    <w:p w14:paraId="3EB8D896">
      <w:pPr>
        <w:spacing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主持人/崔国斌：跟股权激励差别在哪儿？</w:t>
      </w:r>
    </w:p>
    <w:p w14:paraId="536A1740">
      <w:pPr>
        <w:spacing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w:t>
      </w:r>
    </w:p>
    <w:p w14:paraId="43C6C328">
      <w:pPr>
        <w:spacing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张鑫：股权更多还是作价入股，就意味着研究所也要占这些知识产权的股份，研究所占股的最大问题是它是国有资产，后期我们每一轮增资带来的评估负担的成本还是比较高的，所以我说这次别作价入股了，直接买断好了，就买断的形式。</w:t>
      </w:r>
    </w:p>
    <w:p w14:paraId="308ABE35">
      <w:pPr>
        <w:spacing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w:t>
      </w:r>
    </w:p>
    <w:p w14:paraId="020A9AF2">
      <w:pPr>
        <w:spacing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主持人/崔国斌：谢谢张老师。</w:t>
      </w:r>
    </w:p>
    <w:p w14:paraId="148A29A9">
      <w:pPr>
        <w:spacing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接下来是北京艺妙神州生物医药股份有限公司的副总裁，来给我们介绍一下在细胞治疗领域的技术创新和产业化方面的丰富经验，因为艺妙应该是这个领域的顶尖的企业。按照一开始的安排，解读一下国家宏观的政策，在这个领域对于创新激励的影响，谢谢。</w:t>
      </w:r>
    </w:p>
    <w:p w14:paraId="681F11CA">
      <w:pPr>
        <w:spacing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w:t>
      </w:r>
    </w:p>
    <w:p w14:paraId="0B54623D">
      <w:pPr>
        <w:spacing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丁艳萍：谢谢崔院长的提问。大家好我是丁艳萍，我是来自北京艺妙神州生物医药股份有限公司。我在2018年加入北京艺妙神州生物医药股份有限公司之前，我也是在</w:t>
      </w:r>
      <w:bookmarkStart w:id="1" w:name="FunCunProofread340423"/>
      <w:r>
        <w:rPr>
          <w:rFonts w:hint="eastAsia" w:ascii="宋体" w:hAnsi="宋体" w:cs="宋体"/>
          <w:sz w:val="28"/>
          <w:szCs w:val="28"/>
          <w:u w:val="none" w:color="FF0000"/>
          <w:lang w:val="zh-CN"/>
        </w:rPr>
        <w:t>中国科学院</w:t>
      </w:r>
      <w:bookmarkEnd w:id="1"/>
      <w:r>
        <w:rPr>
          <w:rFonts w:hint="eastAsia" w:ascii="宋体" w:hAnsi="宋体" w:eastAsia="宋体" w:cs="宋体"/>
          <w:sz w:val="28"/>
          <w:szCs w:val="28"/>
          <w:lang w:val="zh-CN"/>
        </w:rPr>
        <w:t>工作过，我在国家纳米科学中心工作了六年。我加入北京艺妙神州生物医药股份有限公司的时候它成立了三年，它是一家专注于做基因细胞治疗药物，尤其是CAR-T治疗药物研发的企业。刚才崔院长提到了今年的政策导向，就是今年的政府</w:t>
      </w:r>
      <w:r>
        <w:rPr>
          <w:rFonts w:hint="eastAsia" w:ascii="宋体" w:hAnsi="宋体" w:cs="宋体"/>
          <w:sz w:val="28"/>
          <w:szCs w:val="28"/>
          <w:lang w:val="en-US" w:eastAsia="zh-CN"/>
        </w:rPr>
        <w:t>工作</w:t>
      </w:r>
      <w:r>
        <w:rPr>
          <w:rFonts w:hint="eastAsia" w:ascii="宋体" w:hAnsi="宋体" w:eastAsia="宋体" w:cs="宋体"/>
          <w:sz w:val="28"/>
          <w:szCs w:val="28"/>
          <w:lang w:val="zh-CN"/>
        </w:rPr>
        <w:t>报告中指出了“要加快细胞治疗产业的临床转化和产业化的加速。”</w:t>
      </w:r>
    </w:p>
    <w:p w14:paraId="77034896">
      <w:pPr>
        <w:spacing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针对这一个政策导向，作为CGT企业来说是一个发展的重要机会，但是我们其实要正确地去解读这个政策导向背后的深层逻辑。其实政府工作报告中指出的要加快进程，它背后真正指向的是要求我们从跟随式的创新向系统的原始性创新的转变。其实对于CGT，就是基因细胞治疗的领域是一个全新的领域，中国说实话在这个领域属于发展速度非常快的，但是我们在关键的核心技术上仍然是需要去攻关的，尤其是一些底层的工具、关键的设备、原材料，其实我们还是落后。我们也是需要真正地实现在这个政策的导向下，实现关键核心技术的自主创新，在这个基础上再加快临床转化和产业化的进程。如果我们只是单一</w:t>
      </w:r>
      <w:r>
        <w:rPr>
          <w:rFonts w:hint="eastAsia" w:ascii="宋体" w:hAnsi="宋体" w:eastAsia="宋体" w:cs="宋体"/>
          <w:sz w:val="28"/>
          <w:szCs w:val="28"/>
          <w:u w:val="none" w:color="FFFFFF"/>
          <w:lang w:val="zh-CN"/>
        </w:rPr>
        <w:t>的</w:t>
      </w:r>
      <w:r>
        <w:rPr>
          <w:rFonts w:hint="eastAsia" w:ascii="宋体" w:hAnsi="宋体" w:eastAsia="宋体" w:cs="宋体"/>
          <w:sz w:val="28"/>
          <w:szCs w:val="28"/>
          <w:lang w:val="zh-CN"/>
        </w:rPr>
        <w:t>加速产业化，有可能就会演变成给海外专利权人打工，所以这种政策的背后，也指示我们要高度地去重视科技创新和产业化的深度融合。这是我的一些见解。</w:t>
      </w:r>
    </w:p>
    <w:p w14:paraId="63AA97AA">
      <w:pPr>
        <w:spacing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另外，针对这个政策导向下的企业应该如何去顾及一些研发和知识产权的策略？我们主要从以下几个方面开展的，这其实是一个企业比较关键的战略性问题。</w:t>
      </w:r>
    </w:p>
    <w:p w14:paraId="2DD6A3D4">
      <w:pPr>
        <w:spacing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首先，我们会去重点关注底层技术，以底层技术为核心，平台技术为核心，去构筑知识产权的护城河，而不是单一地去围绕着单一的产品去布局知识产权。北京艺妙神州生物医药股份有限公司从2015年成立开始，我们就下定决心要去做自主创新，从那会儿开始，我们就去搭建一站式的CAR-T细胞治疗从药物分子设计到产业化的一站式平台，包括药物的设计和筛选，载体的规模化制备技术，以及原代干细胞规模化制备技术，以及全流程的质控体系。这一整套的底层技术平台，它其实是可以跨产品、跨</w:t>
      </w:r>
      <w:r>
        <w:rPr>
          <w:rFonts w:hint="eastAsia" w:ascii="宋体" w:hAnsi="宋体" w:eastAsia="宋体" w:cs="宋体"/>
          <w:sz w:val="28"/>
          <w:szCs w:val="28"/>
          <w:u w:val="none" w:color="FFFFFF"/>
          <w:lang w:val="zh-CN"/>
        </w:rPr>
        <w:t>适应症</w:t>
      </w:r>
      <w:r>
        <w:rPr>
          <w:rFonts w:hint="eastAsia" w:ascii="宋体" w:hAnsi="宋体" w:eastAsia="宋体" w:cs="宋体"/>
          <w:sz w:val="28"/>
          <w:szCs w:val="28"/>
          <w:lang w:val="zh-CN"/>
        </w:rPr>
        <w:t>复用的一整套的完整体系。这样我们就可以实现一次投入，持续</w:t>
      </w:r>
      <w:r>
        <w:rPr>
          <w:rFonts w:hint="eastAsia" w:ascii="宋体" w:hAnsi="宋体" w:eastAsia="宋体" w:cs="宋体"/>
          <w:sz w:val="28"/>
          <w:szCs w:val="28"/>
          <w:u w:val="none" w:color="FFFFFF"/>
          <w:lang w:val="zh-CN"/>
        </w:rPr>
        <w:t>的</w:t>
      </w:r>
      <w:r>
        <w:rPr>
          <w:rFonts w:hint="eastAsia" w:ascii="宋体" w:hAnsi="宋体" w:eastAsia="宋体" w:cs="宋体"/>
          <w:sz w:val="28"/>
          <w:szCs w:val="28"/>
          <w:lang w:val="zh-CN"/>
        </w:rPr>
        <w:t>产出。因为我们深知一个企业它的价值并不在于某一个产品在某一年的销售额，而是这个企业是不是能够长期地产出差异化的产品，是不是有这个能力体系，以及对应的编制的知识产权的网络。所以基于这一项底层的技术，目前艺妙已经拿到了十多项临床试验的批件，其中一项产品已经申请了上市申报，同时我们也达成了多项BD合作。另外，我们围绕关键的底层技术也授权了50多项专利。这是第一个方面，就是围绕着平台技术。</w:t>
      </w:r>
    </w:p>
    <w:p w14:paraId="6AC83729">
      <w:pPr>
        <w:spacing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第二个方面，我们的研发和知识产权布局同步。针对这一点，我们就会在研发立项的时候去高度重视，一是要去看风险的专利情况，另外我们也会去为专利的设计进行研发的设计和布局，最终希望用高质量的数据来证明我们这个产品的创新和技术创新。</w:t>
      </w:r>
    </w:p>
    <w:p w14:paraId="4A7C0670">
      <w:pPr>
        <w:spacing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我先讲这些。</w:t>
      </w:r>
    </w:p>
    <w:p w14:paraId="615493E7">
      <w:pPr>
        <w:spacing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w:t>
      </w:r>
    </w:p>
    <w:p w14:paraId="623F36CF">
      <w:pPr>
        <w:spacing w:line="360" w:lineRule="auto"/>
        <w:rPr>
          <w:rFonts w:hint="eastAsia" w:ascii="宋体" w:hAnsi="宋体" w:eastAsia="宋体" w:cs="宋体"/>
          <w:sz w:val="28"/>
          <w:szCs w:val="28"/>
        </w:rPr>
      </w:pPr>
      <w:r>
        <w:rPr>
          <w:rFonts w:hint="eastAsia" w:ascii="宋体" w:hAnsi="宋体" w:eastAsia="宋体" w:cs="宋体"/>
          <w:sz w:val="28"/>
          <w:szCs w:val="28"/>
          <w:lang w:val="zh-CN"/>
        </w:rPr>
        <w:t xml:space="preserve">    主持人/崔国斌：谢谢丁老师，结合自己的产业实践，给大家介绍了她们的专利策略，围绕平台</w:t>
      </w:r>
      <w:r>
        <w:rPr>
          <w:rFonts w:hint="eastAsia" w:ascii="宋体" w:hAnsi="宋体" w:eastAsia="宋体" w:cs="宋体"/>
          <w:sz w:val="28"/>
          <w:szCs w:val="28"/>
          <w:u w:val="none" w:color="FFFFFF"/>
          <w:lang w:val="zh-CN"/>
        </w:rPr>
        <w:t>经营体</w:t>
      </w:r>
      <w:r>
        <w:rPr>
          <w:rFonts w:hint="eastAsia" w:ascii="宋体" w:hAnsi="宋体" w:eastAsia="宋体" w:cs="宋体"/>
          <w:sz w:val="28"/>
          <w:szCs w:val="28"/>
          <w:lang w:val="zh-CN"/>
        </w:rPr>
        <w:t>系申请专利，把研发部门结合起来，我觉得这还是非常有启发意义的。</w:t>
      </w:r>
    </w:p>
    <w:p w14:paraId="37A445F5">
      <w:pPr>
        <w:spacing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w:t>
      </w:r>
    </w:p>
    <w:p w14:paraId="372D816A">
      <w:pPr>
        <w:spacing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主持人/崔国斌：谢谢丁老师结合她们自己的产业实践，给大家介绍了她们的策略，围绕这个平台进行体系化地申请专利，然后和研发结合起来，这个还是非常有启发意义。刚才您提到过一句，就是这个产业化如果推进得太急，又会沦为替专利权人打工，这又是一个什么样的场景？</w:t>
      </w:r>
    </w:p>
    <w:p w14:paraId="0A8A0E0A">
      <w:pPr>
        <w:spacing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w:t>
      </w:r>
    </w:p>
    <w:p w14:paraId="54D08772">
      <w:pPr>
        <w:spacing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丁艳萍：对，因为CGT这个领域实在是太新了，我们其实有时候用的一些关键工具，比如说，如果我们用一些基因编辑的工具，实际上目前来说，目前常用的基因编辑的工具专利权还是在</w:t>
      </w:r>
      <w:r>
        <w:rPr>
          <w:rFonts w:hint="eastAsia" w:ascii="宋体" w:hAnsi="宋体" w:cs="宋体"/>
          <w:sz w:val="28"/>
          <w:szCs w:val="28"/>
          <w:lang w:val="en-US" w:eastAsia="zh-CN"/>
        </w:rPr>
        <w:t>外</w:t>
      </w:r>
      <w:r>
        <w:rPr>
          <w:rFonts w:hint="eastAsia" w:ascii="宋体" w:hAnsi="宋体" w:eastAsia="宋体" w:cs="宋体"/>
          <w:sz w:val="28"/>
          <w:szCs w:val="28"/>
          <w:lang w:val="zh-CN"/>
        </w:rPr>
        <w:t>国，如果我们一味地去冒进，往前推进，使劲我们最终出来要去进行产业化，尤其是商业化之前，我们必定要去谈专利授权的。所以，我们前期其实是要逐步地布局好，通过一系列的研究，去证明我们是不是真的是必须要去选择这一个工具，然后再往下推进。</w:t>
      </w:r>
    </w:p>
    <w:p w14:paraId="1EA5BA07">
      <w:pPr>
        <w:spacing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w:t>
      </w:r>
    </w:p>
    <w:p w14:paraId="10CDE6AF">
      <w:pPr>
        <w:spacing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主持人/崔国斌：先等等看，产品成熟完之后再开始，现在熬一年，专利就少一年，是这个意思吧？</w:t>
      </w:r>
    </w:p>
    <w:p w14:paraId="18951B32">
      <w:pPr>
        <w:spacing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w:t>
      </w:r>
    </w:p>
    <w:p w14:paraId="0C5683D4">
      <w:pPr>
        <w:spacing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丁艳萍：对，另外我们现在国内一些基础的工具已经开始往前推进了，我们也可以选择一些真正国内的一些基因编辑的工具。</w:t>
      </w:r>
    </w:p>
    <w:p w14:paraId="5D4A4D24">
      <w:pPr>
        <w:spacing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w:t>
      </w:r>
    </w:p>
    <w:p w14:paraId="164DA082">
      <w:pPr>
        <w:spacing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主持人/崔国斌：刚好找到替代的？</w:t>
      </w:r>
    </w:p>
    <w:p w14:paraId="32A04172">
      <w:pPr>
        <w:spacing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w:t>
      </w:r>
    </w:p>
    <w:p w14:paraId="1A3837C2">
      <w:pPr>
        <w:spacing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丁艳萍：对。</w:t>
      </w:r>
    </w:p>
    <w:p w14:paraId="509D06A6">
      <w:pPr>
        <w:spacing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w:t>
      </w:r>
    </w:p>
    <w:p w14:paraId="4B385D97">
      <w:pPr>
        <w:spacing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主持人/崔国斌：挺有意思，谢谢丁老师。</w:t>
      </w:r>
    </w:p>
    <w:p w14:paraId="0AF0D6F5">
      <w:pPr>
        <w:spacing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接下来我们有请姚海兰老师</w:t>
      </w:r>
      <w:r>
        <w:rPr>
          <w:rFonts w:hint="eastAsia" w:ascii="宋体" w:hAnsi="宋体" w:eastAsia="宋体" w:cs="宋体"/>
          <w:sz w:val="28"/>
          <w:szCs w:val="28"/>
          <w:u w:val="none" w:color="FFFFFF"/>
          <w:lang w:val="zh-CN"/>
        </w:rPr>
        <w:t>，</w:t>
      </w:r>
      <w:r>
        <w:rPr>
          <w:rFonts w:hint="eastAsia" w:ascii="宋体" w:hAnsi="宋体" w:eastAsia="宋体" w:cs="宋体"/>
          <w:sz w:val="28"/>
          <w:szCs w:val="28"/>
          <w:lang w:val="zh-CN"/>
        </w:rPr>
        <w:t>她是深耕儿科生物医药创新与专业领域的专家，给我们介绍怎么促进知识产权技术的商业化，这个的确是非常困难的一个问题，我们长时间，当然我们清华内部科研部门的一些咨询，我的理解是，我们一方面从学校的角度，什么东西都归学校，不然觉得结果都不公平，但是导致一个结果，就是老师不愿意在商业化的过程当中跟有意的商业伙伴合作。所以，都在学校也不行。当然，如果彻底放开，必须刚才说的完全转让，另外一拨人就说，学校里是不是便宜了老师，鼓励老师更多在外面按照公司来运营。所以，如何在维护学校声誉、利益，同时老师又有积极性，这是非常有意思的问题，听听姚老师的见解。</w:t>
      </w:r>
    </w:p>
    <w:p w14:paraId="67B7CB5D">
      <w:pPr>
        <w:spacing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w:t>
      </w:r>
    </w:p>
    <w:p w14:paraId="68F662E3">
      <w:pPr>
        <w:spacing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姚海兰：谢谢崔院长，大家好，非常荣幸参加此次论坛，和院士和各位专家一块儿共同探讨知识产权在生物医药领域如何促进科技创新和产业创新深度融合。</w:t>
      </w:r>
    </w:p>
    <w:p w14:paraId="74C58B17">
      <w:pPr>
        <w:spacing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我们也知道国家的“十五五”规划纲要里面明确提出了，要推动科技创新和产业创新深度融合。在我的工作当中，我也深刻体会到，知识产权确实是连接创新和产业、市场的一个重要桥梁。同时，它也是能够推动生物医药成果转化的一个重要支撑。对于我们首都儿科研究所而言，我们觉得知识产权确实是连接了儿科医疗创新的产品，从实验室到市场端的一个重要枢纽。</w:t>
      </w:r>
    </w:p>
    <w:p w14:paraId="56F6D10D">
      <w:pPr>
        <w:spacing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刚才张院士也提到了，生物医药的研发周期长、投入大、风险高，而对于我们儿科的生物医药依旧面临两大痛点：第一，儿童用药短缺。第二，儿童专用技术也不足。因为成人的生物医药技术一般很难匹配到儿童的生理特点。因此，知识产权是我们创新成果的一个守护者，同时也是我们成果转化的一个催化剂。在我们的工作中，我是觉得知识产权一方面能够保护我们儿科的这些创新成果，同时确确实实也推动了我们这些创新成果转变为儿童可以用的药品、器械，以及服务，真正让科技创新实实在在地惠及广大这些儿童，这也是我们从事知识产权和推广应用工作的初心。我们首都儿科研究所是一家儿科专科科研机构，同时也是一家三甲儿科专科医疗机构，当然我们也是中国唯一的世界卫生组织儿童卫生保护中心。我们始终坚持的是科技创新引领，医产研融合发展。因此，我们在工作中不断践行着知识产权不断融合到我们创新体系中。</w:t>
      </w:r>
    </w:p>
    <w:p w14:paraId="385DDC5D">
      <w:pPr>
        <w:spacing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我们做了以下三个方面的探索：</w:t>
      </w:r>
    </w:p>
    <w:p w14:paraId="06B109EA">
      <w:pPr>
        <w:spacing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第一，不断完善制度建设，体系建设，筑牢知识产权保护的围栏。我们在2021年成立了科技创新和成果转化办公室，全面统筹我们所和医院的管理工作，我们创新地推出了专利门诊和转化门诊，定期邀请专家为我们的科研团队进行专利布局、专利挖掘，还有专利转化的咨询服务，从而提高专利申请的质量，以及成果转化的效能。同时，我们还在中关村和北京知识产权保护中心完成了快速预审的备案，有效加快了我们审查的周期。因此，我们建起了全面覆盖儿童用药、医疗器械，以及健康产品的知识产权的保障体系。</w:t>
      </w:r>
    </w:p>
    <w:p w14:paraId="652B319F">
      <w:pPr>
        <w:spacing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第二，我们始终坚持以需求为导向，构建高质量的创新生态。我们始终坚持专利跟着需求走，我们紧扣在儿童健康和疾病领域的一些核心需求，去布局我们高质量的专利，来培育我们高质量专利，同时我们也会积极探索国际专利的一个布局。在此基础上，我们也积极地去促进科研人员的转化和创新的积极性，刚才主持人也提到了，我们会把我们专利的质量，以及我们转化的成果和研发人员的职称晋升和绩效考核进行挂钩，我们摒弃了“重数量、轻质量”的趋势，我们希望能够进一步激发他们的积极性。</w:t>
      </w:r>
    </w:p>
    <w:p w14:paraId="01AE12CD">
      <w:pPr>
        <w:spacing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第三，我们深化了“医、研、产”融合的模式，来打造一种创新、保护到转化的全链条。一方面依托我们的药厂构建“医院+研究所+药厂”的协同创新模式，从需求到研发，到产业化，我们能够快速地将我们的创新成果进行转化落地。大家也都知道我们研发的肤乐霜，以肤乐霜为代表的院内制剂受到了广大家长们的认可，我们也是用专利来保护了关键的工艺，从而避免了市场上的仿冒，也增加了我们的市场竞争力。另一方面，我们也积极地和各个高校、科研院所，以及龙头企业进行合作，共建我们共同的研发平台。大家都知道儿童的医药临床试验难，医疗器械的工业化也有瓶颈。另外，它的健康产品的标准化也有不足，我们进行联合攻关来解决这些问题。同时，我们也建立了成果推广的一系列体系，以期精准地做到我们的创新成果和产业精准匹配，实现创新有价值、产业有</w:t>
      </w:r>
      <w:r>
        <w:rPr>
          <w:rFonts w:hint="eastAsia" w:ascii="宋体" w:hAnsi="宋体" w:cs="宋体"/>
          <w:sz w:val="28"/>
          <w:szCs w:val="28"/>
          <w:lang w:val="en-US" w:eastAsia="zh-CN"/>
        </w:rPr>
        <w:t>支</w:t>
      </w:r>
      <w:r>
        <w:rPr>
          <w:rFonts w:hint="eastAsia" w:ascii="宋体" w:hAnsi="宋体" w:eastAsia="宋体" w:cs="宋体"/>
          <w:sz w:val="28"/>
          <w:szCs w:val="28"/>
          <w:lang w:val="en-US" w:eastAsia="zh-CN"/>
        </w:rPr>
        <w:t>撑</w:t>
      </w:r>
      <w:r>
        <w:rPr>
          <w:rFonts w:hint="eastAsia" w:ascii="宋体" w:hAnsi="宋体" w:eastAsia="宋体" w:cs="宋体"/>
          <w:sz w:val="28"/>
          <w:szCs w:val="28"/>
          <w:lang w:val="zh-CN"/>
        </w:rPr>
        <w:t>的这个目标。未来我想我们首儿所会继续不断努力，完善我们的专利布局，优化转化路径，深化合作和交流，推动更多儿科的创新产品转化落地，也让知识产权为守护儿童健康，以及推动产业创新发挥更大的作用。谢谢大家！</w:t>
      </w:r>
    </w:p>
    <w:p w14:paraId="70479741">
      <w:pPr>
        <w:spacing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w:t>
      </w:r>
    </w:p>
    <w:p w14:paraId="491795C0">
      <w:pPr>
        <w:spacing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主持人/崔国斌：谢谢姚老师，很短的时间介绍了一下医疗体系当中的制度建设以及创新生态的完善，以及医院、研究所、药厂结合的这种创新模式，我特别感兴趣的就是医院在创新过程当中以什么方式来分享这个创新成果？是说你东西在我这儿卖，还是从病人发现问题这一端出发，所以他要求分享，我很好奇。</w:t>
      </w:r>
    </w:p>
    <w:p w14:paraId="04CCE584">
      <w:pPr>
        <w:spacing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w:t>
      </w:r>
    </w:p>
    <w:p w14:paraId="65D2F987">
      <w:pPr>
        <w:spacing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姚海兰：因为医院是比较特殊的，它是需求端，也是创新实施应用的一端，是一头一尾。所以，我们医院的创新成果目前也通过许可和转让的方式进行实现，我们的收益就是创新成果的许可和转让。</w:t>
      </w:r>
    </w:p>
    <w:p w14:paraId="29728825">
      <w:pPr>
        <w:spacing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w:t>
      </w:r>
    </w:p>
    <w:p w14:paraId="74B760E1">
      <w:pPr>
        <w:spacing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主持人/崔国斌：医院跟研究所是什么关系？</w:t>
      </w:r>
    </w:p>
    <w:p w14:paraId="30ED892D">
      <w:pPr>
        <w:spacing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w:t>
      </w:r>
    </w:p>
    <w:p w14:paraId="3438EC5D">
      <w:pPr>
        <w:spacing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姚海兰：我们是两个独立的法人单位，但是同一个法人。是独立的法人，但是是同一个法人，我们是1958年成立的首都儿科研究所，1983年在首都儿科研究所下面成立了附属儿童医院。</w:t>
      </w:r>
    </w:p>
    <w:p w14:paraId="011334FE">
      <w:pPr>
        <w:spacing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w:t>
      </w:r>
    </w:p>
    <w:p w14:paraId="63682925">
      <w:pPr>
        <w:spacing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主持人/崔国斌：所以，医生既是研究所的成员，也是医院的成员？</w:t>
      </w:r>
    </w:p>
    <w:p w14:paraId="4AF22FCE">
      <w:pPr>
        <w:spacing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w:t>
      </w:r>
    </w:p>
    <w:p w14:paraId="72FCFF3D">
      <w:pPr>
        <w:spacing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姚海兰：人员是分开的，我们研究所有100多名科研人员，医院有1900人的医护团队，是分开的。但是，我们能够形成很好的医院有临床需求，我们研究所能够实现一些研发，然后在药厂进行转化。</w:t>
      </w:r>
    </w:p>
    <w:p w14:paraId="1114A1D9">
      <w:pPr>
        <w:spacing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w:t>
      </w:r>
    </w:p>
    <w:p w14:paraId="2FF61FFF">
      <w:pPr>
        <w:spacing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主持人/崔国斌：谢谢！接下来我们这位演讲人是孔维军老师，是北京银行科技创新金融中心的主任，在医药领域金融问题是个</w:t>
      </w:r>
      <w:r>
        <w:rPr>
          <w:rFonts w:hint="eastAsia" w:ascii="宋体" w:hAnsi="宋体" w:eastAsia="宋体" w:cs="宋体"/>
          <w:sz w:val="28"/>
          <w:szCs w:val="28"/>
          <w:u w:val="none" w:color="FFFFFF"/>
          <w:lang w:val="zh-CN"/>
        </w:rPr>
        <w:t>非常特别</w:t>
      </w:r>
      <w:r>
        <w:rPr>
          <w:rFonts w:hint="eastAsia" w:ascii="宋体" w:hAnsi="宋体" w:eastAsia="宋体" w:cs="宋体"/>
          <w:sz w:val="28"/>
          <w:szCs w:val="28"/>
          <w:lang w:val="zh-CN"/>
        </w:rPr>
        <w:t>的，像刚才张院士提到的十年</w:t>
      </w:r>
      <w:r>
        <w:rPr>
          <w:rFonts w:hint="eastAsia" w:ascii="宋体" w:hAnsi="宋体" w:eastAsia="宋体" w:cs="宋体"/>
          <w:sz w:val="28"/>
          <w:szCs w:val="28"/>
          <w:lang w:val="en-US" w:eastAsia="zh-CN"/>
        </w:rPr>
        <w:t>10</w:t>
      </w:r>
      <w:r>
        <w:rPr>
          <w:rFonts w:hint="eastAsia" w:ascii="宋体" w:hAnsi="宋体" w:eastAsia="宋体" w:cs="宋体"/>
          <w:sz w:val="28"/>
          <w:szCs w:val="28"/>
          <w:lang w:val="zh-CN"/>
        </w:rPr>
        <w:t>个亿，一个新药从发现有意义的，有价值的分子，到把它烧成一个药要花很多钱，所以没钱的就前面申请专利，然后等着卖给大药厂来做后期各种测试，这种创新体制还要维持好多年。我不知道在中国这个市场的背景下，这种体制一直是这么下去吗？还是有新的变化？很期待。孔老师，能给一个解释吗？</w:t>
      </w:r>
    </w:p>
    <w:p w14:paraId="4D40F1AF">
      <w:pPr>
        <w:spacing w:line="360" w:lineRule="auto"/>
        <w:rPr>
          <w:rFonts w:hint="eastAsia" w:ascii="宋体" w:hAnsi="宋体" w:eastAsia="宋体" w:cs="宋体"/>
          <w:sz w:val="28"/>
          <w:szCs w:val="28"/>
        </w:rPr>
      </w:pPr>
    </w:p>
    <w:p w14:paraId="40079AE8">
      <w:pPr>
        <w:spacing w:line="360" w:lineRule="auto"/>
        <w:jc w:val="left"/>
        <w:rPr>
          <w:rFonts w:hint="eastAsia" w:ascii="宋体" w:hAnsi="宋体" w:eastAsia="宋体" w:cs="宋体"/>
          <w:sz w:val="28"/>
          <w:szCs w:val="28"/>
          <w:lang w:val="zh-CN"/>
        </w:rPr>
      </w:pPr>
    </w:p>
    <w:p w14:paraId="4407583D">
      <w:pPr>
        <w:spacing w:line="360" w:lineRule="auto"/>
        <w:ind w:firstLine="560" w:firstLineChars="200"/>
        <w:jc w:val="left"/>
        <w:rPr>
          <w:rFonts w:hint="eastAsia" w:ascii="宋体" w:hAnsi="宋体" w:eastAsia="宋体" w:cs="宋体"/>
          <w:sz w:val="28"/>
          <w:szCs w:val="28"/>
          <w:lang w:val="zh-CN"/>
        </w:rPr>
      </w:pPr>
      <w:r>
        <w:rPr>
          <w:rFonts w:hint="eastAsia" w:ascii="宋体" w:hAnsi="宋体" w:eastAsia="宋体" w:cs="宋体"/>
          <w:sz w:val="28"/>
          <w:szCs w:val="28"/>
          <w:lang w:val="zh-CN"/>
        </w:rPr>
        <w:t>孔维军：各位领导，各位来宾，大家下午好，这个问题问得非常好，我也汇报一下，从金融的角度怎么通过知识产权来赋能生物医药行业，促进科技创新和产业创新深度融合。</w:t>
      </w:r>
    </w:p>
    <w:p w14:paraId="69DC7531">
      <w:pPr>
        <w:spacing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生物医药行业大家都知道是一个高度知识驱动的行业，从我们银行人的角度来看，它是高技术、高成长、轻资产，</w:t>
      </w:r>
      <w:r>
        <w:rPr>
          <w:rFonts w:hint="eastAsia" w:ascii="宋体" w:hAnsi="宋体" w:eastAsia="宋体" w:cs="宋体"/>
          <w:sz w:val="28"/>
          <w:szCs w:val="28"/>
          <w:u w:val="none" w:color="FFFFFF"/>
          <w:lang w:val="zh-CN"/>
        </w:rPr>
        <w:t>两高一轻</w:t>
      </w:r>
      <w:r>
        <w:rPr>
          <w:rFonts w:hint="eastAsia" w:ascii="宋体" w:hAnsi="宋体" w:eastAsia="宋体" w:cs="宋体"/>
          <w:sz w:val="28"/>
          <w:szCs w:val="28"/>
          <w:lang w:val="zh-CN"/>
        </w:rPr>
        <w:t>这样很鲜明的特点。对于我们传统的金融逻辑上来说是难以深度适配行业发展规律的。我们北京银行一直致力于打造科技的银行，我们坚持通过经营逻辑的创新来适配，刚才姚主任提到的</w:t>
      </w:r>
      <w:r>
        <w:rPr>
          <w:rFonts w:hint="eastAsia" w:ascii="宋体" w:hAnsi="宋体" w:eastAsia="宋体" w:cs="宋体"/>
          <w:sz w:val="28"/>
          <w:szCs w:val="28"/>
          <w:u w:val="none" w:color="FFFFFF"/>
          <w:lang w:val="zh-CN"/>
        </w:rPr>
        <w:t>品配</w:t>
      </w:r>
      <w:r>
        <w:rPr>
          <w:rFonts w:hint="eastAsia" w:ascii="宋体" w:hAnsi="宋体" w:eastAsia="宋体" w:cs="宋体"/>
          <w:sz w:val="28"/>
          <w:szCs w:val="28"/>
          <w:lang w:val="zh-CN"/>
        </w:rPr>
        <w:t>，我们也是努力适配这个行业的科技发展规律，用我们的专业能力提升来服务产业的升级。像张总和丁总，两位老总的公司都是我们北京银行的客户，像丁总，2019年的时候就合作的，当时正是看重北京艺妙神州生物医药股份有限公司的知识产权和这些研发实力，这种软实力，我们给了1000万元的信用贷款，我们一起相伴了七年了，现在的授信已经超过2个亿。</w:t>
      </w:r>
    </w:p>
    <w:p w14:paraId="4E05C41F">
      <w:pPr>
        <w:spacing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我们这几年也是重点打造了三种核心能力，在金融服务生物医药行业方面也做了一些探索。一个是我们搭建了科创雷达的科技企业评价体系，帮助我们能够看懂科技企业的技术和实力。这套体系是2004年自主研发的，通过人工智能、大数据接入了我们知识产权工商、司法、税务多维的数据，让我们能够对科技企业做一个360度的全景画像。我们是通过科技企业的科技属性、研发实力，有8个维度，41个指标，我们量化评估了科技企业的技术实力，形成了一个</w:t>
      </w:r>
      <w:r>
        <w:rPr>
          <w:rFonts w:hint="eastAsia" w:ascii="宋体" w:hAnsi="宋体" w:eastAsia="宋体" w:cs="宋体"/>
          <w:sz w:val="28"/>
          <w:szCs w:val="28"/>
          <w:highlight w:val="yellow"/>
          <w:lang w:val="zh-CN"/>
        </w:rPr>
        <w:t>评价标准</w:t>
      </w:r>
      <w:r>
        <w:rPr>
          <w:rFonts w:hint="eastAsia" w:ascii="宋体" w:hAnsi="宋体" w:eastAsia="宋体" w:cs="宋体"/>
          <w:sz w:val="28"/>
          <w:szCs w:val="28"/>
          <w:lang w:val="zh-CN"/>
        </w:rPr>
        <w:t>。像刚才张院长提到的专利，翻译器，知识产权就是银行人的翻译器，通过这样一套体系让我们从过去看报表、看抵押，看过去，我们转向的是看技术，看实力，看未来。我们把这个企业看不见的技术流变成一个真金白银的现金流，把它无形资产变成融资的硬通货。我们这套体系布局到了行内多个平台，全面优化了贷前、贷中、贷后的流程。到去年年底，科创雷达已经实现了对科技企业全覆盖，累计调用量超过40万户。</w:t>
      </w:r>
    </w:p>
    <w:p w14:paraId="314CEB7F">
      <w:pPr>
        <w:spacing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第二方面，我们构建了自己的知识产权内评模型，实现了自主可控，我们化解了知识产权评估的难题。生物医药行业是高度依赖知识产权构筑技术壁垒和护城河的，但是知识产权评估普遍存在一些共性的痛点，就是评估难、评估贵，评估慢，它也制约着一些生物医药企业依靠无形资产去获得融资。北京银行也是遵照国家标准专利评估指引，搭建了自己的内评模型，应该是创新整合了成本法、市场法和收益法三种方法，我们实现了专利查询、精准挖掘、内部估值和一键生成报告全流程线上闭环，我们无须依靠外部的评估公司了，我们自己就可以更高效、更低成本、更精准地去衡量企业的含科量。我们有一个医疗机器人公司，它有257个核心专利，它属于早期的攻坚阶段，我们也是通过科创雷达做了科贷评级2A，所以我们精准引导经营单位给它做营销触达，我们用自己的模型给它其中6项专利做了快速的估值评估，放了1000万元的知识产权</w:t>
      </w:r>
      <w:r>
        <w:rPr>
          <w:rFonts w:hint="eastAsia" w:ascii="宋体" w:hAnsi="宋体" w:eastAsia="宋体" w:cs="宋体"/>
          <w:sz w:val="28"/>
          <w:szCs w:val="28"/>
          <w:u w:val="none" w:color="FFFFFF"/>
          <w:lang w:val="zh-CN"/>
        </w:rPr>
        <w:t>质押贷款</w:t>
      </w:r>
      <w:r>
        <w:rPr>
          <w:rFonts w:hint="eastAsia" w:ascii="宋体" w:hAnsi="宋体" w:eastAsia="宋体" w:cs="宋体"/>
          <w:sz w:val="28"/>
          <w:szCs w:val="28"/>
          <w:lang w:val="zh-CN"/>
        </w:rPr>
        <w:t>，也是把企业技术价值变成了一个实实在在的发展动力。</w:t>
      </w:r>
    </w:p>
    <w:p w14:paraId="0A3F3F2D">
      <w:pPr>
        <w:spacing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第三，我们是以耐心资本和撮合型平台来深耕产业链，陪伴我们的企业成长。像生物医药行业是一个需要长期投入的行业，我觉得生物医药企业稀缺能力不只是能不能讲好技术的故事，它其实需要把一个很复杂的工作稳定地交付出来，更需要一些长期的陪伴，包括我们一些体系的搭建。</w:t>
      </w:r>
    </w:p>
    <w:p w14:paraId="12E7205F">
      <w:pPr>
        <w:spacing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我想科技创新走到哪儿，我们的金融服务就会跟到哪里，产业创新突破到哪里，我们就会把我们的专业支撑顶到哪儿。北京银行始终以科技创新为桥梁，以科技评价和耐心资本为翅膀，撮合好产业链、创业链、人才链，为我们的生物医药贡献一份力量。</w:t>
      </w:r>
    </w:p>
    <w:p w14:paraId="22A839A6">
      <w:pPr>
        <w:spacing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w:t>
      </w:r>
    </w:p>
    <w:p w14:paraId="515B0819">
      <w:pPr>
        <w:spacing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主持人/崔国斌：谢谢孔老师。虽然时间紧张，我还是想追问一个很有意思的问题。我印象深刻，因为你觉得银行本身建立一个内部的评估团队不再依赖，我理解这还是非常专业的技术，要商业专家，除非银行的投资融资规模非常大才能养得起专业团队，不然是不是做完一个活儿之后开张到等好几年？怎么解决这个矛盾？</w:t>
      </w:r>
    </w:p>
    <w:p w14:paraId="097C00BC">
      <w:pPr>
        <w:spacing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w:t>
      </w:r>
    </w:p>
    <w:p w14:paraId="288F0D63">
      <w:pPr>
        <w:spacing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孔维军：不会，我们的模型专家是一些数学专家，他基本上是用一些数理分析，逻辑回归的方式，其实我们有很多的线上产品都需要这些模型专家。</w:t>
      </w:r>
    </w:p>
    <w:p w14:paraId="13CD03FC">
      <w:pPr>
        <w:spacing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w:t>
      </w:r>
    </w:p>
    <w:p w14:paraId="057F305C">
      <w:pPr>
        <w:spacing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主持人/崔国斌：可以跨领域的事业？</w:t>
      </w:r>
    </w:p>
    <w:p w14:paraId="5620255B">
      <w:pPr>
        <w:spacing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w:t>
      </w:r>
    </w:p>
    <w:p w14:paraId="755EFE29">
      <w:pPr>
        <w:spacing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孔维军：对。</w:t>
      </w:r>
    </w:p>
    <w:p w14:paraId="5AB9BCF3">
      <w:pPr>
        <w:spacing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w:t>
      </w:r>
    </w:p>
    <w:p w14:paraId="7DAE5163">
      <w:pPr>
        <w:spacing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主持人/崔国斌：谢谢。</w:t>
      </w:r>
    </w:p>
    <w:p w14:paraId="6811456B">
      <w:pPr>
        <w:spacing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刚才留了最后一个问题给张院士，他提到过很多大企业里面的例子，有人发Paper很多，但是成果商业化转化得很少，呼吁大家更多关注商业化的过程。请张院士谈谈自己对科研机构和大学怎么鼓励老师更多的专业商业化，而不只是发Paper和写专利。谢谢。</w:t>
      </w:r>
    </w:p>
    <w:p w14:paraId="37B4D8E4">
      <w:pPr>
        <w:spacing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w:t>
      </w:r>
    </w:p>
    <w:p w14:paraId="04FB8BAA">
      <w:pPr>
        <w:spacing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张勇民：再次感谢主持人。一开始把第一个发言机会给我，最后又给我一次机会，我也很愿意再分享一下我的体会。</w:t>
      </w:r>
    </w:p>
    <w:p w14:paraId="4619DE06">
      <w:pPr>
        <w:spacing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这个问题其实国家层面很重视，学校也很关心，教授也想做，但为什么现在这方面做得不好？这里其实不是一个简单的一个问题，它是多重因素组成的。我讲一下我的体会。</w:t>
      </w:r>
    </w:p>
    <w:p w14:paraId="1C11E306">
      <w:pPr>
        <w:spacing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第一，咱们一直在讲产学研，产学研到底怎么样结合？有一个什么问题呢？刚才我讲了考核的问题，如果我们考核只是考核你申请的那几个专利，或者授权了几个专利，而不考核你的专利转化，那这本身就是制度上有问题了。大学教授申请了，好任务完成了，转化也不是容易事儿，反正考核有了，今年发表了多少论文，申请</w:t>
      </w:r>
      <w:r>
        <w:rPr>
          <w:rFonts w:hint="eastAsia" w:ascii="宋体" w:hAnsi="宋体" w:eastAsia="宋体" w:cs="宋体"/>
          <w:sz w:val="28"/>
          <w:szCs w:val="28"/>
          <w:u w:val="none" w:color="FFFFFF"/>
          <w:lang w:val="zh-CN"/>
        </w:rPr>
        <w:t>的</w:t>
      </w:r>
      <w:r>
        <w:rPr>
          <w:rFonts w:hint="eastAsia" w:ascii="宋体" w:hAnsi="宋体" w:eastAsia="宋体" w:cs="宋体"/>
          <w:sz w:val="28"/>
          <w:szCs w:val="28"/>
          <w:lang w:val="zh-CN"/>
        </w:rPr>
        <w:t>多少专利，授权了多少专利，OK，有成果，下一步不管了，所以制度上要改。</w:t>
      </w:r>
    </w:p>
    <w:p w14:paraId="513772FA">
      <w:pPr>
        <w:spacing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第二，从学校、社会上支持。因为专利成果转化是很耗时的，大学教授他每天要做科研，带学生，讲课还有好多行政任务，他可能顾不上这些东西。我现在在法国索邦大学，以前我在巴黎第11大学，巴黎南大学，这两个学校都有一个机构叫成果转化办公室。我们申请的专利从申请的时候学校就深度地参与，帮助你搞，申请了以后，专利获得了以后，这个办公室仍然在帮你想颁发专利推广。我前不久申请了一个专利，时不时学校就来找我，说我们给你推荐某某企业，他们问一些问题，有些问题我们解答了，有些我们解答不了，是技术问题，你们抽空给他们讲一讲，有时候线上开会，有时候人来了，这里有美国的，瑞士的，还有法国的一些医药企业，我就出面。但实际很多工作有成果转化办公室帮助我做了，因为工作量很大，我如果每天申请一个专利天天去找这些企业洽谈，那我没法工作了。我讲的这是实际情况，很多教授也面临这个情况，你要去推广你的专利，这是非常大的工作，教授肯定没这个时间，所以学校应该帮助他们做。我知道咱们国家一些大学，申请专利的时候基本不管，我有时候跟中国的大学合作申请专利，我说让学校帮助提交，有很多形式或者技术层面的工作，并不是我们自己专利的技术，就是申请专利的问题，我们学校没有，问了几个学校好像都不太管，这跟法国不大一样。教授自己申请专利本来费了半天劲了，申请了以后它又没时间转化，他又扔那儿不管了。</w:t>
      </w:r>
    </w:p>
    <w:p w14:paraId="558C059A">
      <w:pPr>
        <w:spacing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第三个，我们现在政策导向上，刚才讲非常耗时，非常耗钱。以前讲一个创新药平均要花十亿美金，还不是</w:t>
      </w:r>
      <w:r>
        <w:rPr>
          <w:rFonts w:hint="eastAsia" w:ascii="宋体" w:hAnsi="宋体" w:eastAsia="宋体" w:cs="宋体"/>
          <w:sz w:val="28"/>
          <w:szCs w:val="28"/>
          <w:u w:val="none" w:color="FFFFFF"/>
          <w:lang w:val="zh-CN"/>
        </w:rPr>
        <w:t>人民币</w:t>
      </w:r>
      <w:r>
        <w:rPr>
          <w:rFonts w:hint="eastAsia" w:ascii="宋体" w:hAnsi="宋体" w:eastAsia="宋体" w:cs="宋体"/>
          <w:sz w:val="28"/>
          <w:szCs w:val="28"/>
          <w:lang w:val="zh-CN"/>
        </w:rPr>
        <w:t>，现在不止十亿了，一个新药上市平均要15亿美元，这么多钱怎么办？教授推广的时候花这么多钱，到哪儿去融资？很困难，到他们的银行去融资，你要说服银行，这个工作量很大。另外你的技术行不行？银行不愿意轻易投。法国很多项目做项目的时候不光拿纵向基金，就让你跟企业合作，我们学校很多项目都是跟企业一开始就合作，企业深度</w:t>
      </w:r>
      <w:r>
        <w:rPr>
          <w:rFonts w:hint="eastAsia" w:ascii="宋体" w:hAnsi="宋体" w:eastAsia="宋体" w:cs="宋体"/>
          <w:sz w:val="28"/>
          <w:szCs w:val="28"/>
          <w:u w:val="none" w:color="FFFFFF"/>
          <w:lang w:val="zh-CN"/>
        </w:rPr>
        <w:t>的</w:t>
      </w:r>
      <w:r>
        <w:rPr>
          <w:rFonts w:hint="eastAsia" w:ascii="宋体" w:hAnsi="宋体" w:eastAsia="宋体" w:cs="宋体"/>
          <w:sz w:val="28"/>
          <w:szCs w:val="28"/>
          <w:lang w:val="zh-CN"/>
        </w:rPr>
        <w:t>从一开始项目做基础研究的时候就参与了，一旦你的项目好，企业马上介入。我们现在到大学还是往往申请纵向项目，也就是国家项目，为什么？还是体制问题。国家考核就考你有几个面上基金，最近三月刚刚提交，各个高校年轻老师压力很大，青基，没有青基年轻老师们将来考核都过不了，你是博士后留校，博士后两年，没有青基，文章发得好，一般的没啥用，没有青基，对不起走人，两年完了走了。讲师没有国家基金，副教授，很困难。你这样搞的，没有让他到企业搞钱，因为青基</w:t>
      </w:r>
      <w:r>
        <w:rPr>
          <w:rFonts w:hint="eastAsia" w:ascii="宋体" w:hAnsi="宋体" w:eastAsia="宋体" w:cs="宋体"/>
          <w:sz w:val="28"/>
          <w:szCs w:val="28"/>
          <w:u w:val="none" w:color="FFFFFF"/>
          <w:lang w:val="zh-CN"/>
        </w:rPr>
        <w:t>30万</w:t>
      </w:r>
      <w:r>
        <w:rPr>
          <w:rFonts w:hint="eastAsia" w:ascii="宋体" w:hAnsi="宋体" w:eastAsia="宋体" w:cs="宋体"/>
          <w:sz w:val="28"/>
          <w:szCs w:val="28"/>
          <w:lang w:val="zh-CN"/>
        </w:rPr>
        <w:t>，国家基金</w:t>
      </w:r>
      <w:r>
        <w:rPr>
          <w:rFonts w:hint="eastAsia" w:ascii="宋体" w:hAnsi="宋体" w:eastAsia="宋体" w:cs="宋体"/>
          <w:sz w:val="28"/>
          <w:szCs w:val="28"/>
          <w:u w:val="none" w:color="FFFFFF"/>
          <w:lang w:val="zh-CN"/>
        </w:rPr>
        <w:t>50万</w:t>
      </w:r>
      <w:r>
        <w:rPr>
          <w:rFonts w:hint="eastAsia" w:ascii="宋体" w:hAnsi="宋体" w:eastAsia="宋体" w:cs="宋体"/>
          <w:sz w:val="28"/>
          <w:szCs w:val="28"/>
          <w:lang w:val="zh-CN"/>
        </w:rPr>
        <w:t>，将来怎么转化专利？这个钱根本不够，企业进来就不是50万、100万、200万了，有时候几</w:t>
      </w:r>
      <w:r>
        <w:rPr>
          <w:rFonts w:hint="eastAsia" w:ascii="宋体" w:hAnsi="宋体" w:eastAsia="宋体" w:cs="宋体"/>
          <w:sz w:val="28"/>
          <w:szCs w:val="28"/>
          <w:u w:val="none" w:color="FFFFFF"/>
          <w:lang w:val="zh-CN"/>
        </w:rPr>
        <w:t>百万</w:t>
      </w:r>
      <w:r>
        <w:rPr>
          <w:rFonts w:hint="eastAsia" w:ascii="宋体" w:hAnsi="宋体" w:eastAsia="宋体" w:cs="宋体"/>
          <w:sz w:val="28"/>
          <w:szCs w:val="28"/>
          <w:lang w:val="zh-CN"/>
        </w:rPr>
        <w:t>，我们在法国的时候那个钱很多的。这也是一个方向。你一天政策导向就让他申请一个国家基金考核，只要有一个国家基金，两个基金，这个在学校里面啥问题没有了，很舒服了，考核通过了，学校该给的待遇都给你了，没有企业的基金进来，怎么转化？没办法转化。</w:t>
      </w:r>
    </w:p>
    <w:p w14:paraId="3B7A4A6B">
      <w:pPr>
        <w:spacing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我的看法，我的体会，供大家参考，因为这确实是一个很难的问题</w:t>
      </w:r>
      <w:r>
        <w:rPr>
          <w:rFonts w:hint="eastAsia" w:ascii="宋体" w:hAnsi="宋体" w:eastAsia="宋体" w:cs="宋体"/>
          <w:sz w:val="28"/>
          <w:szCs w:val="28"/>
          <w:u w:val="none" w:color="FFFFFF"/>
          <w:lang w:val="zh-CN"/>
        </w:rPr>
        <w:t>，</w:t>
      </w:r>
      <w:r>
        <w:rPr>
          <w:rFonts w:hint="eastAsia" w:ascii="宋体" w:hAnsi="宋体" w:eastAsia="宋体" w:cs="宋体"/>
          <w:sz w:val="28"/>
          <w:szCs w:val="28"/>
          <w:lang w:val="zh-CN"/>
        </w:rPr>
        <w:t>很大的问题。咱们国家讲产学研结合，我上次在天津开会，叫产学研用，产是成果转化，用还是成果转化，中间的学和研是大学的问题，所以实际是四个字，产学研用要深度捆绑，大学、教授、专家和企业这些资本，这四个字怎么结合呢？这里问题很多，很多人都要思考、探讨，怎么样把这个问题解决了，真正让专利也好，或者我们知识产权也好，怎么样上大学教授有兴趣，或者有可能把自己的成果转化。这方面其实美国大学教授做得比较好，中国的大学教授相对还有很长的路要走，一边摸索，一边往前走吧。这个路还是蛮长的。</w:t>
      </w:r>
    </w:p>
    <w:p w14:paraId="4F518D99">
      <w:pPr>
        <w:spacing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w:t>
      </w:r>
    </w:p>
    <w:p w14:paraId="7947BB77">
      <w:pPr>
        <w:spacing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主持人/崔国斌：谢谢张老师。谢谢各位专家的精彩分享，因为今天时间非常有限，我刚才没带手机，估计已经严重超时了。这节探讨到这儿结束了，谢谢各位嘉宾，现场线下参会的朋友。</w:t>
      </w:r>
    </w:p>
    <w:p w14:paraId="5BF5D4AE">
      <w:pPr>
        <w:spacing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知识产权的保护和创新需要全社会的共同参与，期待未来我们继续加强交流，明年在这个论坛上再见。</w:t>
      </w:r>
    </w:p>
    <w:p w14:paraId="08FA42FC">
      <w:pPr>
        <w:spacing w:line="360" w:lineRule="auto"/>
        <w:ind w:firstLine="560"/>
        <w:rPr>
          <w:rFonts w:hint="eastAsia" w:ascii="宋体" w:hAnsi="宋体" w:eastAsia="宋体" w:cs="宋体"/>
          <w:sz w:val="28"/>
          <w:szCs w:val="28"/>
          <w:lang w:val="zh-CN"/>
        </w:rPr>
      </w:pPr>
      <w:r>
        <w:rPr>
          <w:rFonts w:hint="eastAsia" w:ascii="宋体" w:hAnsi="宋体" w:eastAsia="宋体" w:cs="宋体"/>
          <w:sz w:val="28"/>
          <w:szCs w:val="28"/>
          <w:lang w:val="zh-CN"/>
        </w:rPr>
        <w:t>再次感谢各位老师，也感谢我们听众的耐心，谢谢！</w:t>
      </w:r>
    </w:p>
    <w:p w14:paraId="19B67EE6">
      <w:pPr>
        <w:spacing w:line="360" w:lineRule="auto"/>
        <w:ind w:firstLine="560"/>
        <w:rPr>
          <w:rFonts w:hint="eastAsia" w:ascii="宋体" w:hAnsi="宋体" w:eastAsia="宋体" w:cs="宋体"/>
          <w:sz w:val="28"/>
          <w:szCs w:val="28"/>
          <w:lang w:val="zh-CN"/>
        </w:rPr>
      </w:pPr>
    </w:p>
    <w:p w14:paraId="2BEFC351">
      <w:pPr>
        <w:spacing w:line="360" w:lineRule="auto"/>
        <w:ind w:firstLine="560"/>
        <w:rPr>
          <w:rFonts w:hint="eastAsia" w:ascii="宋体" w:hAnsi="宋体" w:eastAsia="宋体" w:cs="宋体"/>
          <w:sz w:val="28"/>
          <w:szCs w:val="28"/>
          <w:lang w:val="zh-CN"/>
        </w:rPr>
      </w:pPr>
      <w:r>
        <w:rPr>
          <w:rFonts w:hint="eastAsia" w:ascii="宋体" w:hAnsi="宋体" w:eastAsia="宋体" w:cs="宋体"/>
          <w:sz w:val="28"/>
          <w:szCs w:val="28"/>
          <w:lang w:val="zh-CN"/>
        </w:rPr>
        <w:t>——</w:t>
      </w:r>
      <w:r>
        <w:rPr>
          <w:rFonts w:hint="eastAsia" w:ascii="宋体" w:hAnsi="宋体" w:eastAsia="宋体" w:cs="宋体"/>
          <w:sz w:val="28"/>
          <w:szCs w:val="28"/>
          <w:lang w:val="en-US" w:eastAsia="zh-CN"/>
        </w:rPr>
        <w:t>结束</w:t>
      </w:r>
      <w:r>
        <w:rPr>
          <w:rFonts w:hint="eastAsia" w:ascii="宋体" w:hAnsi="宋体" w:eastAsia="宋体" w:cs="宋体"/>
          <w:sz w:val="28"/>
          <w:szCs w:val="28"/>
          <w:lang w:val="zh-CN"/>
        </w:rPr>
        <w:t>——</w:t>
      </w:r>
    </w:p>
    <w:p w14:paraId="0F434AC3">
      <w:pPr>
        <w:spacing w:line="360" w:lineRule="auto"/>
        <w:rPr>
          <w:rFonts w:hint="eastAsia" w:ascii="宋体" w:hAnsi="宋体" w:eastAsia="宋体" w:cs="宋体"/>
          <w:sz w:val="28"/>
          <w:szCs w:val="28"/>
          <w:lang w:val="en-US" w:eastAsia="zh-CN"/>
        </w:rPr>
      </w:pPr>
    </w:p>
    <w:sectPr>
      <w:pgSz w:w="12240" w:h="15840"/>
      <w:pgMar w:top="1440" w:right="1800" w:bottom="1440" w:left="1800" w:header="720" w:footer="720" w:gutter="0"/>
      <w:lnNumType w:countBy="0" w:distance="360"/>
      <w:cols w:space="720"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天光＆微暖" w:date="2026-03-26T13:28:05Z" w:initials="">
    <w:p w14:paraId="53F23E48">
      <w:pPr>
        <w:pStyle w:val="2"/>
        <w:rPr>
          <w:rFonts w:hint="default" w:eastAsia="宋体"/>
          <w:lang w:val="en-US" w:eastAsia="zh-CN"/>
        </w:rPr>
      </w:pPr>
      <w:r>
        <w:rPr>
          <w:rFonts w:hint="eastAsia"/>
          <w:lang w:val="en-US" w:eastAsia="zh-CN"/>
        </w:rPr>
        <w:t>感觉和上文不太有关</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53F23E48"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书宋-简"/>
    <w:panose1 w:val="00000000000000000000"/>
    <w:charset w:val="86"/>
    <w:family w:val="auto"/>
    <w:pitch w:val="default"/>
    <w:sig w:usb0="00000000" w:usb1="00000000" w:usb2="00000000" w:usb3="00000000" w:csb0="00000000" w:csb1="00000000"/>
  </w:font>
  <w:font w:name="Wingdings">
    <w:altName w:val="FTToken"/>
    <w:panose1 w:val="05000000000000000000"/>
    <w:charset w:val="02"/>
    <w:family w:val="auto"/>
    <w:pitch w:val="default"/>
    <w:sig w:usb0="00000000" w:usb1="00000000" w:usb2="00000000" w:usb3="00000000" w:csb0="80000000" w:csb1="00000000"/>
  </w:font>
  <w:font w:name="Arial">
    <w:altName w:val="FT Thymes"/>
    <w:panose1 w:val="020B0604020202020204"/>
    <w:charset w:val="01"/>
    <w:family w:val="swiss"/>
    <w:pitch w:val="default"/>
    <w:sig w:usb0="E0002AFF" w:usb1="C0007843" w:usb2="00000009" w:usb3="00000000" w:csb0="400001FF" w:csb1="FFFF0000"/>
  </w:font>
  <w:font w:name="黑体">
    <w:altName w:val="黑体-简"/>
    <w:panose1 w:val="02010609060101010101"/>
    <w:charset w:val="86"/>
    <w:family w:val="auto"/>
    <w:pitch w:val="default"/>
    <w:sig w:usb0="800002BF" w:usb1="38CF7CFA" w:usb2="00000016" w:usb3="00000000" w:csb0="00040001" w:csb1="00000000"/>
  </w:font>
  <w:font w:name="Courier New">
    <w:altName w:val="HarmonyOS Sans"/>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FT Thymes">
    <w:panose1 w:val="02020603050405020304"/>
    <w:charset w:val="00"/>
    <w:family w:val="auto"/>
    <w:pitch w:val="default"/>
    <w:sig w:usb0="E0002EFF" w:usb1="C000785B" w:usb2="00000009" w:usb3="00000000" w:csb0="00000001" w:csb1="00000000"/>
  </w:font>
  <w:font w:name="Calibri">
    <w:altName w:val="FT Thymes"/>
    <w:panose1 w:val="020F0502020204030204"/>
    <w:charset w:val="00"/>
    <w:family w:val="swiss"/>
    <w:pitch w:val="default"/>
    <w:sig w:usb0="00000000" w:usb1="00000000" w:usb2="00000001" w:usb3="00000000" w:csb0="0000019F" w:csb1="00000000"/>
  </w:font>
  <w:font w:name="书宋-简">
    <w:panose1 w:val="02010600030101010101"/>
    <w:charset w:val="86"/>
    <w:family w:val="auto"/>
    <w:pitch w:val="default"/>
    <w:sig w:usb0="A00002BF" w:usb1="3ACF7CFA" w:usb2="00000016" w:usb3="00000000" w:csb0="00040001" w:csb1="00000000"/>
  </w:font>
  <w:font w:name="SimSun">
    <w:altName w:val="书宋-简"/>
    <w:panose1 w:val="00000000000000000000"/>
    <w:charset w:val="00"/>
    <w:family w:val="auto"/>
    <w:pitch w:val="default"/>
    <w:sig w:usb0="00000000" w:usb1="00000000" w:usb2="00000000" w:usb3="00000000" w:csb0="00000000" w:csb1="00000000"/>
  </w:font>
  <w:font w:name="Arial">
    <w:altName w:val="FT Thymes"/>
    <w:panose1 w:val="00000000000000000000"/>
    <w:charset w:val="00"/>
    <w:family w:val="auto"/>
    <w:pitch w:val="default"/>
    <w:sig w:usb0="00000000" w:usb1="00000000" w:usb2="00000000" w:usb3="00000000" w:csb0="00000000" w:csb1="00000000"/>
  </w:font>
  <w:font w:name="鴻蒙黑體">
    <w:panose1 w:val="00020600040101010101"/>
    <w:charset w:val="88"/>
    <w:family w:val="auto"/>
    <w:pitch w:val="default"/>
    <w:sig w:usb0="E00002FF" w:usb1="2ACF7CFB" w:usb2="00000016" w:usb3="00000000" w:csb0="00100001" w:csb1="00000000"/>
  </w:font>
  <w:font w:name="鸿蒙黑体">
    <w:panose1 w:val="00000500000000000000"/>
    <w:charset w:val="86"/>
    <w:family w:val="auto"/>
    <w:pitch w:val="default"/>
    <w:sig w:usb0="A00002BF" w:usb1="18EF7CFA" w:usb2="00000016" w:usb3="00000000" w:csb0="00040001"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天光＆微暖">
    <w15:presenceInfo w15:providerId="WPS Office" w15:userId="54260076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8"/>
  <w:embedSystemFonts/>
  <w:bordersDoNotSurroundHeader w:val="1"/>
  <w:bordersDoNotSurroundFooter w:val="1"/>
  <w:revisionView w:markup="0"/>
  <w:trackRevisions w:val="1"/>
  <w:documentProtection w:edit="readOnly"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E74EED"/>
    <w:rsid w:val="20C93F34"/>
    <w:rsid w:val="3DF8A2F3"/>
    <w:rsid w:val="5497C4AE"/>
    <w:rsid w:val="5FA46D3E"/>
    <w:rsid w:val="67FE4D80"/>
    <w:rsid w:val="6B1BC6B6"/>
    <w:rsid w:val="7994F4EA"/>
    <w:rsid w:val="7AC84316"/>
    <w:rsid w:val="BE5A9A14"/>
    <w:rsid w:val="EFFD2EC5"/>
    <w:rsid w:val="F5DFCA6D"/>
    <w:rsid w:val="FDDBEB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ascii="Calibri" w:hAnsi="Calibri" w:eastAsia="宋体" w:cs="宋体"/>
      <w:kern w:val="2"/>
      <w:sz w:val="21"/>
    </w:rPr>
  </w:style>
  <w:style w:type="character" w:default="1" w:styleId="4">
    <w:name w:val="Default Paragraph Font"/>
    <w:qFormat/>
    <w:uiPriority w:val="0"/>
  </w:style>
  <w:style w:type="table" w:default="1" w:styleId="3">
    <w:name w:val="Normal Table"/>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xmlns="http://schemas.wps.cn/vas-ai-hub/contract-review">
    <reviewItem xmlns="http://schemas.wps.cn/vas-ai-hub/contract-review">
      <errorID xmlns="http://schemas.wps.cn/vas-ai-hub/contract-review">2fc995aa-e469-47d6-a1ed-253832c882ec</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6F7DD14</paraID>
      <start xmlns="http://schemas.wps.cn/vas-ai-hub/contract-review">23</start>
      <end xmlns="http://schemas.wps.cn/vas-ai-hub/contract-review">24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7088509a-c15b-49f1-ba65-3da66e46c4c0</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6F7DD14</paraID>
      <start xmlns="http://schemas.wps.cn/vas-ai-hub/contract-review">29</start>
      <end xmlns="http://schemas.wps.cn/vas-ai-hub/contract-review">30</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135ab11a-7faa-43d2-a9ad-b4f65f12413e</errorID>
      <errorWord xmlns="http://schemas.wps.cn/vas-ai-hub/contract-review">/</errorWord>
      <group xmlns="http://schemas.wps.cn/vas-ai-hub/contract-review">L1_AI</group>
      <groupName xmlns="http://schemas.wps.cn/vas-ai-hub/contract-review">深度校对</groupName>
      <ability xmlns="http://schemas.wps.cn/vas-ai-hub/contract-review">L2_AI_Punc</ability>
      <abilityName xmlns="http://schemas.wps.cn/vas-ai-hub/contract-review">标点纠错</abilityName>
      <candidateList xmlns="http://schemas.wps.cn/vas-ai-hub/contract-review">
        <item xmlns="http://schemas.wps.cn/vas-ai-hub/contract-review">：</item>
      </candidateList>
      <explain xmlns="http://schemas.wps.cn/vas-ai-hub/contract-review"/>
      <paraID xmlns="http://schemas.wps.cn/vas-ai-hub/contract-review">79C3AE4B</paraID>
      <start xmlns="http://schemas.wps.cn/vas-ai-hub/contract-review">7</start>
      <end xmlns="http://schemas.wps.cn/vas-ai-hub/contract-review">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02535dd7-b550-4f1c-bfe9-eff733718f27</errorID>
      <errorWord xmlns="http://schemas.wps.cn/vas-ai-hub/contract-review">：</errorWord>
      <group xmlns="http://schemas.wps.cn/vas-ai-hub/contract-review">L1_AI</group>
      <groupName xmlns="http://schemas.wps.cn/vas-ai-hub/contract-review">深度校对</groupName>
      <ability xmlns="http://schemas.wps.cn/vas-ai-hub/contract-review">L2_AI_Punc</ability>
      <abilityName xmlns="http://schemas.wps.cn/vas-ai-hub/contract-review">标点纠错</abilityName>
      <candidateList xmlns="http://schemas.wps.cn/vas-ai-hub/contract-review">
        <item xmlns="http://schemas.wps.cn/vas-ai-hub/contract-review"/>
      </candidateList>
      <explain xmlns="http://schemas.wps.cn/vas-ai-hub/contract-review"/>
      <paraID xmlns="http://schemas.wps.cn/vas-ai-hub/contract-review">79C3AE4B</paraID>
      <start xmlns="http://schemas.wps.cn/vas-ai-hub/contract-review">10</start>
      <end xmlns="http://schemas.wps.cn/vas-ai-hub/contract-review">11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b22de8bd-c469-4a64-9a25-71f4e7d1fdf1</errorID>
      <errorWord xmlns="http://schemas.wps.cn/vas-ai-hub/contract-review"/>
      <group xmlns="http://schemas.wps.cn/vas-ai-hub/contract-review">L1_AI</group>
      <groupName xmlns="http://schemas.wps.cn/vas-ai-hub/contract-review">深度校对</groupName>
      <ability xmlns="http://schemas.wps.cn/vas-ai-hub/contract-review">L2_AI_Punc</ability>
      <abilityName xmlns="http://schemas.wps.cn/vas-ai-hub/contract-review">标点纠错</abilityName>
      <candidateList xmlns="http://schemas.wps.cn/vas-ai-hub/contract-review">
        <item xmlns="http://schemas.wps.cn/vas-ai-hub/contract-review">·</item>
      </candidateList>
      <explain xmlns="http://schemas.wps.cn/vas-ai-hub/contract-review"/>
      <paraID xmlns="http://schemas.wps.cn/vas-ai-hub/contract-review">5246B2FF</paraID>
      <start xmlns="http://schemas.wps.cn/vas-ai-hub/contract-review">37</start>
      <end xmlns="http://schemas.wps.cn/vas-ai-hub/contract-review">38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37df696c-78cf-4aec-b583-5f69de804b09</errorID>
      <errorWord xmlns="http://schemas.wps.cn/vas-ai-hub/contract-review"/>
      <group xmlns="http://schemas.wps.cn/vas-ai-hub/contract-review">L1_AI</group>
      <groupName xmlns="http://schemas.wps.cn/vas-ai-hub/contract-review">深度校对</groupName>
      <ability xmlns="http://schemas.wps.cn/vas-ai-hub/contract-review">L2_AI_Punc</ability>
      <abilityName xmlns="http://schemas.wps.cn/vas-ai-hub/contract-review">标点纠错</abilityName>
      <candidateList xmlns="http://schemas.wps.cn/vas-ai-hub/contract-review">
        <item xmlns="http://schemas.wps.cn/vas-ai-hub/contract-review">·</item>
      </candidateList>
      <explain xmlns="http://schemas.wps.cn/vas-ai-hub/contract-review"/>
      <paraID xmlns="http://schemas.wps.cn/vas-ai-hub/contract-review">5246B2FF</paraID>
      <start xmlns="http://schemas.wps.cn/vas-ai-hub/contract-review">41</start>
      <end xmlns="http://schemas.wps.cn/vas-ai-hub/contract-review">42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95d3f94b-db1f-4775-b7c0-c11903bf8a18</errorID>
      <errorWord xmlns="http://schemas.wps.cn/vas-ai-hub/contract-review">科技创新和产业创新的深度融合</errorWord>
      <group xmlns="http://schemas.wps.cn/vas-ai-hub/contract-review">L1_Political</group>
      <groupName xmlns="http://schemas.wps.cn/vas-ai-hub/contract-review">政治性问题</groupName>
      <ability xmlns="http://schemas.wps.cn/vas-ai-hub/contract-review">L2_Keyword</ability>
      <abilityName xmlns="http://schemas.wps.cn/vas-ai-hub/contract-review">固定表述</abilityName>
      <candidateList xmlns="http://schemas.wps.cn/vas-ai-hub/contract-review">
        <item xmlns="http://schemas.wps.cn/vas-ai-hub/contract-review">科技创新和产业创新深度融合</item>
      </candidateList>
      <explain xmlns="http://schemas.wps.cn/vas-ai-hub/contract-review">词汇“科技创新和产业创新深度融合”在特定场景下为固定表述形式，请确认此处的“科技创新和产业创新的深度融合”是否存在不当。</explain>
      <paraID xmlns="http://schemas.wps.cn/vas-ai-hub/contract-review"> E5AD76A</paraID>
      <start xmlns="http://schemas.wps.cn/vas-ai-hub/contract-review">68</start>
      <end xmlns="http://schemas.wps.cn/vas-ai-hub/contract-review">82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5e6e8fe9-79f6-42ed-8996-b9f2ca4d5cfb</errorID>
      <errorWord xmlns="http://schemas.wps.cn/vas-ai-hub/contract-review">体供</errorWord>
      <group xmlns="http://schemas.wps.cn/vas-ai-hub/contract-review">L1_AI</group>
      <groupName xmlns="http://schemas.wps.cn/vas-ai-hub/contract-review">深度校对</groupName>
      <ability xmlns="http://schemas.wps.cn/vas-ai-hub/contract-review">L2_AI_Word</ability>
      <abilityName xmlns="http://schemas.wps.cn/vas-ai-hub/contract-review">字词纠错</abilityName>
      <candidateList xmlns="http://schemas.wps.cn/vas-ai-hub/contract-review">
        <item xmlns="http://schemas.wps.cn/vas-ai-hub/contract-review">提供</item>
      </candidateList>
      <explain xmlns="http://schemas.wps.cn/vas-ai-hub/contract-review"/>
      <paraID xmlns="http://schemas.wps.cn/vas-ai-hub/contract-review">66AF7DD6</paraID>
      <start xmlns="http://schemas.wps.cn/vas-ai-hub/contract-review">406</start>
      <end xmlns="http://schemas.wps.cn/vas-ai-hub/contract-review">408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9bbbbae1-3046-40e0-8197-952fc338e060</errorID>
      <errorWord xmlns="http://schemas.wps.cn/vas-ai-hub/contract-review">科技创新和产业创新的深度融合</errorWord>
      <group xmlns="http://schemas.wps.cn/vas-ai-hub/contract-review">L1_Political</group>
      <groupName xmlns="http://schemas.wps.cn/vas-ai-hub/contract-review">政治性问题</groupName>
      <ability xmlns="http://schemas.wps.cn/vas-ai-hub/contract-review">L2_Keyword</ability>
      <abilityName xmlns="http://schemas.wps.cn/vas-ai-hub/contract-review">固定表述</abilityName>
      <candidateList xmlns="http://schemas.wps.cn/vas-ai-hub/contract-review">
        <item xmlns="http://schemas.wps.cn/vas-ai-hub/contract-review">科技创新和产业创新深度融合</item>
      </candidateList>
      <explain xmlns="http://schemas.wps.cn/vas-ai-hub/contract-review">词汇“科技创新和产业创新深度融合”在特定场景下为固定表述形式，请确认此处的“科技创新和产业创新的深度融合”是否存在不当。</explain>
      <paraID xmlns="http://schemas.wps.cn/vas-ai-hub/contract-review">4BA9B0CC</paraID>
      <start xmlns="http://schemas.wps.cn/vas-ai-hub/contract-review">21</start>
      <end xmlns="http://schemas.wps.cn/vas-ai-hub/contract-review">35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25f5e047-118c-49c1-9d5a-fb20bdc4fc94</errorID>
      <errorWord xmlns="http://schemas.wps.cn/vas-ai-hub/contract-review">更好服务</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更好地服务</item>
      </candidateList>
      <explain xmlns="http://schemas.wps.cn/vas-ai-hub/contract-review"/>
      <paraID xmlns="http://schemas.wps.cn/vas-ai-hub/contract-review">17E51B44</paraID>
      <start xmlns="http://schemas.wps.cn/vas-ai-hub/contract-review">17</start>
      <end xmlns="http://schemas.wps.cn/vas-ai-hub/contract-review">21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3a05c5a7-803a-4692-bc4d-78df48bd806d</errorID>
      <errorWord xmlns="http://schemas.wps.cn/vas-ai-hub/contract-review">这其中</errorWord>
      <group xmlns="http://schemas.wps.cn/vas-ai-hub/contract-review">L1_Grammar</group>
      <groupName xmlns="http://schemas.wps.cn/vas-ai-hub/contract-review">语法问题</groupName>
      <ability xmlns="http://schemas.wps.cn/vas-ai-hub/contract-review">L2_Grammar</ability>
      <abilityName xmlns="http://schemas.wps.cn/vas-ai-hub/contract-review">语法错误</abilityName>
      <candidateList xmlns="http://schemas.wps.cn/vas-ai-hub/contract-review">
        <item xmlns="http://schemas.wps.cn/vas-ai-hub/contract-review">其中</item>
      </candidateList>
      <explain xmlns="http://schemas.wps.cn/vas-ai-hub/contract-review">〈名〉方位词。那里面：不知～奥妙｜气象站一共五个人，～三个是新来的。</explain>
      <paraID xmlns="http://schemas.wps.cn/vas-ai-hub/contract-review">17E51B44</paraID>
      <start xmlns="http://schemas.wps.cn/vas-ai-hub/contract-review">291</start>
      <end xmlns="http://schemas.wps.cn/vas-ai-hub/contract-review">294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4fe52540-256e-47a3-9ee1-c3f57bc2ca18</errorID>
      <errorWord xmlns="http://schemas.wps.cn/vas-ai-hub/contract-review">科技创新与产业创新的深度融合</errorWord>
      <group xmlns="http://schemas.wps.cn/vas-ai-hub/contract-review">L1_Political</group>
      <groupName xmlns="http://schemas.wps.cn/vas-ai-hub/contract-review">政治性问题</groupName>
      <ability xmlns="http://schemas.wps.cn/vas-ai-hub/contract-review">L2_Keyword</ability>
      <abilityName xmlns="http://schemas.wps.cn/vas-ai-hub/contract-review">固定表述</abilityName>
      <candidateList xmlns="http://schemas.wps.cn/vas-ai-hub/contract-review">
        <item xmlns="http://schemas.wps.cn/vas-ai-hub/contract-review">科技创新与产业创新深度融合</item>
      </candidateList>
      <explain xmlns="http://schemas.wps.cn/vas-ai-hub/contract-review">词汇“科技创新与产业创新深度融合”在特定场景下为固定表述形式，请确认此处的“科技创新与产业创新的深度融合”是否存在不当。</explain>
      <paraID xmlns="http://schemas.wps.cn/vas-ai-hub/contract-review">1C27A8A2</paraID>
      <start xmlns="http://schemas.wps.cn/vas-ai-hub/contract-review">218</start>
      <end xmlns="http://schemas.wps.cn/vas-ai-hub/contract-review">232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53f74b1d-f4f9-4f6b-9d5b-b9730d6eb6bf</errorID>
      <errorWord xmlns="http://schemas.wps.cn/vas-ai-hub/contract-review">十五五规划</errorWord>
      <group xmlns="http://schemas.wps.cn/vas-ai-hub/contract-review">L1_Political</group>
      <groupName xmlns="http://schemas.wps.cn/vas-ai-hub/contract-review">政治性问题</groupName>
      <ability xmlns="http://schemas.wps.cn/vas-ai-hub/contract-review">L2_Keyword</ability>
      <abilityName xmlns="http://schemas.wps.cn/vas-ai-hub/contract-review">固定表述</abilityName>
      <candidateList xmlns="http://schemas.wps.cn/vas-ai-hub/contract-review">
        <item xmlns="http://schemas.wps.cn/vas-ai-hub/contract-review">“十五五”规划</item>
      </candidateList>
      <explain xmlns="http://schemas.wps.cn/vas-ai-hub/contract-review">注意检查当前固定表述标点是否使用规范。</explain>
      <paraID xmlns="http://schemas.wps.cn/vas-ai-hub/contract-review">3D1B94ED</paraID>
      <start xmlns="http://schemas.wps.cn/vas-ai-hub/contract-review">21</start>
      <end xmlns="http://schemas.wps.cn/vas-ai-hub/contract-review">26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39ad1492-72f0-4126-9247-078951f99b1f</errorID>
      <errorWord xmlns="http://schemas.wps.cn/vas-ai-hub/contract-review">整个的</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整个</item>
      </candidateList>
      <explain xmlns="http://schemas.wps.cn/vas-ai-hub/contract-review"/>
      <paraID xmlns="http://schemas.wps.cn/vas-ai-hub/contract-review">3D1B94ED</paraID>
      <start xmlns="http://schemas.wps.cn/vas-ai-hub/contract-review">204</start>
      <end xmlns="http://schemas.wps.cn/vas-ai-hub/contract-review">207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cd4c9812-d3c3-4749-ba3e-fa18e3f0d43c</errorID>
      <errorWord xmlns="http://schemas.wps.cn/vas-ai-hub/contract-review">有效</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优秀</item>
      </candidateList>
      <explain xmlns="http://schemas.wps.cn/vas-ai-hub/contract-review"/>
      <paraID xmlns="http://schemas.wps.cn/vas-ai-hub/contract-review">18111B0E</paraID>
      <start xmlns="http://schemas.wps.cn/vas-ai-hub/contract-review">74</start>
      <end xmlns="http://schemas.wps.cn/vas-ai-hub/contract-review">76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eb145ecc-04c5-440e-802b-83138f32f78f</errorID>
      <errorWord xmlns="http://schemas.wps.cn/vas-ai-hub/contract-review">核心的</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核心</item>
      </candidateList>
      <explain xmlns="http://schemas.wps.cn/vas-ai-hub/contract-review"/>
      <paraID xmlns="http://schemas.wps.cn/vas-ai-hub/contract-review">4C523392</paraID>
      <start xmlns="http://schemas.wps.cn/vas-ai-hub/contract-review">113</start>
      <end xmlns="http://schemas.wps.cn/vas-ai-hub/contract-review">116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7bd07bf7-4f23-452e-ba2c-41afa87370c1</errorID>
      <errorWord xmlns="http://schemas.wps.cn/vas-ai-hub/contract-review">经</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经成</item>
      </candidateList>
      <explain xmlns="http://schemas.wps.cn/vas-ai-hub/contract-review"/>
      <paraID xmlns="http://schemas.wps.cn/vas-ai-hub/contract-review">7B544375</paraID>
      <start xmlns="http://schemas.wps.cn/vas-ai-hub/contract-review">49</start>
      <end xmlns="http://schemas.wps.cn/vas-ai-hub/contract-review">50</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672d4ca0-d4e6-4ff4-bfe8-016615f0f179</errorID>
      <errorWord xmlns="http://schemas.wps.cn/vas-ai-hub/contract-review">绿</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绿色</item>
      </candidateList>
      <explain xmlns="http://schemas.wps.cn/vas-ai-hub/contract-review"/>
      <paraID xmlns="http://schemas.wps.cn/vas-ai-hub/contract-review">27A5CF12</paraID>
      <start xmlns="http://schemas.wps.cn/vas-ai-hub/contract-review">81</start>
      <end xmlns="http://schemas.wps.cn/vas-ai-hub/contract-review">82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fd13a3dc-565a-4ca3-ad7b-9f250fb7c08b</errorID>
      <errorWord xmlns="http://schemas.wps.cn/vas-ai-hub/contract-review">加大力度</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大力度</item>
      </candidateList>
      <explain xmlns="http://schemas.wps.cn/vas-ai-hub/contract-review"/>
      <paraID xmlns="http://schemas.wps.cn/vas-ai-hub/contract-review">3E7F92C7</paraID>
      <start xmlns="http://schemas.wps.cn/vas-ai-hub/contract-review">11</start>
      <end xmlns="http://schemas.wps.cn/vas-ai-hub/contract-review">15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bb03e151-fcbd-499b-a9b6-9a3f7d73e7af</errorID>
      <errorWord xmlns="http://schemas.wps.cn/vas-ai-hub/contract-review">还有以及</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以及</item>
      </candidateList>
      <explain xmlns="http://schemas.wps.cn/vas-ai-hub/contract-review">〈连〉连接并列的词或词组（“以及”前面往往是主要的）：院子里种着大丽花、矢车菊、夹竹桃～其他的花木。</explain>
      <paraID xmlns="http://schemas.wps.cn/vas-ai-hub/contract-review">3E7F92C7</paraID>
      <start xmlns="http://schemas.wps.cn/vas-ai-hub/contract-review">138</start>
      <end xmlns="http://schemas.wps.cn/vas-ai-hub/contract-review">142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27603ef4-c27f-4217-bf17-31822d158ada</errorID>
      <errorWord xmlns="http://schemas.wps.cn/vas-ai-hub/contract-review">展开</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开展</item>
      </candidateList>
      <explain xmlns="http://schemas.wps.cn/vas-ai-hub/contract-review">〈动〉展览会开始展出：一年一度的春节花展明天～。</explain>
      <paraID xmlns="http://schemas.wps.cn/vas-ai-hub/contract-review">46CC9E01</paraID>
      <start xmlns="http://schemas.wps.cn/vas-ai-hub/contract-review">20</start>
      <end xmlns="http://schemas.wps.cn/vas-ai-hub/contract-review">22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bd1ffaed-3142-4adc-9a0f-3e6f2b44acab</errorID>
      <errorWord xmlns="http://schemas.wps.cn/vas-ai-hub/contract-review">的</errorWord>
      <group xmlns="http://schemas.wps.cn/vas-ai-hub/contract-review">L1_Word</group>
      <groupName xmlns="http://schemas.wps.cn/vas-ai-hub/contract-review">字词问题</groupName>
      <ability xmlns="http://schemas.wps.cn/vas-ai-hub/contract-review">L2_DDD</ability>
      <abilityName xmlns="http://schemas.wps.cn/vas-ai-hub/contract-review">的地得用法</abilityName>
      <candidateList xmlns="http://schemas.wps.cn/vas-ai-hub/contract-review">
        <item xmlns="http://schemas.wps.cn/vas-ai-hub/contract-review">地</item>
      </candidateList>
      <explain xmlns="http://schemas.wps.cn/vas-ai-hub/contract-review">“地”常用于连接修饰语与动词性中心语，表示动作的方式、状态或程度。</explain>
      <paraID xmlns="http://schemas.wps.cn/vas-ai-hub/contract-review">6C7E4B7F</paraID>
      <start xmlns="http://schemas.wps.cn/vas-ai-hub/contract-review">7</start>
      <end xmlns="http://schemas.wps.cn/vas-ai-hub/contract-review">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64a01b8a-2787-4de6-beab-06b9e1965824</errorID>
      <errorWord xmlns="http://schemas.wps.cn/vas-ai-hub/contract-review">朋友们</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朋友</item>
      </candidateList>
      <explain xmlns="http://schemas.wps.cn/vas-ai-hub/contract-review"/>
      <paraID xmlns="http://schemas.wps.cn/vas-ai-hub/contract-review">6210D515</paraID>
      <start xmlns="http://schemas.wps.cn/vas-ai-hub/contract-review">33</start>
      <end xmlns="http://schemas.wps.cn/vas-ai-hub/contract-review">36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fe723660-5a2c-4920-afbe-b83033b95d78</errorID>
      <errorWord xmlns="http://schemas.wps.cn/vas-ai-hub/contract-review">的</errorWord>
      <group xmlns="http://schemas.wps.cn/vas-ai-hub/contract-review">L1_Word</group>
      <groupName xmlns="http://schemas.wps.cn/vas-ai-hub/contract-review">字词问题</groupName>
      <ability xmlns="http://schemas.wps.cn/vas-ai-hub/contract-review">L2_DDD</ability>
      <abilityName xmlns="http://schemas.wps.cn/vas-ai-hub/contract-review">的地得用法</abilityName>
      <candidateList xmlns="http://schemas.wps.cn/vas-ai-hub/contract-review">
        <item xmlns="http://schemas.wps.cn/vas-ai-hub/contract-review">地</item>
      </candidateList>
      <explain xmlns="http://schemas.wps.cn/vas-ai-hub/contract-review">“地”常用于连接修饰语与动词性中心语，表示动作的方式、状态或程度。</explain>
      <paraID xmlns="http://schemas.wps.cn/vas-ai-hub/contract-review">382158F4</paraID>
      <start xmlns="http://schemas.wps.cn/vas-ai-hub/contract-review">26</start>
      <end xmlns="http://schemas.wps.cn/vas-ai-hub/contract-review">27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52d67235-f6b5-4e36-984a-71608e230395</errorID>
      <errorWord xmlns="http://schemas.wps.cn/vas-ai-hub/contract-review">年</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年来</item>
      </candidateList>
      <explain xmlns="http://schemas.wps.cn/vas-ai-hub/contract-review"/>
      <paraID xmlns="http://schemas.wps.cn/vas-ai-hub/contract-review">1EA6F59A</paraID>
      <start xmlns="http://schemas.wps.cn/vas-ai-hub/contract-review">159</start>
      <end xmlns="http://schemas.wps.cn/vas-ai-hub/contract-review">160</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644b256b-c989-4cac-b79f-e4bb4111283b</errorID>
      <errorWord xmlns="http://schemas.wps.cn/vas-ai-hub/contract-review">就是叫做</errorWord>
      <group xmlns="http://schemas.wps.cn/vas-ai-hub/contract-review">L1_Word</group>
      <groupName xmlns="http://schemas.wps.cn/vas-ai-hub/contract-review">字词问题</groupName>
      <ability xmlns="http://schemas.wps.cn/vas-ai-hub/contract-review">L2_Alias</ability>
      <abilityName xmlns="http://schemas.wps.cn/vas-ai-hub/contract-review">也作/曾用词</abilityName>
      <candidateList xmlns="http://schemas.wps.cn/vas-ai-hub/contract-review">
        <item xmlns="http://schemas.wps.cn/vas-ai-hub/contract-review">就是叫作</item>
      </candidateList>
      <explain xmlns="http://schemas.wps.cn/vas-ai-hub/contract-review">词汇[就是叫做]为不规范表述或旧称，其规范书面表述为[就是叫作]。</explain>
      <paraID xmlns="http://schemas.wps.cn/vas-ai-hub/contract-review">1EA6F59A</paraID>
      <start xmlns="http://schemas.wps.cn/vas-ai-hub/contract-review">232</start>
      <end xmlns="http://schemas.wps.cn/vas-ai-hub/contract-review">236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a9d2f4f6-0833-4ab5-aa75-f2f09006a5c3</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4.13.3.2节，标识相关项目（如时间、地域等）的起止，以及标识数值范围（由阿拉伯数字或汉字数字构成）的起止时，一般用一字线或长浪纹线。如“25～30g”“2011年2月3日—10日”。</explain>
      <paraID xmlns="http://schemas.wps.cn/vas-ai-hub/contract-review">63832AF8</paraID>
      <start xmlns="http://schemas.wps.cn/vas-ai-hub/contract-review">256</start>
      <end xmlns="http://schemas.wps.cn/vas-ai-hub/contract-review">257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527c5431-ded4-452c-a3a1-ee46b854acd2</errorID>
      <errorWord xmlns="http://schemas.wps.cn/vas-ai-hub/contract-review">率先地</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率先</item>
      </candidateList>
      <explain xmlns="http://schemas.wps.cn/vas-ai-hub/contract-review"/>
      <paraID xmlns="http://schemas.wps.cn/vas-ai-hub/contract-review">645FEB50</paraID>
      <start xmlns="http://schemas.wps.cn/vas-ai-hub/contract-review">72</start>
      <end xmlns="http://schemas.wps.cn/vas-ai-hub/contract-review">75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7d2a7796-cf5e-4cab-8395-bd05835a7b09</errorID>
      <errorWord xmlns="http://schemas.wps.cn/vas-ai-hub/contract-review">知识产权的</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知识产权</item>
      </candidateList>
      <explain xmlns="http://schemas.wps.cn/vas-ai-hub/contract-review"/>
      <paraID xmlns="http://schemas.wps.cn/vas-ai-hub/contract-review">137F66C8</paraID>
      <start xmlns="http://schemas.wps.cn/vas-ai-hub/contract-review">60</start>
      <end xmlns="http://schemas.wps.cn/vas-ai-hub/contract-review">65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feca7326-c8b7-4b48-941f-a8e9e3a546ca</errorID>
      <errorWord xmlns="http://schemas.wps.cn/vas-ai-hub/contract-review">产学研战略融合</errorWord>
      <group xmlns="http://schemas.wps.cn/vas-ai-hub/contract-review">L1_Political</group>
      <groupName xmlns="http://schemas.wps.cn/vas-ai-hub/contract-review">政治性问题</groupName>
      <ability xmlns="http://schemas.wps.cn/vas-ai-hub/contract-review">L2_Keyword</ability>
      <abilityName xmlns="http://schemas.wps.cn/vas-ai-hub/contract-review">固定表述</abilityName>
      <candidateList xmlns="http://schemas.wps.cn/vas-ai-hub/contract-review">
        <item xmlns="http://schemas.wps.cn/vas-ai-hub/contract-review">产学研深度融合</item>
      </candidateList>
      <explain xmlns="http://schemas.wps.cn/vas-ai-hub/contract-review">词汇“产学研深度融合”在特定场景下为固定表述形式，请确认此处的“产学研战略融合”是否存在不当。</explain>
      <paraID xmlns="http://schemas.wps.cn/vas-ai-hub/contract-review">57AE8E06</paraID>
      <start xmlns="http://schemas.wps.cn/vas-ai-hub/contract-review">63</start>
      <end xmlns="http://schemas.wps.cn/vas-ai-hub/contract-review">70</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bdff3faa-98af-4379-9dae-ef3afd00aa14</errorID>
      <errorWord xmlns="http://schemas.wps.cn/vas-ai-hub/contract-review">中科院</errorWord>
      <group xmlns="http://schemas.wps.cn/vas-ai-hub/contract-review">L1_Knowledge</group>
      <groupName xmlns="http://schemas.wps.cn/vas-ai-hub/contract-review">知识性问题</groupName>
      <ability xmlns="http://schemas.wps.cn/vas-ai-hub/contract-review">L2_Knowledge</ability>
      <abilityName xmlns="http://schemas.wps.cn/vas-ai-hub/contract-review">其他知识</abilityName>
      <candidateList xmlns="http://schemas.wps.cn/vas-ai-hub/contract-review">
        <item xmlns="http://schemas.wps.cn/vas-ai-hub/contract-review">中国科学院</item>
      </candidateList>
      <explain xmlns="http://schemas.wps.cn/vas-ai-hub/contract-review"/>
      <paraID xmlns="http://schemas.wps.cn/vas-ai-hub/contract-review">5F2A7DA0</paraID>
      <start xmlns="http://schemas.wps.cn/vas-ai-hub/contract-review">148</start>
      <end xmlns="http://schemas.wps.cn/vas-ai-hub/contract-review">151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03643731-6d7d-4256-ae26-0305ce120872</errorID>
      <errorWord xmlns="http://schemas.wps.cn/vas-ai-hub/contract-review">看到有</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看到</item>
      </candidateList>
      <explain xmlns="http://schemas.wps.cn/vas-ai-hub/contract-review"/>
      <paraID xmlns="http://schemas.wps.cn/vas-ai-hub/contract-review">53385D9A</paraID>
      <start xmlns="http://schemas.wps.cn/vas-ai-hub/contract-review">52</start>
      <end xmlns="http://schemas.wps.cn/vas-ai-hub/contract-review">55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a0fd1c48-adb4-4bd8-b7d7-5a656bf923ad</errorID>
      <errorWord xmlns="http://schemas.wps.cn/vas-ai-hub/contract-review">涉及到</errorWord>
      <group xmlns="http://schemas.wps.cn/vas-ai-hub/contract-review">L1_Grammar</group>
      <groupName xmlns="http://schemas.wps.cn/vas-ai-hub/contract-review">语法问题</groupName>
      <ability xmlns="http://schemas.wps.cn/vas-ai-hub/contract-review">L2_Grammar</ability>
      <abilityName xmlns="http://schemas.wps.cn/vas-ai-hub/contract-review">语法错误</abilityName>
      <candidateList xmlns="http://schemas.wps.cn/vas-ai-hub/contract-review">
        <item xmlns="http://schemas.wps.cn/vas-ai-hub/contract-review">涉及</item>
      </candidateList>
      <explain xmlns="http://schemas.wps.cn/vas-ai-hub/contract-review">〈动〉牵涉到；关联到：案子～好几个人｜这个问题～面很广。</explain>
      <paraID xmlns="http://schemas.wps.cn/vas-ai-hub/contract-review">53385D9A</paraID>
      <start xmlns="http://schemas.wps.cn/vas-ai-hub/contract-review">61</start>
      <end xmlns="http://schemas.wps.cn/vas-ai-hub/contract-review">64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bc03bc2d-171f-440f-b8e1-9728624c2f23</errorID>
      <errorWord xmlns="http://schemas.wps.cn/vas-ai-hub/contract-review">个</errorWord>
      <group xmlns="http://schemas.wps.cn/vas-ai-hub/contract-review">L1_Knowledge</group>
      <groupName xmlns="http://schemas.wps.cn/vas-ai-hub/contract-review">知识性问题</groupName>
      <ability xmlns="http://schemas.wps.cn/vas-ai-hub/contract-review">L2_Knowledge</ability>
      <abilityName xmlns="http://schemas.wps.cn/vas-ai-hub/contract-review">其他知识</abilityName>
      <candidateList xmlns="http://schemas.wps.cn/vas-ai-hub/contract-review">
        <item xmlns="http://schemas.wps.cn/vas-ai-hub/contract-review">张</item>
      </candidateList>
      <explain xmlns="http://schemas.wps.cn/vas-ai-hub/contract-review">请检查“个”是否为量词使用错误，建议修改为“张”。</explain>
      <paraID xmlns="http://schemas.wps.cn/vas-ai-hub/contract-review">50867BE3</paraID>
      <start xmlns="http://schemas.wps.cn/vas-ai-hub/contract-review">161</start>
      <end xmlns="http://schemas.wps.cn/vas-ai-hub/contract-review">162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370b500c-bfc0-4707-a67b-faf6cfe1070b</errorID>
      <errorWord xmlns="http://schemas.wps.cn/vas-ai-hub/contract-review">根据世界知识产权组织报告显示</errorWord>
      <group xmlns="http://schemas.wps.cn/vas-ai-hub/contract-review">L1_Grammar</group>
      <groupName xmlns="http://schemas.wps.cn/vas-ai-hub/contract-review">语法问题</groupName>
      <ability xmlns="http://schemas.wps.cn/vas-ai-hub/contract-review">L2_Grammar</ability>
      <abilityName xmlns="http://schemas.wps.cn/vas-ai-hub/contract-review">语法错误</abilityName>
      <candidateList xmlns="http://schemas.wps.cn/vas-ai-hub/contract-review">
        <item xmlns="http://schemas.wps.cn/vas-ai-hub/contract-review">根据世界知识产权组织报告</item>
      </candidateList>
      <explain xmlns="http://schemas.wps.cn/vas-ai-hub/contract-review"/>
      <paraID xmlns="http://schemas.wps.cn/vas-ai-hub/contract-review">50867BE3</paraID>
      <start xmlns="http://schemas.wps.cn/vas-ai-hub/contract-review">211</start>
      <end xmlns="http://schemas.wps.cn/vas-ai-hub/contract-review">225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751e9cbe-e7a3-457c-8489-1e4ca7316089</errorID>
      <errorWord xmlns="http://schemas.wps.cn/vas-ai-hub/contract-review">中国发改委</errorWord>
      <group xmlns="http://schemas.wps.cn/vas-ai-hub/contract-review">L1_Sensitive</group>
      <groupName xmlns="http://schemas.wps.cn/vas-ai-hub/contract-review">敏感问题</groupName>
      <ability xmlns="http://schemas.wps.cn/vas-ai-hub/contract-review">L2_Sensitive</ability>
      <abilityName xmlns="http://schemas.wps.cn/vas-ai-hub/contract-review">敏感内容</abilityName>
      <candidateList xmlns="http://schemas.wps.cn/vas-ai-hub/contract-review"/>
      <explain xmlns="http://schemas.wps.cn/vas-ai-hub/contract-review">【敏感内容】句中涉及敏感性内容的违规表述，请注意甄别。</explain>
      <paraID xmlns="http://schemas.wps.cn/vas-ai-hub/contract-review">3B816048</paraID>
      <start xmlns="http://schemas.wps.cn/vas-ai-hub/contract-review">118</start>
      <end xmlns="http://schemas.wps.cn/vas-ai-hub/contract-review">123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d3a95fb0-6127-47d1-95e4-329ac40cbe81</errorID>
      <errorWord xmlns="http://schemas.wps.cn/vas-ai-hub/contract-review">一个继</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一个</item>
      </candidateList>
      <explain xmlns="http://schemas.wps.cn/vas-ai-hub/contract-review"/>
      <paraID xmlns="http://schemas.wps.cn/vas-ai-hub/contract-review">3B816048</paraID>
      <start xmlns="http://schemas.wps.cn/vas-ai-hub/contract-review">389</start>
      <end xmlns="http://schemas.wps.cn/vas-ai-hub/contract-review">392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b747a143-2300-4f18-9c07-c003f8b603d5</errorID>
      <errorWord xmlns="http://schemas.wps.cn/vas-ai-hub/contract-review">，</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，在</item>
      </candidateList>
      <explain xmlns="http://schemas.wps.cn/vas-ai-hub/contract-review"/>
      <paraID xmlns="http://schemas.wps.cn/vas-ai-hub/contract-review">777BA0E5</paraID>
      <start xmlns="http://schemas.wps.cn/vas-ai-hub/contract-review">126</start>
      <end xmlns="http://schemas.wps.cn/vas-ai-hub/contract-review">127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5795e134-69d5-4f4f-9202-9a1124962ade</errorID>
      <errorWord xmlns="http://schemas.wps.cn/vas-ai-hub/contract-review">地来</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地</item>
      </candidateList>
      <explain xmlns="http://schemas.wps.cn/vas-ai-hub/contract-review">“地”常用于连接修饰语与动词性中心语，表示动作的方式、状态或程度。</explain>
      <paraID xmlns="http://schemas.wps.cn/vas-ai-hub/contract-review">3DA88B7B</paraID>
      <start xmlns="http://schemas.wps.cn/vas-ai-hub/contract-review">42</start>
      <end xmlns="http://schemas.wps.cn/vas-ai-hub/contract-review">44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5d8f8a8c-b32a-4a09-b355-f632f5ab5d1c</errorID>
      <errorWord xmlns="http://schemas.wps.cn/vas-ai-hub/contract-review">核心关键技术</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关键核心技术</item>
      </candidateList>
      <explain xmlns="http://schemas.wps.cn/vas-ai-hub/contract-review"/>
      <paraID xmlns="http://schemas.wps.cn/vas-ai-hub/contract-review">61B2E916</paraID>
      <start xmlns="http://schemas.wps.cn/vas-ai-hub/contract-review">11</start>
      <end xmlns="http://schemas.wps.cn/vas-ai-hub/contract-review">17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874ac5c9-5675-4db9-9ad7-9b5210bf808c</errorID>
      <errorWord xmlns="http://schemas.wps.cn/vas-ai-hub/contract-review">四大支柱</errorWord>
      <group xmlns="http://schemas.wps.cn/vas-ai-hub/contract-review">L1_Political</group>
      <groupName xmlns="http://schemas.wps.cn/vas-ai-hub/contract-review">政治性问题</groupName>
      <ability xmlns="http://schemas.wps.cn/vas-ai-hub/contract-review">L2_Unpolitical</ability>
      <abilityName xmlns="http://schemas.wps.cn/vas-ai-hub/contract-review">政治敏感错误</abilityName>
      <candidateList xmlns="http://schemas.wps.cn/vas-ai-hub/contract-review"/>
      <explain xmlns="http://schemas.wps.cn/vas-ai-hub/contract-review">“台独”</explain>
      <paraID xmlns="http://schemas.wps.cn/vas-ai-hub/contract-review">7171D0A8</paraID>
      <start xmlns="http://schemas.wps.cn/vas-ai-hub/contract-review">17</start>
      <end xmlns="http://schemas.wps.cn/vas-ai-hub/contract-review">21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4d8a9649-369c-4a33-89a5-922ea4ad46ce</errorID>
      <errorWord xmlns="http://schemas.wps.cn/vas-ai-hub/contract-review">与</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的</item>
      </candidateList>
      <explain xmlns="http://schemas.wps.cn/vas-ai-hub/contract-review">存在字形相近字词的误用。</explain>
      <paraID xmlns="http://schemas.wps.cn/vas-ai-hub/contract-review">7171D0A8</paraID>
      <start xmlns="http://schemas.wps.cn/vas-ai-hub/contract-review">74</start>
      <end xmlns="http://schemas.wps.cn/vas-ai-hub/contract-review">75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e4b95492-25db-4af4-88d5-bae1e0ec1450</errorID>
      <errorWord xmlns="http://schemas.wps.cn/vas-ai-hub/contract-review">国际间</errorWord>
      <group xmlns="http://schemas.wps.cn/vas-ai-hub/contract-review">L1_Grammar</group>
      <groupName xmlns="http://schemas.wps.cn/vas-ai-hub/contract-review">语法问题</groupName>
      <ability xmlns="http://schemas.wps.cn/vas-ai-hub/contract-review">L2_Grammar</ability>
      <abilityName xmlns="http://schemas.wps.cn/vas-ai-hub/contract-review">语法错误</abilityName>
      <candidateList xmlns="http://schemas.wps.cn/vas-ai-hub/contract-review">
        <item xmlns="http://schemas.wps.cn/vas-ai-hub/contract-review">国际</item>
      </candidateList>
      <explain xmlns="http://schemas.wps.cn/vas-ai-hub/contract-review"/>
      <paraID xmlns="http://schemas.wps.cn/vas-ai-hub/contract-review">48638688</paraID>
      <start xmlns="http://schemas.wps.cn/vas-ai-hub/contract-review">159</start>
      <end xmlns="http://schemas.wps.cn/vas-ai-hub/contract-review">162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fbecb6da-2f73-4cf6-8e5a-902d8b36b18f</errorID>
      <errorWord xmlns="http://schemas.wps.cn/vas-ai-hub/contract-review">最</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最高</item>
      </candidateList>
      <explain xmlns="http://schemas.wps.cn/vas-ai-hub/contract-review"/>
      <paraID xmlns="http://schemas.wps.cn/vas-ai-hub/contract-review">39F39330</paraID>
      <start xmlns="http://schemas.wps.cn/vas-ai-hub/contract-review">85</start>
      <end xmlns="http://schemas.wps.cn/vas-ai-hub/contract-review">86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a1d3744b-85d8-4888-b9a7-cc68ac582601</errorID>
      <errorWord xmlns="http://schemas.wps.cn/vas-ai-hub/contract-review">过</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过各</item>
      </candidateList>
      <explain xmlns="http://schemas.wps.cn/vas-ai-hub/contract-review"/>
      <paraID xmlns="http://schemas.wps.cn/vas-ai-hub/contract-review">44BAF726</paraID>
      <start xmlns="http://schemas.wps.cn/vas-ai-hub/contract-review">60</start>
      <end xmlns="http://schemas.wps.cn/vas-ai-hub/contract-review">61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9e6f4267-bc7f-44da-918d-66b6e399cece</errorID>
      <errorWord xmlns="http://schemas.wps.cn/vas-ai-hub/contract-review">造</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造业</item>
      </candidateList>
      <explain xmlns="http://schemas.wps.cn/vas-ai-hub/contract-review"/>
      <paraID xmlns="http://schemas.wps.cn/vas-ai-hub/contract-review">65FAB2E4</paraID>
      <start xmlns="http://schemas.wps.cn/vas-ai-hub/contract-review">206</start>
      <end xmlns="http://schemas.wps.cn/vas-ai-hub/contract-review">207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55f3e1f8-7a10-47ea-b712-db34c30392ad</errorID>
      <errorWord xmlns="http://schemas.wps.cn/vas-ai-hub/contract-review">必须以</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必须</item>
      </candidateList>
      <explain xmlns="http://schemas.wps.cn/vas-ai-hub/contract-review">〈副〉❶表示事理上和情理上必要；一定要：学习～刻苦钻研。❷加强命令语气：明天你～来。‖注意“必须”的否定是“无须”、“不须”或“不必”。</explain>
      <paraID xmlns="http://schemas.wps.cn/vas-ai-hub/contract-review"> 18A90F6</paraID>
      <start xmlns="http://schemas.wps.cn/vas-ai-hub/contract-review">110</start>
      <end xmlns="http://schemas.wps.cn/vas-ai-hub/contract-review">113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db038e5f-fc88-4bec-a6bd-905c30884e83</errorID>
      <errorWord xmlns="http://schemas.wps.cn/vas-ai-hub/contract-review">创新性国家</errorWord>
      <group xmlns="http://schemas.wps.cn/vas-ai-hub/contract-review">L1_Political</group>
      <groupName xmlns="http://schemas.wps.cn/vas-ai-hub/contract-review">政治性问题</groupName>
      <ability xmlns="http://schemas.wps.cn/vas-ai-hub/contract-review">L2_Keyword</ability>
      <abilityName xmlns="http://schemas.wps.cn/vas-ai-hub/contract-review">固定表述</abilityName>
      <candidateList xmlns="http://schemas.wps.cn/vas-ai-hub/contract-review">
        <item xmlns="http://schemas.wps.cn/vas-ai-hub/contract-review">创新型国家</item>
      </candidateList>
      <explain xmlns="http://schemas.wps.cn/vas-ai-hub/contract-review">词汇“创新型国家”在特定场景下为固定表述形式，请确认此处的“创新性国家”是否存在不当。</explain>
      <paraID xmlns="http://schemas.wps.cn/vas-ai-hub/contract-review">559DB747</paraID>
      <start xmlns="http://schemas.wps.cn/vas-ai-hub/contract-review">107</start>
      <end xmlns="http://schemas.wps.cn/vas-ai-hub/contract-review">112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e837051b-bfff-4eff-ae2c-cdf9ff654183</errorID>
      <errorWord xmlns="http://schemas.wps.cn/vas-ai-hub/contract-review">科技创新与产业创新融合</errorWord>
      <group xmlns="http://schemas.wps.cn/vas-ai-hub/contract-review">L1_Political</group>
      <groupName xmlns="http://schemas.wps.cn/vas-ai-hub/contract-review">政治性问题</groupName>
      <ability xmlns="http://schemas.wps.cn/vas-ai-hub/contract-review">L2_Keyword</ability>
      <abilityName xmlns="http://schemas.wps.cn/vas-ai-hub/contract-review">固定表述</abilityName>
      <candidateList xmlns="http://schemas.wps.cn/vas-ai-hub/contract-review">
        <item xmlns="http://schemas.wps.cn/vas-ai-hub/contract-review">科技创新与产业创新深度融合</item>
      </candidateList>
      <explain xmlns="http://schemas.wps.cn/vas-ai-hub/contract-review">词汇“科技创新与产业创新深度融合”在特定场景下为固定表述形式，请确认此处的“科技创新与产业创新融合”是否存在不当。</explain>
      <paraID xmlns="http://schemas.wps.cn/vas-ai-hub/contract-review">40662417</paraID>
      <start xmlns="http://schemas.wps.cn/vas-ai-hub/contract-review">37</start>
      <end xmlns="http://schemas.wps.cn/vas-ai-hub/contract-review">48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e9361ceb-50c0-4f5e-b311-b2678768f906</errorID>
      <errorWord xmlns="http://schemas.wps.cn/vas-ai-hub/contract-review">科技创新与产业创新融合</errorWord>
      <group xmlns="http://schemas.wps.cn/vas-ai-hub/contract-review">L1_Political</group>
      <groupName xmlns="http://schemas.wps.cn/vas-ai-hub/contract-review">政治性问题</groupName>
      <ability xmlns="http://schemas.wps.cn/vas-ai-hub/contract-review">L2_Keyword</ability>
      <abilityName xmlns="http://schemas.wps.cn/vas-ai-hub/contract-review">固定表述</abilityName>
      <candidateList xmlns="http://schemas.wps.cn/vas-ai-hub/contract-review">
        <item xmlns="http://schemas.wps.cn/vas-ai-hub/contract-review">科技创新与产业创新深度融合</item>
      </candidateList>
      <explain xmlns="http://schemas.wps.cn/vas-ai-hub/contract-review">词汇“科技创新与产业创新深度融合”在特定场景下为固定表述形式，请确认此处的“科技创新与产业创新融合”是否存在不当。</explain>
      <paraID xmlns="http://schemas.wps.cn/vas-ai-hub/contract-review">40662417</paraID>
      <start xmlns="http://schemas.wps.cn/vas-ai-hub/contract-review">108</start>
      <end xmlns="http://schemas.wps.cn/vas-ai-hub/contract-review">119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434d02b2-fa74-43cb-a129-154eb8d40889</errorID>
      <errorWord xmlns="http://schemas.wps.cn/vas-ai-hub/contract-review">朋友们</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朋友</item>
      </candidateList>
      <explain xmlns="http://schemas.wps.cn/vas-ai-hub/contract-review"/>
      <paraID xmlns="http://schemas.wps.cn/vas-ai-hub/contract-review">5AE04740</paraID>
      <start xmlns="http://schemas.wps.cn/vas-ai-hub/contract-review">136</start>
      <end xmlns="http://schemas.wps.cn/vas-ai-hub/contract-review">139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80d5ecbd-0a79-4275-9d55-306e7cc35c6e</errorID>
      <errorWord xmlns="http://schemas.wps.cn/vas-ai-hub/contract-review">人工智能的</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人工智能</item>
      </candidateList>
      <explain xmlns="http://schemas.wps.cn/vas-ai-hub/contract-review"/>
      <paraID xmlns="http://schemas.wps.cn/vas-ai-hub/contract-review">160492E4</paraID>
      <start xmlns="http://schemas.wps.cn/vas-ai-hub/contract-review">135</start>
      <end xmlns="http://schemas.wps.cn/vas-ai-hub/contract-review">140</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d4c56672-1dda-425a-82e5-3ceda9301253</errorID>
      <errorWord xmlns="http://schemas.wps.cn/vas-ai-hub/contract-review">，</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，是</item>
      </candidateList>
      <explain xmlns="http://schemas.wps.cn/vas-ai-hub/contract-review"/>
      <paraID xmlns="http://schemas.wps.cn/vas-ai-hub/contract-review">78A25281</paraID>
      <start xmlns="http://schemas.wps.cn/vas-ai-hub/contract-review">158</start>
      <end xmlns="http://schemas.wps.cn/vas-ai-hub/contract-review">159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fdf98320-8bc2-46e2-9b71-ab1776b22015</errorID>
      <errorWord xmlns="http://schemas.wps.cn/vas-ai-hub/contract-review">有限公司则</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有限公司</item>
      </candidateList>
      <explain xmlns="http://schemas.wps.cn/vas-ai-hub/contract-review"/>
      <paraID xmlns="http://schemas.wps.cn/vas-ai-hub/contract-review"> 3AE0A88</paraID>
      <start xmlns="http://schemas.wps.cn/vas-ai-hub/contract-review">133</start>
      <end xmlns="http://schemas.wps.cn/vas-ai-hub/contract-review">138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fea09683-337e-453b-9d89-ed2faa5b4e4b</errorID>
      <errorWord xmlns="http://schemas.wps.cn/vas-ai-hub/contract-review">成为</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成功</item>
      </candidateList>
      <explain xmlns="http://schemas.wps.cn/vas-ai-hub/contract-review"/>
      <paraID xmlns="http://schemas.wps.cn/vas-ai-hub/contract-review">3B45D002</paraID>
      <start xmlns="http://schemas.wps.cn/vas-ai-hub/contract-review">152</start>
      <end xmlns="http://schemas.wps.cn/vas-ai-hub/contract-review">154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ffd835e9-4e47-444e-bae2-dc33c35ad345</errorID>
      <errorWord xmlns="http://schemas.wps.cn/vas-ai-hub/contract-review">坚持以</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坚持</item>
      </candidateList>
      <explain xmlns="http://schemas.wps.cn/vas-ai-hub/contract-review"/>
      <paraID xmlns="http://schemas.wps.cn/vas-ai-hub/contract-review"> A8F0A07</paraID>
      <start xmlns="http://schemas.wps.cn/vas-ai-hub/contract-review">54</start>
      <end xmlns="http://schemas.wps.cn/vas-ai-hub/contract-review">57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41d2cd50-d0e8-4ed7-860f-e893c551429f</errorID>
      <errorWord xmlns="http://schemas.wps.cn/vas-ai-hub/contract-review">重要的战略任务</errorWord>
      <group xmlns="http://schemas.wps.cn/vas-ai-hub/contract-review">L1_Political</group>
      <groupName xmlns="http://schemas.wps.cn/vas-ai-hub/contract-review">政治性问题</groupName>
      <ability xmlns="http://schemas.wps.cn/vas-ai-hub/contract-review">L2_Keyword</ability>
      <abilityName xmlns="http://schemas.wps.cn/vas-ai-hub/contract-review">固定表述</abilityName>
      <candidateList xmlns="http://schemas.wps.cn/vas-ai-hub/contract-review">
        <item xmlns="http://schemas.wps.cn/vas-ai-hub/contract-review">重大战略任务</item>
      </candidateList>
      <explain xmlns="http://schemas.wps.cn/vas-ai-hub/contract-review">词汇“重大战略任务”在特定场景下为固定表述形式，请确认此处的“重要的战略任务”是否存在不当。</explain>
      <paraID xmlns="http://schemas.wps.cn/vas-ai-hub/contract-review"> 404D79E</paraID>
      <start xmlns="http://schemas.wps.cn/vas-ai-hub/contract-review">51</start>
      <end xmlns="http://schemas.wps.cn/vas-ai-hub/contract-review">58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bdb127a4-af21-4f7d-b3a6-c25f7e8f4b67</errorID>
      <errorWord xmlns="http://schemas.wps.cn/vas-ai-hub/contract-review">觉得是</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觉得</item>
      </candidateList>
      <explain xmlns="http://schemas.wps.cn/vas-ai-hub/contract-review">〈动〉❶产生某种感觉：游兴很浓，一点也不～疲倦。❷认为（语气较不肯定）：我～应该先跟他商量一下。</explain>
      <paraID xmlns="http://schemas.wps.cn/vas-ai-hub/contract-review">3BBEAF20</paraID>
      <start xmlns="http://schemas.wps.cn/vas-ai-hub/contract-review">67</start>
      <end xmlns="http://schemas.wps.cn/vas-ai-hub/contract-review">70</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434ff74d-353b-4df8-a798-977ecdd94d01</errorID>
      <errorWord xmlns="http://schemas.wps.cn/vas-ai-hub/contract-review">加入到</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加入</item>
      </candidateList>
      <explain xmlns="http://schemas.wps.cn/vas-ai-hub/contract-review">〈动〉❶加上；掺进去：～食糖少许。❷参加进去：～工会｜～足球队。</explain>
      <paraID xmlns="http://schemas.wps.cn/vas-ai-hub/contract-review">4A4E5022</paraID>
      <start xmlns="http://schemas.wps.cn/vas-ai-hub/contract-review">36</start>
      <end xmlns="http://schemas.wps.cn/vas-ai-hub/contract-review">39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ec6620c6-f9ca-446f-ae98-a1ed8bf4287d</errorID>
      <errorWord xmlns="http://schemas.wps.cn/vas-ai-hub/contract-review">专利法</errorWord>
      <group xmlns="http://schemas.wps.cn/vas-ai-hub/contract-review">L1_Knowledge</group>
      <groupName xmlns="http://schemas.wps.cn/vas-ai-hub/contract-review">知识性问题</groupName>
      <ability xmlns="http://schemas.wps.cn/vas-ai-hub/contract-review">L2_Knowledge</ability>
      <abilityName xmlns="http://schemas.wps.cn/vas-ai-hub/contract-review">其他知识</abilityName>
      <candidateList xmlns="http://schemas.wps.cn/vas-ai-hub/contract-review">
        <item xmlns="http://schemas.wps.cn/vas-ai-hub/contract-review">中华人民共和国专利法</item>
      </candidateList>
      <explain xmlns="http://schemas.wps.cn/vas-ai-hub/contract-review">当前法律法规名称使用简称，请注意是否应当使用全称。</explain>
      <paraID xmlns="http://schemas.wps.cn/vas-ai-hub/contract-review">4A4E5022</paraID>
      <start xmlns="http://schemas.wps.cn/vas-ai-hub/contract-review">164</start>
      <end xmlns="http://schemas.wps.cn/vas-ai-hub/contract-review">167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8b139214-e999-4d02-bba2-7b12a4336bd0</errorID>
      <errorWord xmlns="http://schemas.wps.cn/vas-ai-hub/contract-review">中科院</errorWord>
      <group xmlns="http://schemas.wps.cn/vas-ai-hub/contract-review">L1_Knowledge</group>
      <groupName xmlns="http://schemas.wps.cn/vas-ai-hub/contract-review">知识性问题</groupName>
      <ability xmlns="http://schemas.wps.cn/vas-ai-hub/contract-review">L2_Knowledge</ability>
      <abilityName xmlns="http://schemas.wps.cn/vas-ai-hub/contract-review">其他知识</abilityName>
      <candidateList xmlns="http://schemas.wps.cn/vas-ai-hub/contract-review">
        <item xmlns="http://schemas.wps.cn/vas-ai-hub/contract-review">中国科学院</item>
      </candidateList>
      <explain xmlns="http://schemas.wps.cn/vas-ai-hub/contract-review"/>
      <paraID xmlns="http://schemas.wps.cn/vas-ai-hub/contract-review">3B704E8C</paraID>
      <start xmlns="http://schemas.wps.cn/vas-ai-hub/contract-review">4</start>
      <end xmlns="http://schemas.wps.cn/vas-ai-hub/contract-review">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2a28dac6-97eb-4519-aa96-9abc0837a25e</errorID>
      <errorWord xmlns="http://schemas.wps.cn/vas-ai-hub/contract-review">我们人</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我们</item>
      </candidateList>
      <explain xmlns="http://schemas.wps.cn/vas-ai-hub/contract-review"/>
      <paraID xmlns="http://schemas.wps.cn/vas-ai-hub/contract-review">7FD16D35</paraID>
      <start xmlns="http://schemas.wps.cn/vas-ai-hub/contract-review">130</start>
      <end xmlns="http://schemas.wps.cn/vas-ai-hub/contract-review">133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61a5aee4-53d1-48c9-b8d3-e792b66ac5d8</errorID>
      <errorWord xmlns="http://schemas.wps.cn/vas-ai-hub/contract-review">能能</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能</item>
      </candidateList>
      <explain xmlns="http://schemas.wps.cn/vas-ai-hub/contract-review"/>
      <paraID xmlns="http://schemas.wps.cn/vas-ai-hub/contract-review">334BC94C</paraID>
      <start xmlns="http://schemas.wps.cn/vas-ai-hub/contract-review">13</start>
      <end xmlns="http://schemas.wps.cn/vas-ai-hub/contract-review">15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265cab3d-a506-42af-a427-a7a0f3c01764</errorID>
      <errorWord xmlns="http://schemas.wps.cn/vas-ai-hub/contract-review">中科院</errorWord>
      <group xmlns="http://schemas.wps.cn/vas-ai-hub/contract-review">L1_Knowledge</group>
      <groupName xmlns="http://schemas.wps.cn/vas-ai-hub/contract-review">知识性问题</groupName>
      <ability xmlns="http://schemas.wps.cn/vas-ai-hub/contract-review">L2_Knowledge</ability>
      <abilityName xmlns="http://schemas.wps.cn/vas-ai-hub/contract-review">其他知识</abilityName>
      <candidateList xmlns="http://schemas.wps.cn/vas-ai-hub/contract-review">
        <item xmlns="http://schemas.wps.cn/vas-ai-hub/contract-review">中国科学院</item>
      </candidateList>
      <explain xmlns="http://schemas.wps.cn/vas-ai-hub/contract-review"/>
      <paraID xmlns="http://schemas.wps.cn/vas-ai-hub/contract-review"> 14B0C8B</paraID>
      <start xmlns="http://schemas.wps.cn/vas-ai-hub/contract-review">58</start>
      <end xmlns="http://schemas.wps.cn/vas-ai-hub/contract-review">61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3d6a1fe3-e9b0-492b-b995-27bb48702bf6</errorID>
      <errorWord xmlns="http://schemas.wps.cn/vas-ai-hub/contract-review">买</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卖</item>
      </candidateList>
      <explain xmlns="http://schemas.wps.cn/vas-ai-hub/contract-review"/>
      <paraID xmlns="http://schemas.wps.cn/vas-ai-hub/contract-review">53B125B6</paraID>
      <start xmlns="http://schemas.wps.cn/vas-ai-hub/contract-review">152</start>
      <end xmlns="http://schemas.wps.cn/vas-ai-hub/contract-review">153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0da64e7e-d607-427b-878b-7de38de4c391</errorID>
      <errorWord xmlns="http://schemas.wps.cn/vas-ai-hub/contract-review">注入到</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注入</item>
      </candidateList>
      <explain xmlns="http://schemas.wps.cn/vas-ai-hub/contract-review"/>
      <paraID xmlns="http://schemas.wps.cn/vas-ai-hub/contract-review">53B125B6</paraID>
      <start xmlns="http://schemas.wps.cn/vas-ai-hub/contract-review">292</start>
      <end xmlns="http://schemas.wps.cn/vas-ai-hub/contract-review">295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498b3d49-3037-4363-8c06-0715df7a3e1c</errorID>
      <errorWord xmlns="http://schemas.wps.cn/vas-ai-hub/contract-review">能</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将</item>
      </candidateList>
      <explain xmlns="http://schemas.wps.cn/vas-ai-hub/contract-review">（jiāng）将要；（jiàng）勇将、上将、游泳健将；（qiāng）请求，将子无怒。</explain>
      <paraID xmlns="http://schemas.wps.cn/vas-ai-hub/contract-review">3700912F</paraID>
      <start xmlns="http://schemas.wps.cn/vas-ai-hub/contract-review">11</start>
      <end xmlns="http://schemas.wps.cn/vas-ai-hub/contract-review">12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08a72dde-dea9-4029-b099-ee6e531caf64</errorID>
      <errorWord xmlns="http://schemas.wps.cn/vas-ai-hub/contract-review">也是</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也</item>
      </candidateList>
      <explain xmlns="http://schemas.wps.cn/vas-ai-hub/contract-review">〈副〉❶表示同样：水库可以灌溉、发电，～可以养鱼。❷单用或叠用，强调两事并列或对待：他会英语，～会法语｜游客里面～有坐车的，～有步行的。❸叠用，表示无论这样或那样，结果都相同：你去我～去，你不去我～去｜他左想～不是，右想～不是。❹用在转折或让步的句子里（常跟上文的“虽然、即使”等呼应），隐含结果相同的意思：虽然雨下得很大，他～来了｜即使你不说，我～知道（你说了，我知道；你不说，我也同样知道）。</explain>
      <paraID xmlns="http://schemas.wps.cn/vas-ai-hub/contract-review"> B54623D</paraID>
      <start xmlns="http://schemas.wps.cn/vas-ai-hub/contract-review">76</start>
      <end xmlns="http://schemas.wps.cn/vas-ai-hub/contract-review">78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eda109ee-558f-4a61-9fa2-4a8939d98d5a</errorID>
      <errorWord xmlns="http://schemas.wps.cn/vas-ai-hub/contract-review">中科院</errorWord>
      <group xmlns="http://schemas.wps.cn/vas-ai-hub/contract-review">L1_Knowledge</group>
      <groupName xmlns="http://schemas.wps.cn/vas-ai-hub/contract-review">知识性问题</groupName>
      <ability xmlns="http://schemas.wps.cn/vas-ai-hub/contract-review">L2_Knowledge</ability>
      <abilityName xmlns="http://schemas.wps.cn/vas-ai-hub/contract-review">其他知识</abilityName>
      <candidateList xmlns="http://schemas.wps.cn/vas-ai-hub/contract-review">
        <item xmlns="http://schemas.wps.cn/vas-ai-hub/contract-review">中国科学院</item>
      </candidateList>
      <explain xmlns="http://schemas.wps.cn/vas-ai-hub/contract-review"/>
      <paraID xmlns="http://schemas.wps.cn/vas-ai-hub/contract-review"> B54623D</paraID>
      <start xmlns="http://schemas.wps.cn/vas-ai-hub/contract-review">79</start>
      <end xmlns="http://schemas.wps.cn/vas-ai-hub/contract-review">82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dd2a7a40-8a2d-48e6-b999-409e1323dd63</errorID>
      <errorWord xmlns="http://schemas.wps.cn/vas-ai-hub/contract-review">政府报告中</errorWord>
      <group xmlns="http://schemas.wps.cn/vas-ai-hub/contract-review">L1_Political</group>
      <groupName xmlns="http://schemas.wps.cn/vas-ai-hub/contract-review">政治性问题</groupName>
      <ability xmlns="http://schemas.wps.cn/vas-ai-hub/contract-review">L2_Unpolitical</ability>
      <abilityName xmlns="http://schemas.wps.cn/vas-ai-hub/contract-review">政治敏感错误</abilityName>
      <candidateList xmlns="http://schemas.wps.cn/vas-ai-hub/contract-review">
        <item xmlns="http://schemas.wps.cn/vas-ai-hub/contract-review">政府工作报告中</item>
      </candidateList>
      <explain xmlns="http://schemas.wps.cn/vas-ai-hub/contract-review"/>
      <paraID xmlns="http://schemas.wps.cn/vas-ai-hub/contract-review"> B54623D</paraID>
      <start xmlns="http://schemas.wps.cn/vas-ai-hub/contract-review">187</start>
      <end xmlns="http://schemas.wps.cn/vas-ai-hub/contract-review">192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974564e4-a8ff-4ebe-9ff7-af554052d061</errorID>
      <errorWord xmlns="http://schemas.wps.cn/vas-ai-hub/contract-review">关键的核心技术</errorWord>
      <group xmlns="http://schemas.wps.cn/vas-ai-hub/contract-review">L1_Political</group>
      <groupName xmlns="http://schemas.wps.cn/vas-ai-hub/contract-review">政治性问题</groupName>
      <ability xmlns="http://schemas.wps.cn/vas-ai-hub/contract-review">L2_Keyword</ability>
      <abilityName xmlns="http://schemas.wps.cn/vas-ai-hub/contract-review">固定表述</abilityName>
      <candidateList xmlns="http://schemas.wps.cn/vas-ai-hub/contract-review">
        <item xmlns="http://schemas.wps.cn/vas-ai-hub/contract-review">关键核心技术</item>
      </candidateList>
      <explain xmlns="http://schemas.wps.cn/vas-ai-hub/contract-review">词汇“关键核心技术”在特定场景下为固定表述形式，请确认此处的“关键的核心技术”是否存在不当。</explain>
      <paraID xmlns="http://schemas.wps.cn/vas-ai-hub/contract-review">77034896</paraID>
      <start xmlns="http://schemas.wps.cn/vas-ai-hub/contract-review">166</start>
      <end xmlns="http://schemas.wps.cn/vas-ai-hub/contract-review">173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28ee1569-1811-43ed-b84e-bbda35ca70b7</errorID>
      <errorWord xmlns="http://schemas.wps.cn/vas-ai-hub/contract-review">也是</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也</item>
      </candidateList>
      <explain xmlns="http://schemas.wps.cn/vas-ai-hub/contract-review">〈副〉❶表示同样：水库可以灌溉、发电，～可以养鱼。❷单用或叠用，强调两事并列或对待：他会英语，～会法语｜游客里面～有坐车的，～有步行的。❸叠用，表示无论这样或那样，结果都相同：你去我～去，你不去我～去｜他左想～不是，右想～不是。❹用在转折或让步的句子里（常跟上文的“虽然、即使”等呼应），隐含结果相同的意思：虽然雨下得很大，他～来了｜即使你不说，我～知道（你说了，我知道；你不说，我也同样知道）。</explain>
      <paraID xmlns="http://schemas.wps.cn/vas-ai-hub/contract-review">77034896</paraID>
      <start xmlns="http://schemas.wps.cn/vas-ai-hub/contract-review">243</start>
      <end xmlns="http://schemas.wps.cn/vas-ai-hub/contract-review">245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05d2fba0-48e1-4b8d-bce7-ec1c5d0049e4</errorID>
      <errorWord xmlns="http://schemas.wps.cn/vas-ai-hub/contract-review">的</errorWord>
      <group xmlns="http://schemas.wps.cn/vas-ai-hub/contract-review">L1_Word</group>
      <groupName xmlns="http://schemas.wps.cn/vas-ai-hub/contract-review">字词问题</groupName>
      <ability xmlns="http://schemas.wps.cn/vas-ai-hub/contract-review">L2_DDD</ability>
      <abilityName xmlns="http://schemas.wps.cn/vas-ai-hub/contract-review">的地得用法</abilityName>
      <candidateList xmlns="http://schemas.wps.cn/vas-ai-hub/contract-review">
        <item xmlns="http://schemas.wps.cn/vas-ai-hub/contract-review">地</item>
      </candidateList>
      <explain xmlns="http://schemas.wps.cn/vas-ai-hub/contract-review">“地”常用于连接修饰语与动词性中心语，表示动作的方式、状态或程度。</explain>
      <paraID xmlns="http://schemas.wps.cn/vas-ai-hub/contract-review">77034896</paraID>
      <start xmlns="http://schemas.wps.cn/vas-ai-hub/contract-review">305</start>
      <end xmlns="http://schemas.wps.cn/vas-ai-hub/contract-review">306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a486997a-7ea6-4286-8787-35bb970b4dd6</errorID>
      <errorWord xmlns="http://schemas.wps.cn/vas-ai-hub/contract-review">会去</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会</item>
      </candidateList>
      <explain xmlns="http://schemas.wps.cn/vas-ai-hub/contract-review">（會）kuài总计：～计。</explain>
      <paraID xmlns="http://schemas.wps.cn/vas-ai-hub/contract-review">2DD6A3D4</paraID>
      <start xmlns="http://schemas.wps.cn/vas-ai-hub/contract-review">9</start>
      <end xmlns="http://schemas.wps.cn/vas-ai-hub/contract-review">11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0ce68678-5cb4-401a-add7-b5a2ab0a61a6</errorID>
      <errorWord xmlns="http://schemas.wps.cn/vas-ai-hub/contract-review">，</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，以</item>
      </candidateList>
      <explain xmlns="http://schemas.wps.cn/vas-ai-hub/contract-review"/>
      <paraID xmlns="http://schemas.wps.cn/vas-ai-hub/contract-review">2DD6A3D4</paraID>
      <start xmlns="http://schemas.wps.cn/vas-ai-hub/contract-review">28</start>
      <end xmlns="http://schemas.wps.cn/vas-ai-hub/contract-review">29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bd17864f-a5e9-4e05-a348-338850dd572b</errorID>
      <errorWord xmlns="http://schemas.wps.cn/vas-ai-hub/contract-review">使劲</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使</item>
      </candidateList>
      <explain xmlns="http://schemas.wps.cn/vas-ai-hub/contract-review">奉使命办事的人：～节｜大～｜公～｜特～｜学～（科举时代派到各省去主持考试的官员）。</explain>
      <paraID xmlns="http://schemas.wps.cn/vas-ai-hub/contract-review">54D08772</paraID>
      <start xmlns="http://schemas.wps.cn/vas-ai-hub/contract-review">110</start>
      <end xmlns="http://schemas.wps.cn/vas-ai-hub/contract-review">112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10dd842a-b627-44c4-b533-505e205bded9</errorID>
      <errorWord xmlns="http://schemas.wps.cn/vas-ai-hub/contract-review">真的是</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真的</item>
      </candidateList>
      <explain xmlns="http://schemas.wps.cn/vas-ai-hub/contract-review"/>
      <paraID xmlns="http://schemas.wps.cn/vas-ai-hub/contract-review">54D08772</paraID>
      <start xmlns="http://schemas.wps.cn/vas-ai-hub/contract-review">183</start>
      <end xmlns="http://schemas.wps.cn/vas-ai-hub/contract-review">186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cb94a43b-d782-4544-aa31-928e10958c18</errorID>
      <errorWord xmlns="http://schemas.wps.cn/vas-ai-hub/contract-review">必须要</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必须</item>
      </candidateList>
      <explain xmlns="http://schemas.wps.cn/vas-ai-hub/contract-review">〈副〉❶表示事理上和情理上必要；一定要：学习～刻苦钻研。❷加强命令语气：明天你～来。‖注意“必须”的否定是“无须”、“不须”或“不必”。</explain>
      <paraID xmlns="http://schemas.wps.cn/vas-ai-hub/contract-review">54D08772</paraID>
      <start xmlns="http://schemas.wps.cn/vas-ai-hub/contract-review">186</start>
      <end xmlns="http://schemas.wps.cn/vas-ai-hub/contract-review">189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7fdef720-ccb2-4921-87e8-86b6e4660a8a</errorID>
      <errorWord xmlns="http://schemas.wps.cn/vas-ai-hub/contract-review">如何在</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如何</item>
      </candidateList>
      <explain xmlns="http://schemas.wps.cn/vas-ai-hub/contract-review"/>
      <paraID xmlns="http://schemas.wps.cn/vas-ai-hub/contract-review"> AF0D6F5</paraID>
      <start xmlns="http://schemas.wps.cn/vas-ai-hub/contract-review">243</start>
      <end xmlns="http://schemas.wps.cn/vas-ai-hub/contract-review">246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98f55793-17cb-4f86-9d26-496e8819b6e8</errorID>
      <errorWord xmlns="http://schemas.wps.cn/vas-ai-hub/contract-review">一块儿</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一块</item>
      </candidateList>
      <explain xmlns="http://schemas.wps.cn/vas-ai-hub/contract-review"/>
      <paraID xmlns="http://schemas.wps.cn/vas-ai-hub/contract-review">68F662E3</paraID>
      <start xmlns="http://schemas.wps.cn/vas-ai-hub/contract-review">37</start>
      <end xmlns="http://schemas.wps.cn/vas-ai-hub/contract-review">40</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687e6c62-37ed-4fe5-b381-5d2ee5c1178f</errorID>
      <errorWord xmlns="http://schemas.wps.cn/vas-ai-hub/contract-review">科技创新和产业创新的深度融合</errorWord>
      <group xmlns="http://schemas.wps.cn/vas-ai-hub/contract-review">L1_Political</group>
      <groupName xmlns="http://schemas.wps.cn/vas-ai-hub/contract-review">政治性问题</groupName>
      <ability xmlns="http://schemas.wps.cn/vas-ai-hub/contract-review">L2_Keyword</ability>
      <abilityName xmlns="http://schemas.wps.cn/vas-ai-hub/contract-review">固定表述</abilityName>
      <candidateList xmlns="http://schemas.wps.cn/vas-ai-hub/contract-review">
        <item xmlns="http://schemas.wps.cn/vas-ai-hub/contract-review">科技创新和产业创新深度融合</item>
      </candidateList>
      <explain xmlns="http://schemas.wps.cn/vas-ai-hub/contract-review">词汇“科技创新和产业创新深度融合”在特定场景下为固定表述形式，请确认此处的“科技创新和产业创新的深度融合”是否存在不当。</explain>
      <paraID xmlns="http://schemas.wps.cn/vas-ai-hub/contract-review">68F662E3</paraID>
      <start xmlns="http://schemas.wps.cn/vas-ai-hub/contract-review">59</start>
      <end xmlns="http://schemas.wps.cn/vas-ai-hub/contract-review">73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0b6f91fa-8469-46a8-abb9-ed25af9a9a1d</errorID>
      <errorWord xmlns="http://schemas.wps.cn/vas-ai-hub/contract-review">科技创新和产业创新的深度融合</errorWord>
      <group xmlns="http://schemas.wps.cn/vas-ai-hub/contract-review">L1_Political</group>
      <groupName xmlns="http://schemas.wps.cn/vas-ai-hub/contract-review">政治性问题</groupName>
      <ability xmlns="http://schemas.wps.cn/vas-ai-hub/contract-review">L2_Keyword</ability>
      <abilityName xmlns="http://schemas.wps.cn/vas-ai-hub/contract-review">固定表述</abilityName>
      <candidateList xmlns="http://schemas.wps.cn/vas-ai-hub/contract-review">
        <item xmlns="http://schemas.wps.cn/vas-ai-hub/contract-review">科技创新和产业创新深度融合</item>
      </candidateList>
      <explain xmlns="http://schemas.wps.cn/vas-ai-hub/contract-review">词汇“科技创新和产业创新深度融合”在特定场景下为固定表述形式，请确认此处的“科技创新和产业创新的深度融合”是否存在不当。</explain>
      <paraID xmlns="http://schemas.wps.cn/vas-ai-hub/contract-review">74C58B17</paraID>
      <start xmlns="http://schemas.wps.cn/vas-ai-hub/contract-review">32</start>
      <end xmlns="http://schemas.wps.cn/vas-ai-hub/contract-review">46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f577bfae-972d-438f-85d5-5a02521bf335</errorID>
      <errorWord xmlns="http://schemas.wps.cn/vas-ai-hub/contract-review">中间</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中</item>
      </candidateList>
      <explain xmlns="http://schemas.wps.cn/vas-ai-hub/contract-review">〈动〉❶正对上；恰好合上：～选｜猜～了｜三枪都打～了目标。❷受到；遭受：～毒｜～暑｜胳膊上～了一枪。</explain>
      <paraID xmlns="http://schemas.wps.cn/vas-ai-hub/contract-review">56F6D10D</paraID>
      <start xmlns="http://schemas.wps.cn/vas-ai-hub/contract-review">373</start>
      <end xmlns="http://schemas.wps.cn/vas-ai-hub/contract-review">375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f104e17a-d09a-446e-9f36-c82040248f72</errorID>
      <errorWord xmlns="http://schemas.wps.cn/vas-ai-hub/contract-review">紧扣着</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紧扣</item>
      </candidateList>
      <explain xmlns="http://schemas.wps.cn/vas-ai-hub/contract-review"/>
      <paraID xmlns="http://schemas.wps.cn/vas-ai-hub/contract-review">652B319F</paraID>
      <start xmlns="http://schemas.wps.cn/vas-ai-hub/contract-review">47</start>
      <end xmlns="http://schemas.wps.cn/vas-ai-hub/contract-review">50</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5b2d7ce0-7c1c-43b6-bcd2-bc58fcfea167</errorID>
      <errorWord xmlns="http://schemas.wps.cn/vas-ai-hub/contract-review">依撑</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支撑</item>
      </candidateList>
      <explain xmlns="http://schemas.wps.cn/vas-ai-hub/contract-review">〈动〉❶抵抗住压力使东西不倒塌：坑道里用柱子～着。❷勉强维持：他～着坐起来，头还在发晕｜一家的生活由他一人～。</explain>
      <paraID xmlns="http://schemas.wps.cn/vas-ai-hub/contract-review"> 1AE12CD</paraID>
      <start xmlns="http://schemas.wps.cn/vas-ai-hub/contract-review">352</start>
      <end xmlns="http://schemas.wps.cn/vas-ai-hub/contract-review">354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4b23b87d-8672-4bb9-97f3-cf04dbfea9c0</errorID>
      <errorWord xmlns="http://schemas.wps.cn/vas-ai-hub/contract-review">科技创新和产业创新的融合</errorWord>
      <group xmlns="http://schemas.wps.cn/vas-ai-hub/contract-review">L1_Political</group>
      <groupName xmlns="http://schemas.wps.cn/vas-ai-hub/contract-review">政治性问题</groupName>
      <ability xmlns="http://schemas.wps.cn/vas-ai-hub/contract-review">L2_Keyword</ability>
      <abilityName xmlns="http://schemas.wps.cn/vas-ai-hub/contract-review">固定表述</abilityName>
      <candidateList xmlns="http://schemas.wps.cn/vas-ai-hub/contract-review">
        <item xmlns="http://schemas.wps.cn/vas-ai-hub/contract-review">科技创新和产业创新深度融合</item>
      </candidateList>
      <explain xmlns="http://schemas.wps.cn/vas-ai-hub/contract-review">词汇“科技创新和产业创新深度融合”在特定场景下为固定表述形式，请确认此处的“科技创新和产业创新的融合”是否存在不当。</explain>
      <paraID xmlns="http://schemas.wps.cn/vas-ai-hub/contract-review">4407583D</paraID>
      <start xmlns="http://schemas.wps.cn/vas-ai-hub/contract-review">63</start>
      <end xmlns="http://schemas.wps.cn/vas-ai-hub/contract-review">75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3602dce5-9c60-4321-9484-7aa36cb528c8</errorID>
      <errorWord xmlns="http://schemas.wps.cn/vas-ai-hub/contract-review">客贷</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客观</item>
      </candidateList>
      <explain xmlns="http://schemas.wps.cn/vas-ai-hub/contract-review">〈形〉❶属性词。在意识之外，不依赖主观意识而存在的（跟“主观”相对，下同）：～存在｜～事物｜～规律。❷按照事物的本来面目去考察，不加个人偏见的：他看问题比较～。</explain>
      <paraID xmlns="http://schemas.wps.cn/vas-ai-hub/contract-review">4E05C41F</paraID>
      <start xmlns="http://schemas.wps.cn/vas-ai-hub/contract-review">211</start>
      <end xmlns="http://schemas.wps.cn/vas-ai-hub/contract-review">213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bca50533-105e-4653-8f7a-27253a819144</errorID>
      <errorWord xmlns="http://schemas.wps.cn/vas-ai-hub/contract-review">也是</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也</item>
      </candidateList>
      <explain xmlns="http://schemas.wps.cn/vas-ai-hub/contract-review">〈副〉❶表示同样：水库可以灌溉、发电，～可以养鱼。❷单用或叠用，强调两事并列或对待：他会英语，～会法语｜游客里面～有坐车的，～有步行的。❸叠用，表示无论这样或那样，结果都相同：你去我～去，你不去我～去｜他左想～不是，右想～不是。❹用在转折或让步的句子里（常跟上文的“虽然、即使”等呼应），隐含结果相同的意思：虽然雨下得很大，他～来了｜即使你不说，我～知道（你说了，我知道；你不说，我也同样知道）。</explain>
      <paraID xmlns="http://schemas.wps.cn/vas-ai-hub/contract-review">314CEB7F</paraID>
      <start xmlns="http://schemas.wps.cn/vas-ai-hub/contract-review">386</start>
      <end xmlns="http://schemas.wps.cn/vas-ai-hub/contract-review">388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fcd046ac-7797-479f-a5c7-d9a771ad847c</errorID>
      <errorWord xmlns="http://schemas.wps.cn/vas-ai-hub/contract-review">，</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，需</item>
      </candidateList>
      <explain xmlns="http://schemas.wps.cn/vas-ai-hub/contract-review"/>
      <paraID xmlns="http://schemas.wps.cn/vas-ai-hub/contract-review">515B0819</paraID>
      <start xmlns="http://schemas.wps.cn/vas-ai-hub/contract-review">85</start>
      <end xmlns="http://schemas.wps.cn/vas-ai-hub/contract-review">86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84062301-e895-4795-8fa7-4ac13234421f</errorID>
      <errorWord xmlns="http://schemas.wps.cn/vas-ai-hub/contract-review">这里</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这</item>
      </candidateList>
      <explain xmlns="http://schemas.wps.cn/vas-ai-hub/contract-review">（這）zhèi“这”（zhè）的口语音。参看1727页该条注意。</explain>
      <paraID xmlns="http://schemas.wps.cn/vas-ai-hub/contract-review">4619DE06</paraID>
      <start xmlns="http://schemas.wps.cn/vas-ai-hub/contract-review">45</start>
      <end xmlns="http://schemas.wps.cn/vas-ai-hub/contract-review">47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ca451edf-42e2-4534-817a-01963158b0bf</errorID>
      <errorWord xmlns="http://schemas.wps.cn/vas-ai-hub/contract-review">深度地参与</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深入地参与</item>
      </candidateList>
      <explain xmlns="http://schemas.wps.cn/vas-ai-hub/contract-review"/>
      <paraID xmlns="http://schemas.wps.cn/vas-ai-hub/contract-review">513772FA</paraID>
      <start xmlns="http://schemas.wps.cn/vas-ai-hub/contract-review">134</start>
      <end xmlns="http://schemas.wps.cn/vas-ai-hub/contract-review">139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d3e05bd9-6e6c-40bd-9308-95290fb21f95</errorID>
      <errorWord xmlns="http://schemas.wps.cn/vas-ai-hub/contract-review">技术上</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技术</item>
      </candidateList>
      <explain xmlns="http://schemas.wps.cn/vas-ai-hub/contract-review">〈名〉❶人类在认识自然和利用自然的过程中积累起来并在生产劳动中体现出来的经验和知识，也泛指其他操作方面的技巧：钻研～｜～先进。❷指技术装备：～改造。</explain>
      <paraID xmlns="http://schemas.wps.cn/vas-ai-hub/contract-review">513772FA</paraID>
      <start xmlns="http://schemas.wps.cn/vas-ai-hub/contract-review">478</start>
      <end xmlns="http://schemas.wps.cn/vas-ai-hub/contract-review">481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7211489e-a4dc-43eb-a67a-8e52eed3e845</errorID>
      <errorWord xmlns="http://schemas.wps.cn/vas-ai-hub/contract-review">去到</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到</item>
      </candidateList>
      <explain xmlns="http://schemas.wps.cn/vas-ai-hub/contract-review">❶〈动〉达于某一点；到达；达到：～期｜迟～｜火车～站了｜从星期三～星期五。❷〈动〉往：～郊外去｜～群众中去。❸〈动〉用作动词的补语，表示动作有结果：看～｜办得～｜说～一定要做～｜想不～你来了。❹〈形〉周到：想得很～｜有不～的地方请原谅。❺（Dào）〈名〉姓。</explain>
      <paraID xmlns="http://schemas.wps.cn/vas-ai-hub/contract-review">558C059A</paraID>
      <start xmlns="http://schemas.wps.cn/vas-ai-hub/contract-review">414</start>
      <end xmlns="http://schemas.wps.cn/vas-ai-hub/contract-review">416</end>
      <status xmlns="http://schemas.wps.cn/vas-ai-hub/contract-review">unmodified</status>
      <modifiedWord xmlns="http://schemas.wps.cn/vas-ai-hub/contract-review"/>
      <trackRevisions xmlns="http://schemas.wps.cn/vas-ai-hub/contract-review">false</trackRevisions>
    </reviewItem>
  </reviewItems>
  <config xmlns="http://schemas.wps.cn/vas-ai-hub/contract-review"/>
</contractReview>
</file>

<file path=customXml/itemProps1.xml><?xml version="1.0" encoding="utf-8"?>
<ds:datastoreItem xmlns:ds="http://schemas.openxmlformats.org/officeDocument/2006/customXml" ds:itemID="{013888e3-52bd-45e2-80b6-d14af6bf7a99}">
  <ds:schemaRefs/>
</ds:datastoreItem>
</file>

<file path=docProps/app.xml><?xml version="1.0" encoding="utf-8"?>
<Properties xmlns="http://schemas.openxmlformats.org/officeDocument/2006/extended-properties" xmlns:vt="http://schemas.openxmlformats.org/officeDocument/2006/docPropsVTypes">
  <Template>Normal.dotm</Template>
  <Pages>76</Pages>
  <Words>40077</Words>
  <Characters>40641</Characters>
  <Paragraphs>412</Paragraphs>
  <TotalTime>78</TotalTime>
  <ScaleCrop>false</ScaleCrop>
  <LinksUpToDate>false</LinksUpToDate>
  <CharactersWithSpaces>42251</CharactersWithSpaces>
  <Application>WPS Office_12.1.3.25234_F1E327BC-269C-435d-A152-05C5408002CA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2026-03-25T22:59:00Z</dcterms:created>
  <dc:creator>Administrator</dc:creator>
  <cp:lastModifiedBy>平东采编</cp:lastModifiedBy>
  <dcterms:modified xsi:type="dcterms:W3CDTF">2026-03-26T18:39:32Z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2052-12.1.3.25234</vt:lpwstr>
  </property>
  <property fmtid="{D5CDD505-2E9C-101B-9397-08002B2CF9AE}" pid="3" name="KSOTemplateDocerSaveRecord">
    <vt:lpwstr>eyJoZGlkIjoiNjU4ZThmYTJhNWE0NGRiOTI0Njc2YzAyYzQxODc2NTciLCJ1c2VySWQiOiI0MjgwMzE0NjUifQ==</vt:lpwstr>
  </property>
  <property fmtid="{D5CDD505-2E9C-101B-9397-08002B2CF9AE}" pid="4" name="ICV">
    <vt:lpwstr>147435ced1f04334a225a20826d64eae_23</vt:lpwstr>
  </property>
  <property fmtid="{D5CDD505-2E9C-101B-9397-08002B2CF9AE}" pid="5" name="historyList">
    <vt:lpwstr>[[{"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681","errorWord":"-","length":1,"majorClass":"文字提醒","majorClassCode":"E001","manufacturer":"方寸","manufacturerCode":"func","offset":68,"originalText":null,"reason":"时间表述错误：时间表述差错","rightWord":"—","source":null,"tagEndIndex":69,"tagStartIndex":68,"zuobian":68,"youbian":69,"colorCode":255,"color":"#ce3e31","zksq":"收起","position":"第1页第3行    ","gaichi":"- → —            (方寸)","gaichi1":" → ","suggest":{"ignore":true,"modify":false,"showSug":false,"showReason":true,"sug":""},"errorType":"    时间：2026年3月25日（下午 14:30-17:45）\r","xuanzhongindex":false,"xuanzhongone":true,"oid":"keyfocus0","proofreadLogId":null,"errorInfo":"    时间：2026年3月25日（下午 14:30-17:45）\r","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681","errorWord":"-","length":1,"majorClass":"文字提醒","majorClassCode":"E001","manufacturer":"方寸","manufacturerCode":"func","offset":68,"originalText":null,"reason":"时间表述错误：时间表述差错","rightWord":"—","source":null,"tagEndIndex":69,"tagStartIndex":68,"zuobian":68,"youbian":69,"colorCode":255,"color":"#ce3e31","zksq":"收起","position":"第1页第3行    ","gaichi":"- → —            (方寸)","gaichi1":" → ","suggest":{"ignore":true,"modify":false,"showSug":false,"showReason":true,"sug":""},"errorType":"    时间：2026年3月25日（下午 14:30-17:45）\r","xuanzhongindex":false,"xuanzhongone":true,"oid":"keyfocus0","proofreadLogId":null,"errorInfo":"    时间：2026年3月25日（下午 14:30-17:45）\r"},"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681","errorWord":"-","length":1,"majorClass":"文字提醒","majorClassCode":"E001","manufacturer":"方寸","manufacturerCode":"func","offset":68,"originalText":null,"reason":"时间表述错误：时间表述差错","rightWord":"—","source":null,"tagEndIndex":69,"tagStartIndex":68,"zuobian":68,"youbian":69,"colorCode":255,"color":"#ce3e31","zksq":"收起","position":"第1页第3行    ","gaichi":"- → —            (方寸)","gaichi1":" → ","suggest":{"ignore":true,"modify":false,"showSug":false,"showReason":true,"sug":""},"errorType":"    时间：2026年3月25日（下午 14:30-17:45）\r","xuanzhongindex":false,"xuanzhongone":true,"oid":"keyfocus0","proofreadLogId":null,"errorInfo":"    时间：2026年3月25日（下午 14:30-17:45）\r"},"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5892","errorWord":"王宁","length":2,"majorClass":"文字提醒","majorClassCode":"E001","manufacturer":"方正","manufacturerCode":"funz","offset":589,"originalText":null,"reason":"重点词检查：（出自外接词库-人民日报社）","rightWord":"王沪宁","source":"（出自外接词库-人民日报社）","tagEndIndex":591,"tagStartIndex":589,"zuobian":590,"youbian":592,"colorCode":255,"color":"#ce3e31","zksq":"收起","position":"第2页第5行    ","gaichi":"王宁 → 王沪宁            (方正)","gaichi1":" → ","suggest":{"ignore":true,"modify":false,"showSug":false,"showReason":true,"sug":""},"errorType":"    国际许可贸易工作者协会当选主席  王宁玲女士\r","xuanzhongindex":false,"xuanzhongone":true,"oid":"keyfocus0","proofreadLogId":null,"errorInfo":"    国际许可贸易工作者协会当选主席  &lt;cm&gt;王宁&lt;/cm&gt;玲女士","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5892","errorWord":"王宁","length":2,"majorClass":"文字提醒","majorClassCode":"E001","manufacturer":"方正","manufacturerCode":"funz","offset":589,"originalText":null,"reason":"重点词检查：（出自外接词库-人民日报社）","rightWord":"王沪宁","source":"（出自外接词库-人民日报社）","tagEndIndex":591,"tagStartIndex":589,"zuobian":590,"youbian":592,"colorCode":255,"color":"#ce3e31","zksq":"收起","position":"第2页第5行    ","gaichi":"王宁 → 王沪宁            (方正)","gaichi1":" → ","suggest":{"ignore":true,"modify":false,"showSug":false,"showReason":true,"sug":""},"errorType":"    国际许可贸易工作者协会当选主席  王宁玲女士\r","xuanzhongindex":false,"xuanzhongone":true,"oid":"keyfocus0","proofreadLogId":null,"errorInfo":"    国际许可贸易工作者协会当选主席  &lt;cm&gt;王宁&lt;/cm&gt;玲女士"},"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5892","errorWord":"王宁","length":2,"majorClass":"文字提醒","majorClassCode":"E001","manufacturer":"方正","manufacturerCode":"funz","offset":589,"originalText":null,"reason":"重点词检查：（出自外接词库-人民日报社）","rightWord":"王沪宁","source":"（出自外接词库-人民日报社）","tagEndIndex":591,"tagStartIndex":589,"zuobian":590,"youbian":592,"colorCode":255,"color":"#ce3e31","zksq":"收起","position":"第2页第5行    ","gaichi":"王宁 → 王沪宁            (方正)","gaichi1":" → ","suggest":{"ignore":true,"modify":false,"showSug":false,"showReason":true,"sug":""},"errorType":"    国际许可贸易工作者协会当选主席  王宁玲女士\r","xuanzhongindex":false,"xuanzhongone":true,"oid":"keyfocus0","proofreadLogId":null,"errorInfo":"    国际许可贸易工作者协会当选主席  &lt;cm&gt;王宁&lt;/cm&gt;玲女士"},"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18623","errorWord":"健全行","length":3,"majorClass":"文字提醒","majorClassCode":"E001","manufacturer":"方正","manufacturerCode":"funz","offset":1862,"originalText":null,"reason":"重点词检查：（出自外接词库-人民日报社）","rightWord":"尉健行","source":"（出自外接词库-人民日报社）","tagEndIndex":1865,"tagStartIndex":1862,"zuobian":1901,"youbian":1904,"colorCode":255,"color":"#ce3e31","zksq":"收起","position":"第4页第12行    ","gaichi":"健全行 → 尉健行            (方正)","gaichi1":" → ","suggest":{"ignore":true,"modify":false,"showSug":false,"showReason":true,"sug":""},"errorType":"    三是以知识产权高标准保护护航创新生态。健全行政、司法、仲裁、调解协同保护机制，加强涉外知识产权保护，加大对关键核心技术、企业创新、原创品牌保护力度，让创新主体安心创业、创造和发展。\r","xuanzhongindex":false,"xuanzhongone":true,"oid":"keyfocus0","proofreadLogId":null,"errorInfo":"&lt;cm&gt;健全行&lt;/cm&gt;政、司法、仲裁、调解协同保护机制，加强涉外知识产权保护，加大对关键核心技术、企业创新、原创品牌保护力度，让创新主体安心创业、创造和发展。","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18623","errorWord":"健全行","length":3,"majorClass":"文字提醒","majorClassCode":"E001","manufacturer":"方正","manufacturerCode":"funz","offset":1862,"originalText":null,"reason":"重点词检查：（出自外接词库-人民日报社）","rightWord":"尉健行","source":"（出自外接词库-人民日报社）","tagEndIndex":1865,"tagStartIndex":1862,"zuobian":1901,"youbian":1904,"colorCode":255,"color":"#ce3e31","zksq":"收起","position":"第4页第12行    ","gaichi":"健全行 → 尉健行            (方正)","gaichi1":" → ","suggest":{"ignore":true,"modify":false,"showSug":false,"showReason":true,"sug":""},"errorType":"    三是以知识产权高标准保护护航创新生态。健全行政、司法、仲裁、调解协同保护机制，加强涉外知识产权保护，加大对关键核心技术、企业创新、原创品牌保护力度，让创新主体安心创业、创造和发展。\r","xuanzhongindex":false,"xuanzhongone":true,"oid":"keyfocus0","proofreadLogId":null,"errorInfo":"&lt;cm&gt;健全行&lt;/cm&gt;政、司法、仲裁、调解协同保护机制，加强涉外知识产权保护，加大对关键核心技术、企业创新、原创品牌保护力度，让创新主体安心创业、创造和发展。"},"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18623","errorWord":"健全行","length":3,"majorClass":"文字提醒","majorClassCode":"E001","manufacturer":"方正","manufacturerCode":"funz","offset":1862,"originalText":null,"reason":"重点词检查：（出自外接词库-人民日报社）","rightWord":"尉健行","source":"（出自外接词库-人民日报社）","tagEndIndex":1865,"tagStartIndex":1862,"zuobian":1901,"youbian":1904,"colorCode":255,"color":"#ce3e31","zksq":"收起","position":"第4页第12行    ","gaichi":"健全行 → 尉健行            (方正)","gaichi1":" → ","suggest":{"ignore":true,"modify":false,"showSug":false,"showReason":true,"sug":""},"errorType":"    三是以知识产权高标准保护护航创新生态。健全行政、司法、仲裁、调解协同保护机制，加强涉外知识产权保护，加大对关键核心技术、企业创新、原创品牌保护力度，让创新主体安心创业、创造和发展。\r","xuanzhongindex":false,"xuanzhongone":true,"oid":"keyfocus0","proofreadLogId":null,"errorInfo":"&lt;cm&gt;健全行&lt;/cm&gt;政、司法、仲裁、调解协同保护机制，加强涉外知识产权保护，加大对关键核心技术、企业创新、原创品牌保护力度，让创新主体安心创业、创造和发展。"},"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24948","errorWord":"两会政府工作报告","length":8,"majorClass":"文字提醒","majorClassCode":"E001","manufacturer":"方寸","manufacturerCode":"func","offset":2494,"originalText":null,"reason":"固有表述错误：固有表述差错","rightWord":"政府工作报告","source":null,"tagEndIndex":2502,"tagStartIndex":2494,"zuobian":2595,"youbian":2603,"colorCode":255,"color":"#ce3e31","zksq":"收起","position":"第6页第20行    ","gaichi":"两会政府工作报告 → 政府工作报告            (方寸)","gaichi1":" → ","suggest":{"ignore":true,"modify":false,"showSug":false,"showReason":true,"sug":""},"errorType":"    知识产权作为保护和激励创新的基本制度，对于链接全球创新资源、促进创新成果转化、推动科技创新和产业创新深度融合具有重要意义。中国政府高度重视科技创新和知识产权工作。今年的两会政府工作报告和“十五五”规划纲要当中也明确强调，要完善新兴领域知识产权保护制度，加快科技成果的高效转化运用，这些都对做好知识产权工作提出了明确要求。\r","xuanzhongindex":false,"xuanzhongone":true,"oid":"keyfocus0","proofreadLogId":null,"errorInfo":"今年的两会政府工作报告和“十五五”规划纲要当中也明确强调，要完善新兴领域知识产权保护制度，加快科技成果的高效转化运用，这些都对做好知识产权工作提出了明确要求。\r","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24948","errorWord":"两会政府工作报告","length":8,"majorClass":"文字提醒","majorClassCode":"E001","manufacturer":"方寸","manufacturerCode":"func","offset":2494,"originalText":null,"reason":"固有表述错误：固有表述差错","rightWord":"政府工作报告","source":null,"tagEndIndex":2502,"tagStartIndex":2494,"zuobian":2595,"youbian":2603,"colorCode":255,"color":"#ce3e31","zksq":"收起","position":"第6页第20行    ","gaichi":"两会政府工作报告 → 政府工作报告            (方寸)","gaichi1":" → ","suggest":{"ignore":true,"modify":false,"showSug":false,"showReason":true,"sug":""},"errorType":"    知识产权作为保护和激励创新的基本制度，对于链接全球创新资源、促进创新成果转化、推动科技创新和产业创新深度融合具有重要意义。中国政府高度重视科技创新和知识产权工作。今年的两会政府工作报告和“十五五”规划纲要当中也明确强调，要完善新兴领域知识产权保护制度，加快科技成果的高效转化运用，这些都对做好知识产权工作提出了明确要求。\r","xuanzhongindex":false,"xuanzhongone":true,"oid":"keyfocus0","proofreadLogId":null,"errorInfo":"今年的两会政府工作报告和“十五五”规划纲要当中也明确强调，要完善新兴领域知识产权保护制度，加快科技成果的高效转化运用，这些都对做好知识产权工作提出了明确要求。\r"},"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24948","errorWord":"两会政府工作报告","length":8,"majorClass":"文字提醒","majorClassCode":"E001","manufacturer":"方正","manufacturerCode":"funz","offset":2494,"originalText":null,"reason":"涉政用语错误：敏感词类型：行政用语规范；建议规则：“两会政府工作报告”是不规范的说法，多了“两会”两个字，应改为“政府工作报告”。；","rightWord":"政府工作报告","source":"敏感词类型：行政用语规范；建议规则：“两会政府工作报告”是不规范的说法，多了“两会”两个字，应改为“政府工作报告”。；","tagEndIndex":2502,"tagStartIndex":2494,"zuobian":2595,"youbian":2603,"colorCode":255,"color":"#ce3e31","zksq":"收起","position":"第6页第20行    ","gaichi":"两会政府工作报告 → 政府工作报告            (方正)","gaichi1":" → ","suggest":{"ignore":true,"modify":false,"showSug":false,"showReason":true,"sug":""},"errorType":"    知识产权作为保护和激励创新的基本制度，对于链接全球创新资源、促进创新成果转化、推动科技创新和产业创新深度融合具有重要意义。中国政府高度重视科技创新和知识产权工作。今年的两会政府工作报告和“十五五”规划纲要当中也明确强调，要完善新兴领域知识产权保护制度，加快科技成果的高效转化运用，这些都对做好知识产权工作提出了明确要求。\r","xuanzhongindex":false,"xuanzhongone":true,"oid":"keyfocus0","proofreadLogId":null,"errorInfo":"今年的&lt;em&gt;两会政府工作报告&lt;/em&gt;和“十五五”规划纲要当中也明确强调，要完善新兴领域知识产权保护制度，加快科技成果的高效转化运用，这些都对做好知识产权工作提出了明确要求。"}}],"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24948","errorWord":"两会政府工作报告","length":8,"majorClass":"文字提醒","majorClassCode":"E001","manufacturer":"方寸","manufacturerCode":"func","offset":2494,"originalText":null,"reason":"固有表述错误：固有表述差错","rightWord":"政府工作报告","source":null,"tagEndIndex":2502,"tagStartIndex":2494,"zuobian":2595,"youbian":2603,"colorCode":255,"color":"#ce3e31","zksq":"收起","position":"第6页第20行    ","gaichi":"两会政府工作报告 → 政府工作报告            (方寸)","gaichi1":" → ","suggest":{"ignore":true,"modify":false,"showSug":false,"showReason":true,"sug":""},"errorType":"    知识产权作为保护和激励创新的基本制度，对于链接全球创新资源、促进创新成果转化、推动科技创新和产业创新深度融合具有重要意义。中国政府高度重视科技创新和知识产权工作。今年的两会政府工作报告和“十五五”规划纲要当中也明确强调，要完善新兴领域知识产权保护制度，加快科技成果的高效转化运用，这些都对做好知识产权工作提出了明确要求。\r","xuanzhongindex":false,"xuanzhongone":true,"oid":"keyfocus0","proofreadLogId":null,"errorInfo":"今年的两会政府工作报告和“十五五”规划纲要当中也明确强调，要完善新兴领域知识产权保护制度，加快科技成果的高效转化运用，这些都对做好知识产权工作提出了明确要求。\r"},"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24948","errorWord":"两会政府工作报告","length":8,"majorClass":"文字提醒","majorClassCode":"E001","manufacturer":"方正","manufacturerCode":"funz","offset":2494,"originalText":null,"reason":"涉政用语错误：敏感词类型：行政用语规范；建议规则：“两会政府工作报告”是不规范的说法，多了“两会”两个字，应改为“政府工作报告”。；","rightWord":"政府工作报告","source":"敏感词类型：行政用语规范；建议规则：“两会政府工作报告”是不规范的说法，多了“两会”两个字，应改为“政府工作报告”。；","tagEndIndex":2502,"tagStartIndex":2494,"zuobian":2595,"youbian":2603,"colorCode":255,"color":"#ce3e31","zksq":"收起","position":"第6页第20行    ","gaichi":"两会政府工作报告 → 政府工作报告            (方正)","gaichi1":" → ","suggest":{"ignore":true,"modify":false,"showSug":false,"showReason":true,"sug":""},"errorType":"    知识产权作为保护和激励创新的基本制度，对于链接全球创新资源、促进创新成果转化、推动科技创新和产业创新深度融合具有重要意义。中国政府高度重视科技创新和知识产权工作。今年的两会政府工作报告和“十五五”规划纲要当中也明确强调，要完善新兴领域知识产权保护制度，加快科技成果的高效转化运用，这些都对做好知识产权工作提出了明确要求。\r","xuanzhongindex":false,"xuanzhongone":true,"oid":"keyfocus0","proofreadLogId":null,"errorInfo":"今年的&lt;em&gt;两会政府工作报告&lt;/em&gt;和“十五五”规划纲要当中也明确强调，要完善新兴领域知识产权保护制度，加快科技成果的高效转化运用，这些都对做好知识产权工作提出了明确要求。"}}}]},{"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295014","errorWord":"《2025全球创新指数报告》","length":14,"majorClass":"文字提醒","majorClassCode":"E001","manufacturer":"方寸","manufacturerCode":"func","offset":2950,"originalText":null,"reason":"固有表述错误：固有表述差错","rightWord":"《2025年全球创新指数报告》","source":null,"tagEndIndex":2964,"tagStartIndex":2950,"zuobian":3051,"youbian":3065,"colorCode":255,"color":"#ce3e31","zksq":"收起","position":"第6页第16行    ","gaichi":"《2025全球创新指数报告》 → 《2025年全球创新指数报告》            (方寸)","gaichi1":" → ","suggest":{"ignore":true,"modify":false,"showSug":false,"showReason":true,"sug":""},"errorType":"    一是加大知识产权保护力度，更好支撑高水平的科技创新。创新是引领发展的第一动力，保护知识产权就是保护创新。我们积极完善新兴领域知识产权保护制度，聚焦破解“卡脖子”技术难题，提高知识产权的审查质量和效率，强化对关键核心技术攻关的支撑作用，促进重大原创性、颠覆性技术的不断涌现。我们布局建设131家国家级知识产权保护中心和快速维权中心，为重点产业提供知识产权保护一站式服务，支持建设116家海外知识产权纠纷应对指导工作平台，累计帮助企业挽回损失410亿元。根据最新统计，目前我国国内有效发明专利拥有量已经达到548.5万件，PCT国际专利申请量连续六年位居全球第一，在世界知识产权组织发布的《2025全球创新指数报告》中，我国排名首次跻身全球前十，拥有的全球百强创新集群数量达到24个，连续三年位居全球首位。刚才唐文弘副市长也提到，其中我们北京集群位居全球第四位。所有这些都为发展新质生产力提供了良好环境和肥沃的土壤。\r","xuanzhongindex":false,"xuanzhongone":true,"oid":"keyfocus0","proofreadLogId":null,"errorInfo":"根据最新统计，目前我国国内有效发明专利拥有量已经达到548.5万件，PCT国际专利申请量连续六年位居全球第一，在世界知识产权组织发布的《2025全球创新指数报告》中，我国排名首次跻身全球前十，","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295014","errorWord":"《2025全球创新指数报告》","length":14,"majorClass":"文字提醒","majorClassCode":"E001","manufacturer":"方寸","manufacturerCode":"func","offset":2950,"originalText":null,"reason":"固有表述错误：固有表述差错","rightWord":"《2025年全球创新指数报告》","source":null,"tagEndIndex":2964,"tagStartIndex":2950,"zuobian":3051,"youbian":3065,"colorCode":255,"color":"#ce3e31","zksq":"收起","position":"第6页第16行    ","gaichi":"《2025全球创新指数报告》 → 《2025年全球创新指数报告》            (方寸)","gaichi1":" → ","suggest":{"ignore":true,"modify":false,"showSug":false,"showReason":true,"sug":""},"errorType":"    一是加大知识产权保护力度，更好支撑高水平的科技创新。创新是引领发展的第一动力，保护知识产权就是保护创新。我们积极完善新兴领域知识产权保护制度，聚焦破解“卡脖子”技术难题，提高知识产权的审查质量和效率，强化对关键核心技术攻关的支撑作用，促进重大原创性、颠覆性技术的不断涌现。我们布局建设131家国家级知识产权保护中心和快速维权中心，为重点产业提供知识产权保护一站式服务，支持建设116家海外知识产权纠纷应对指导工作平台，累计帮助企业挽回损失410亿元。根据最新统计，目前我国国内有效发明专利拥有量已经达到548.5万件，PCT国际专利申请量连续六年位居全球第一，在世界知识产权组织发布的《2025全球创新指数报告》中，我国排名首次跻身全球前十，拥有的全球百强创新集群数量达到24个，连续三年位居全球首位。刚才唐文弘副市长也提到，其中我们北京集群位居全球第四位。所有这些都为发展新质生产力提供了良好环境和肥沃的土壤。\r","xuanzhongindex":false,"xuanzhongone":true,"oid":"keyfocus0","proofreadLogId":null,"errorInfo":"根据最新统计，目前我国国内有效发明专利拥有量已经达到548.5万件，PCT国际专利申请量连续六年位居全球第一，在世界知识产权组织发布的《2025全球创新指数报告》中，我国排名首次跻身全球前十，"},"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295014","errorWord":"《2025全球创新指数报告》","length":14,"majorClass":"文字提醒","majorClassCode":"E001","manufacturer":"方寸","manufacturerCode":"func","offset":2950,"originalText":null,"reason":"固有表述错误：固有表述差错","rightWord":"《2025年全球创新指数报告》","source":null,"tagEndIndex":2964,"tagStartIndex":2950,"zuobian":3051,"youbian":3065,"colorCode":255,"color":"#ce3e31","zksq":"收起","position":"第6页第16行    ","gaichi":"《2025全球创新指数报告》 → 《2025年全球创新指数报告》            (方寸)","gaichi1":" → ","suggest":{"ignore":true,"modify":false,"showSug":false,"showReason":true,"sug":""},"errorType":"    一是加大知识产权保护力度，更好支撑高水平的科技创新。创新是引领发展的第一动力，保护知识产权就是保护创新。我们积极完善新兴领域知识产权保护制度，聚焦破解“卡脖子”技术难题，提高知识产权的审查质量和效率，强化对关键核心技术攻关的支撑作用，促进重大原创性、颠覆性技术的不断涌现。我们布局建设131家国家级知识产权保护中心和快速维权中心，为重点产业提供知识产权保护一站式服务，支持建设116家海外知识产权纠纷应对指导工作平台，累计帮助企业挽回损失410亿元。根据最新统计，目前我国国内有效发明专利拥有量已经达到548.5万件，PCT国际专利申请量连续六年位居全球第一，在世界知识产权组织发布的《2025全球创新指数报告》中，我国排名首次跻身全球前十，拥有的全球百强创新集群数量达到24个，连续三年位居全球首位。刚才唐文弘副市长也提到，其中我们北京集群位居全球第四位。所有这些都为发展新质生产力提供了良好环境和肥沃的土壤。\r","xuanzhongindex":false,"xuanzhongone":true,"oid":"keyfocus0","proofreadLogId":null,"errorInfo":"根据最新统计，目前我国国内有效发明专利拥有量已经达到548.5万件，PCT国际专利申请量连续六年位居全球第一，在世界知识产权组织发布的《2025全球创新指数报告》中，我国排名首次跻身全球前十，"},"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29781","errorWord":"，","length":1,"majorClass":"文字提醒","majorClassCode":"E001","manufacturer":"方正","manufacturerCode":"funz","offset":2978,"originalText":null,"reason":"标点符号检查：建议修改为可书写在段尾的标点符号","rightWord":null,"source":"","tagEndIndex":2979,"tagStartIndex":2978,"zuobian":3079,"youbian":3080,"colorCode":255,"color":"#ce3e31","zksq":"收起","position":"第6页第17行    ","gaichi":"， → null            (方正)","gaichi1":" → ","suggest":{"ignore":true,"modify":false,"showSug":false,"showReason":true,"sug":""},"errorType":"    一是加大知识产权保护力度，更好支撑高水平的科技创新。创新是引领发展的第一动力，保护知识产权就是保护创新。我们积极完善新兴领域知识产权保护制度，聚焦破解“卡脖子”技术难题，提高知识产权的审查质量和效率，强化对关键核心技术攻关的支撑作用，促进重大原创性、颠覆性技术的不断涌现。我们布局建设131家国家级知识产权保护中心和快速维权中心，为重点产业提供知识产权保护一站式服务，支持建设116家海外知识产权纠纷应对指导工作平台，累计帮助企业挽回损失410亿元。根据最新统计，目前我国国内有效发明专利拥有量已经达到548.5万件，PCT国际专利申请量连续六年位居全球第一，在世界知识产权组织发布的《2025全球创新指数报告》中，我国排名首次跻身全球前十，拥有的全球百强创新集群数量达到24个，连续三年位居全球首位。刚才唐文弘副市长也提到，其中我们北京集群位居全球第四位。所有这些都为发展新质生产力提供了良好环境和肥沃的土壤。\r","xuanzhongindex":false,"xuanzhongone":true,"oid":"keyfocus0","proofreadLogId":null,"errorInfo":"续六年位居全球第一，在世界知识产权组织发布的《2025全球创新指数报告》中，我国排名首次跻身全球前十&lt;sm&gt;，&lt;/sm&gt;","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29781","errorWord":"，","length":1,"majorClass":"文字提醒","majorClassCode":"E001","manufacturer":"方正","manufacturerCode":"funz","offset":2978,"originalText":null,"reason":"标点符号检查：建议修改为可书写在段尾的标点符号","rightWord":null,"source":"","tagEndIndex":2979,"tagStartIndex":2978,"zuobian":3079,"youbian":3080,"colorCode":255,"color":"#ce3e31","zksq":"收起","position":"第6页第17行    ","gaichi":"， → null            (方正)","gaichi1":" → ","suggest":{"ignore":true,"modify":false,"showSug":false,"showReason":true,"sug":""},"errorType":"    一是加大知识产权保护力度，更好支撑高水平的科技创新。创新是引领发展的第一动力，保护知识产权就是保护创新。我们积极完善新兴领域知识产权保护制度，聚焦破解“卡脖子”技术难题，提高知识产权的审查质量和效率，强化对关键核心技术攻关的支撑作用，促进重大原创性、颠覆性技术的不断涌现。我们布局建设131家国家级知识产权保护中心和快速维权中心，为重点产业提供知识产权保护一站式服务，支持建设116家海外知识产权纠纷应对指导工作平台，累计帮助企业挽回损失410亿元。根据最新统计，目前我国国内有效发明专利拥有量已经达到548.5万件，PCT国际专利申请量连续六年位居全球第一，在世界知识产权组织发布的《2025全球创新指数报告》中，我国排名首次跻身全球前十，拥有的全球百强创新集群数量达到24个，连续三年位居全球首位。刚才唐文弘副市长也提到，其中我们北京集群位居全球第四位。所有这些都为发展新质生产力提供了良好环境和肥沃的土壤。\r","xuanzhongindex":false,"xuanzhongone":true,"oid":"keyfocus0","proofreadLogId":null,"errorInfo":"续六年位居全球第一，在世界知识产权组织发布的《2025全球创新指数报告》中，我国排名首次跻身全球前十&lt;sm&gt;，&lt;/sm&gt;"},"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29781","errorWord":"，","length":1,"majorClass":"文字提醒","majorClassCode":"E001","manufacturer":"方正","manufacturerCode":"funz","offset":2978,"originalText":null,"reason":"标点符号检查：建议修改为可书写在段尾的标点符号","rightWord":null,"source":"","tagEndIndex":2979,"tagStartIndex":2978,"zuobian":3079,"youbian":3080,"colorCode":255,"color":"#ce3e31","zksq":"收起","position":"第6页第17行    ","gaichi":"， → null            (方正)","gaichi1":" → ","suggest":{"ignore":true,"modify":false,"showSug":false,"showReason":true,"sug":""},"errorType":"    一是加大知识产权保护力度，更好支撑高水平的科技创新。创新是引领发展的第一动力，保护知识产权就是保护创新。我们积极完善新兴领域知识产权保护制度，聚焦破解“卡脖子”技术难题，提高知识产权的审查质量和效率，强化对关键核心技术攻关的支撑作用，促进重大原创性、颠覆性技术的不断涌现。我们布局建设131家国家级知识产权保护中心和快速维权中心，为重点产业提供知识产权保护一站式服务，支持建设116家海外知识产权纠纷应对指导工作平台，累计帮助企业挽回损失410亿元。根据最新统计，目前我国国内有效发明专利拥有量已经达到548.5万件，PCT国际专利申请量连续六年位居全球第一，在世界知识产权组织发布的《2025全球创新指数报告》中，我国排名首次跻身全球前十，拥有的全球百强创新集群数量达到24个，连续三年位居全球首位。刚才唐文弘副市长也提到，其中我们北京集群位居全球第四位。所有这些都为发展新质生产力提供了良好环境和肥沃的土壤。\r","xuanzhongindex":false,"xuanzhongone":true,"oid":"keyfocus0","proofreadLogId":null,"errorInfo":"续六年位居全球第一，在世界知识产权组织发布的《2025全球创新指数报告》中，我国排名首次跻身全球前十&lt;sm&gt;，&lt;/sm&gt;"},"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30026","errorWord":"位居全球首位","length":6,"majorClass":"文字提醒","majorClassCode":"E001","manufacturer":"方寸","manufacturerCode":"func","offset":3002,"originalText":null,"reason":"表述不当","rightWord":"位居……之首或居……首位","source":null,"tagEndIndex":3008,"tagStartIndex":3002,"zuobian":3103,"youbian":3109,"colorCode":255,"color":"#ce3e31","zksq":"收起","position":"第6页第17行    ","gaichi":"位居全球首位 → 位居……之首或居……首位            (方寸)","gaichi1":" → ","suggest":{"ignore":true,"modify":false,"showSug":false,"showReason":true,"sug":""},"errorType":"    一是加大知识产权保护力度，更好支撑高水平的科技创新。创新是引领发展的第一动力，保护知识产权就是保护创新。我们积极完善新兴领域知识产权保护制度，聚焦破解“卡脖子”技术难题，提高知识产权的审查质量和效率，强化对关键核心技术攻关的支撑作用，促进重大原创性、颠覆性技术的不断涌现。我们布局建设131家国家级知识产权保护中心和快速维权中心，为重点产业提供知识产权保护一站式服务，支持建设116家海外知识产权纠纷应对指导工作平台，累计帮助企业挽回损失410亿元。根据最新统计，目前我国国内有效发明专利拥有量已经达到548.5万件，PCT国际专利申请量连续六年位居全球第一，在世界知识产权组织发布的《2025全球创新指数报告》中，我国排名首次跻身全球前十，拥有的全球百强创新集群数量达到24个，连续三年位居全球首位。刚才唐文弘副市长也提到，其中我们北京集群位居全球第四位。所有这些都为发展新质生产力提供了良好环境和肥沃的土壤。\r","xuanzhongindex":false,"xuanzhongone":true,"oid":"keyfocus0","proofreadLogId":null,"errorInfo":"拥有的全球百强创新集群数量达到24个，连续三年位居全球首位。","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30026","errorWord":"位居全球首位","length":6,"majorClass":"文字提醒","majorClassCode":"E001","manufacturer":"方寸","manufacturerCode":"func","offset":3002,"originalText":null,"reason":"表述不当","rightWord":"位居……之首或居……首位","source":null,"tagEndIndex":3008,"tagStartIndex":3002,"zuobian":3103,"youbian":3109,"colorCode":255,"color":"#ce3e31","zksq":"收起","position":"第6页第17行    ","gaichi":"位居全球首位 → 位居……之首或居……首位            (方寸)","gaichi1":" → ","suggest":{"ignore":true,"modify":false,"showSug":false,"showReason":true,"sug":""},"errorType":"    一是加大知识产权保护力度，更好支撑高水平的科技创新。创新是引领发展的第一动力，保护知识产权就是保护创新。我们积极完善新兴领域知识产权保护制度，聚焦破解“卡脖子”技术难题，提高知识产权的审查质量和效率，强化对关键核心技术攻关的支撑作用，促进重大原创性、颠覆性技术的不断涌现。我们布局建设131家国家级知识产权保护中心和快速维权中心，为重点产业提供知识产权保护一站式服务，支持建设116家海外知识产权纠纷应对指导工作平台，累计帮助企业挽回损失410亿元。根据最新统计，目前我国国内有效发明专利拥有量已经达到548.5万件，PCT国际专利申请量连续六年位居全球第一，在世界知识产权组织发布的《2025全球创新指数报告》中，我国排名首次跻身全球前十，拥有的全球百强创新集群数量达到24个，连续三年位居全球首位。刚才唐文弘副市长也提到，其中我们北京集群位居全球第四位。所有这些都为发展新质生产力提供了良好环境和肥沃的土壤。\r","xuanzhongindex":false,"xuanzhongone":true,"oid":"keyfocus0","proofreadLogId":null,"errorInfo":"拥有的全球百强创新集群数量达到24个，连续三年位居全球首位。"},"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30026","errorWord":"位居全球首位","length":6,"majorClass":"文字提醒","majorClassCode":"E001","manufacturer":"方寸","manufacturerCode":"func","offset":3002,"originalText":null,"reason":"表述不当","rightWord":"位居……之首或居……首位","source":null,"tagEndIndex":3008,"tagStartIndex":3002,"zuobian":3103,"youbian":3109,"colorCode":255,"color":"#ce3e31","zksq":"收起","position":"第6页第17行    ","gaichi":"位居全球首位 → 位居……之首或居……首位            (方寸)","gaichi1":" → ","suggest":{"ignore":true,"modify":false,"showSug":false,"showReason":true,"sug":""},"errorType":"    一是加大知识产权保护力度，更好支撑高水平的科技创新。创新是引领发展的第一动力，保护知识产权就是保护创新。我们积极完善新兴领域知识产权保护制度，聚焦破解“卡脖子”技术难题，提高知识产权的审查质量和效率，强化对关键核心技术攻关的支撑作用，促进重大原创性、颠覆性技术的不断涌现。我们布局建设131家国家级知识产权保护中心和快速维权中心，为重点产业提供知识产权保护一站式服务，支持建设116家海外知识产权纠纷应对指导工作平台，累计帮助企业挽回损失410亿元。根据最新统计，目前我国国内有效发明专利拥有量已经达到548.5万件，PCT国际专利申请量连续六年位居全球第一，在世界知识产权组织发布的《2025全球创新指数报告》中，我国排名首次跻身全球前十，拥有的全球百强创新集群数量达到24个，连续三年位居全球首位。刚才唐文弘副市长也提到，其中我们北京集群位居全球第四位。所有这些都为发展新质生产力提供了良好环境和肥沃的土壤。\r","xuanzhongindex":false,"xuanzhongone":true,"oid":"keyfocus0","proofreadLogId":null,"errorInfo":"拥有的全球百强创新集群数量达到24个，连续三年位居全球首位。"},"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42142","errorWord":"形势","length":2,"majorClass":"文字提醒","majorClassCode":"E001","manufacturer":"方寸","manufacturerCode":"func","offset":4214,"originalText":null,"reason":"音/形相似错误：音/形相似差错","rightWord":"形式","source":null,"tagEndIndex":4216,"tagStartIndex":4214,"zuobian":4381,"youbian":4383,"colorCode":255,"color":"#ce3e31","zksq":"收起","position":"第9页第4行    ","gaichi":"形势 → 形式            (方寸)","gaichi1":" → ","suggest":{"ignore":true,"modify":false,"showSug":false,"showReason":true,"sug":""},"errorType":"    尊敬的国家知识产权局副局长胡文辉先生，尊敬的唐文弘副市长，各位来宾，女士们，先生们，大家下午好！我非常高兴能够出席这次中关村2026年全球知识产权保护与创新论坛。我个人非常欣赏这个题目，点得非常到位，很契合目前中国的创新形势，也符合世界目前的创新形势，尽管我们处在一个非常动荡的时代。\r","xuanzhongindex":false,"xuanzhongone":true,"oid":"keyfocus0","proofreadLogId":null,"errorInfo":"我个人非常欣赏这个题目，点得非常到位，很契合目前中国的创新形势，也符合世界目前的创新形势，尽管我们处在一个非常动荡的时代。\r","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42142","errorWord":"形势","length":2,"majorClass":"文字提醒","majorClassCode":"E001","manufacturer":"方寸","manufacturerCode":"func","offset":4214,"originalText":null,"reason":"音/形相似错误：音/形相似差错","rightWord":"形式","source":null,"tagEndIndex":4216,"tagStartIndex":4214,"zuobian":4381,"youbian":4383,"colorCode":255,"color":"#ce3e31","zksq":"收起","position":"第9页第4行    ","gaichi":"形势 → 形式            (方寸)","gaichi1":" → ","suggest":{"ignore":true,"modify":false,"showSug":false,"showReason":true,"sug":""},"errorType":"    尊敬的国家知识产权局副局长胡文辉先生，尊敬的唐文弘副市长，各位来宾，女士们，先生们，大家下午好！我非常高兴能够出席这次中关村2026年全球知识产权保护与创新论坛。我个人非常欣赏这个题目，点得非常到位，很契合目前中国的创新形势，也符合世界目前的创新形势，尽管我们处在一个非常动荡的时代。\r","xuanzhongindex":false,"xuanzhongone":true,"oid":"keyfocus0","proofreadLogId":null,"errorInfo":"我个人非常欣赏这个题目，点得非常到位，很契合目前中国的创新形势，也符合世界目前的创新形势，尽管我们处在一个非常动荡的时代。\r"},"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42142","errorWord":"形势","length":2,"majorClass":"文字提醒","majorClassCode":"E001","manufacturer":"方寸","manufacturerCode":"func","offset":4214,"originalText":null,"reason":"音/形相似错误：音/形相似差错","rightWord":"形式","source":null,"tagEndIndex":4216,"tagStartIndex":4214,"zuobian":4381,"youbian":4383,"colorCode":255,"color":"#ce3e31","zksq":"收起","position":"第9页第4行    ","gaichi":"形势 → 形式            (方寸)","gaichi1":" → ","suggest":{"ignore":true,"modify":false,"showSug":false,"showReason":true,"sug":""},"errorType":"    尊敬的国家知识产权局副局长胡文辉先生，尊敬的唐文弘副市长，各位来宾，女士们，先生们，大家下午好！我非常高兴能够出席这次中关村2026年全球知识产权保护与创新论坛。我个人非常欣赏这个题目，点得非常到位，很契合目前中国的创新形势，也符合世界目前的创新形势，尽管我们处在一个非常动荡的时代。\r","xuanzhongindex":false,"xuanzhongone":true,"oid":"keyfocus0","proofreadLogId":null,"errorInfo":"我个人非常欣赏这个题目，点得非常到位，很契合目前中国的创新形势，也符合世界目前的创新形势，尽管我们处在一个非常动荡的时代。\r"},"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42272","errorWord":"形势","length":2,"majorClass":"文字提醒","majorClassCode":"E001","manufacturer":"方寸","manufacturerCode":"func","offset":4227,"originalText":null,"reason":"音/形相似错误：音/形相似差错","rightWord":"形式","source":null,"tagEndIndex":4229,"tagStartIndex":4227,"zuobian":4394,"youbian":4396,"colorCode":255,"color":"#ce3e31","zksq":"收起","position":"第9页第4行    ","gaichi":"形势 → 形式            (方寸)","gaichi1":" → ","suggest":{"ignore":true,"modify":false,"showSug":false,"showReason":true,"sug":""},"errorType":"    尊敬的国家知识产权局副局长胡文辉先生，尊敬的唐文弘副市长，各位来宾，女士们，先生们，大家下午好！我非常高兴能够出席这次中关村2026年全球知识产权保护与创新论坛。我个人非常欣赏这个题目，点得非常到位，很契合目前中国的创新形势，也符合世界目前的创新形势，尽管我们处在一个非常动荡的时代。\r","xuanzhongindex":false,"xuanzhongone":true,"oid":"keyfocus0","proofreadLogId":null,"errorInfo":"我个人非常欣赏这个题目，点得非常到位，很契合目前中国的创新形势，也符合世界目前的创新形势，尽管我们处在一个非常动荡的时代。\r","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42272","errorWord":"形势","length":2,"majorClass":"文字提醒","majorClassCode":"E001","manufacturer":"方寸","manufacturerCode":"func","offset":4227,"originalText":null,"reason":"音/形相似错误：音/形相似差错","rightWord":"形式","source":null,"tagEndIndex":4229,"tagStartIndex":4227,"zuobian":4394,"youbian":4396,"colorCode":255,"color":"#ce3e31","zksq":"收起","position":"第9页第4行    ","gaichi":"形势 → 形式            (方寸)","gaichi1":" → ","suggest":{"ignore":true,"modify":false,"showSug":false,"showReason":true,"sug":""},"errorType":"    尊敬的国家知识产权局副局长胡文辉先生，尊敬的唐文弘副市长，各位来宾，女士们，先生们，大家下午好！我非常高兴能够出席这次中关村2026年全球知识产权保护与创新论坛。我个人非常欣赏这个题目，点得非常到位，很契合目前中国的创新形势，也符合世界目前的创新形势，尽管我们处在一个非常动荡的时代。\r","xuanzhongindex":false,"xuanzhongone":true,"oid":"keyfocus0","proofreadLogId":null,"errorInfo":"我个人非常欣赏这个题目，点得非常到位，很契合目前中国的创新形势，也符合世界目前的创新形势，尽管我们处在一个非常动荡的时代。\r"},"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42272","errorWord":"形势","length":2,"majorClass":"文字提醒","majorClassCode":"E001","manufacturer":"方寸","manufacturerCode":"func","offset":4227,"originalText":null,"reason":"音/形相似错误：音/形相似差错","rightWord":"形式","source":null,"tagEndIndex":4229,"tagStartIndex":4227,"zuobian":4394,"youbian":4396,"colorCode":255,"color":"#ce3e31","zksq":"收起","position":"第9页第4行    ","gaichi":"形势 → 形式            (方寸)","gaichi1":" → ","suggest":{"ignore":true,"modify":false,"showSug":false,"showReason":true,"sug":""},"errorType":"    尊敬的国家知识产权局副局长胡文辉先生，尊敬的唐文弘副市长，各位来宾，女士们，先生们，大家下午好！我非常高兴能够出席这次中关村2026年全球知识产权保护与创新论坛。我个人非常欣赏这个题目，点得非常到位，很契合目前中国的创新形势，也符合世界目前的创新形势，尽管我们处在一个非常动荡的时代。\r","xuanzhongindex":false,"xuanzhongone":true,"oid":"keyfocus0","proofreadLogId":null,"errorInfo":"我个人非常欣赏这个题目，点得非常到位，很契合目前中国的创新形势，也符合世界目前的创新形势，尽管我们处在一个非常动荡的时代。\r"},"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49256","errorWord":"位居全球首位","length":6,"majorClass":"文字提醒","majorClassCode":"E001","manufacturer":"方寸","manufacturerCode":"func","offset":4925,"originalText":null,"reason":"表述不当","rightWord":"位居……之首或居……首位","source":null,"tagEndIndex":4931,"tagStartIndex":4925,"zuobian":5105,"youbian":5111,"colorCode":255,"color":"#ce3e31","zksq":"收起","position":"第10页第8行    ","gaichi":"位居全球首位 → 位居……之首或居……首位            (方寸)","gaichi1":" → ","suggest":{"ignore":true,"modify":false,"showSug":false,"showReason":true,"sug":""},"errorType":"    首先是截至2025年底，中国国内有效发明专利达532万件，成为全球首个有效发明专利超过500万件的国家。高价值发明专利达229.2万件，占有效发明专利的43.1%，每万人口高价值发明专利拥有量从2023年的11.8件提升至16件。专利密集型产业增加值超过了18万亿元，占中国的GDP比重升至13.38%。中国的PCT，这是我要着重强调的，在国际发展方面，国际专利申请量连续七年位居全球首位。在商标领域，中国的有效注册商标近5000万件，这个数字是非常令人震惊的，在全球没有一个国家的商标申请量达到这个标准。马德里国际商标申请量多年来稳居全球第三位。在全球前5000个品牌中，中国品牌价值达到1.8万亿美元，位居全球第二。这些数字背后，是中国创新质量和效益的双重提升的有力证明。\r","xuanzhongindex":false,"xuanzhongone":true,"oid":"keyfocus0","proofreadLogId":null,"errorInfo":"中国的PCT，这是我要着重强调的，在国际发展方面，国际专利申请量连续七年位居全球首位。","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49256","errorWord":"位居全球首位","length":6,"majorClass":"文字提醒","majorClassCode":"E001","manufacturer":"方寸","manufacturerCode":"func","offset":4925,"originalText":null,"reason":"表述不当","rightWord":"位居……之首或居……首位","source":null,"tagEndIndex":4931,"tagStartIndex":4925,"zuobian":5105,"youbian":5111,"colorCode":255,"color":"#ce3e31","zksq":"收起","position":"第10页第8行    ","gaichi":"位居全球首位 → 位居……之首或居……首位            (方寸)","gaichi1":" → ","suggest":{"ignore":true,"modify":false,"showSug":false,"showReason":true,"sug":""},"errorType":"    首先是截至2025年底，中国国内有效发明专利达532万件，成为全球首个有效发明专利超过500万件的国家。高价值发明专利达229.2万件，占有效发明专利的43.1%，每万人口高价值发明专利拥有量从2023年的11.8件提升至16件。专利密集型产业增加值超过了18万亿元，占中国的GDP比重升至13.38%。中国的PCT，这是我要着重强调的，在国际发展方面，国际专利申请量连续七年位居全球首位。在商标领域，中国的有效注册商标近5000万件，这个数字是非常令人震惊的，在全球没有一个国家的商标申请量达到这个标准。马德里国际商标申请量多年来稳居全球第三位。在全球前5000个品牌中，中国品牌价值达到1.8万亿美元，位居全球第二。这些数字背后，是中国创新质量和效益的双重提升的有力证明。\r","xuanzhongindex":false,"xuanzhongone":true,"oid":"keyfocus0","proofreadLogId":null,"errorInfo":"中国的PCT，这是我要着重强调的，在国际发展方面，国际专利申请量连续七年位居全球首位。"},"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49256","errorWord":"位居全球首位","length":6,"majorClass":"文字提醒","majorClassCode":"E001","manufacturer":"方寸","manufacturerCode":"func","offset":4925,"originalText":null,"reason":"表述不当","rightWord":"位居……之首或居……首位","source":null,"tagEndIndex":4931,"tagStartIndex":4925,"zuobian":5105,"youbian":5111,"colorCode":255,"color":"#ce3e31","zksq":"收起","position":"第10页第8行    ","gaichi":"位居全球首位 → 位居……之首或居……首位            (方寸)","gaichi1":" → ","suggest":{"ignore":true,"modify":false,"showSug":false,"showReason":true,"sug":""},"errorType":"    首先是截至2025年底，中国国内有效发明专利达532万件，成为全球首个有效发明专利超过500万件的国家。高价值发明专利达229.2万件，占有效发明专利的43.1%，每万人口高价值发明专利拥有量从2023年的11.8件提升至16件。专利密集型产业增加值超过了18万亿元，占中国的GDP比重升至13.38%。中国的PCT，这是我要着重强调的，在国际发展方面，国际专利申请量连续七年位居全球首位。在商标领域，中国的有效注册商标近5000万件，这个数字是非常令人震惊的，在全球没有一个国家的商标申请量达到这个标准。马德里国际商标申请量多年来稳居全球第三位。在全球前5000个品牌中，中国品牌价值达到1.8万亿美元，位居全球第二。这些数字背后，是中国创新质量和效益的双重提升的有力证明。\r","xuanzhongindex":false,"xuanzhongone":true,"oid":"keyfocus0","proofreadLogId":null,"errorInfo":"中国的PCT，这是我要着重强调的，在国际发展方面，国际专利申请量连续七年位居全球首位。"},"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52725","errorWord":"“155”","length":5,"majorClass":"文字提醒","majorClassCode":"E001","manufacturer":"方正","manufacturerCode":"funz","offset":5272,"originalText":null,"reason":"涉政用语错误：敏感词类型：行政用语规范；建议规则：专有名词表述错误，建议使用规范提法；","rightWord":"“十五五”","source":"敏感词类型：行政用语规范；建议规则：专有名词表述错误，建议使用规范提法；","tagEndIndex":5277,"tagStartIndex":5272,"zuobian":5463,"youbian":5468,"colorCode":255,"color":"#ce3e31","zksq":"收起","position":"第11页第1行    ","gaichi":"“155” → “十五五”            (方正)","gaichi1":" → ","suggest":{"ignore":true,"modify":false,"showSug":false,"showReason":true,"sug":""},"errorType":"    我在想两个问题，两个数字，一个是“145”，一个是“155”，“145”说明什么？中国的“十四五”规划辉煌、圆满，“155”这是中国的新起点正在开启。我们作为世界知识产权组织，我们期待着中国在这方面取得更好的成绩。\r","xuanzhongindex":false,"xuanzhongone":true,"oid":"keyfocus0","proofreadLogId":null,"errorInfo":"    我在想两个问题，两个数字，一个是“145”，一个是&lt;dm&gt;“155”&lt;/dm&gt;，“145”说明什么？","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52725","errorWord":"“155”","length":5,"majorClass":"文字提醒","majorClassCode":"E001","manufacturer":"方正","manufacturerCode":"funz","offset":5272,"originalText":null,"reason":"涉政用语错误：敏感词类型：行政用语规范；建议规则：专有名词表述错误，建议使用规范提法；","rightWord":"“十五五”","source":"敏感词类型：行政用语规范；建议规则：专有名词表述错误，建议使用规范提法；","tagEndIndex":5277,"tagStartIndex":5272,"zuobian":5463,"youbian":5468,"colorCode":255,"color":"#ce3e31","zksq":"收起","position":"第11页第1行    ","gaichi":"“155” → “十五五”            (方正)","gaichi1":" → ","suggest":{"ignore":true,"modify":false,"showSug":false,"showReason":true,"sug":""},"errorType":"    我在想两个问题，两个数字，一个是“145”，一个是“155”，“145”说明什么？中国的“十四五”规划辉煌、圆满，“155”这是中国的新起点正在开启。我们作为世界知识产权组织，我们期待着中国在这方面取得更好的成绩。\r","xuanzhongindex":false,"xuanzhongone":true,"oid":"keyfocus0","proofreadLogId":null,"errorInfo":"    我在想两个问题，两个数字，一个是“145”，一个是&lt;dm&gt;“155”&lt;/dm&gt;，“145”说明什么？"},"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52725","errorWord":"“155”","length":5,"majorClass":"文字提醒","majorClassCode":"E001","manufacturer":"方正","manufacturerCode":"funz","offset":5272,"originalText":null,"reason":"涉政用语错误：敏感词类型：行政用语规范；建议规则：专有名词表述错误，建议使用规范提法；","rightWord":"“十五五”","source":"敏感词类型：行政用语规范；建议规则：专有名词表述错误，建议使用规范提法；","tagEndIndex":5277,"tagStartIndex":5272,"zuobian":5463,"youbian":5468,"colorCode":255,"color":"#ce3e31","zksq":"收起","position":"第11页第1行    ","gaichi":"“155” → “十五五”            (方正)","gaichi1":" → ","suggest":{"ignore":true,"modify":false,"showSug":false,"showReason":true,"sug":""},"errorType":"    我在想两个问题，两个数字，一个是“145”，一个是“155”，“145”说明什么？中国的“十四五”规划辉煌、圆满，“155”这是中国的新起点正在开启。我们作为世界知识产权组织，我们期待着中国在这方面取得更好的成绩。\r","xuanzhongindex":false,"xuanzhongone":true,"oid":"keyfocus0","proofreadLogId":null,"errorInfo":"    我在想两个问题，两个数字，一个是“145”，一个是&lt;dm&gt;“155”&lt;/dm&gt;，“145”说明什么？"},"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53045","errorWord":"“155”","length":5,"majorClass":"文字提醒","majorClassCode":"E001","manufacturer":"方正","manufacturerCode":"funz","offset":5304,"originalText":null,"reason":"涉政用语错误：敏感词类型：行政用语规范；建议规则：专有名词表述错误，建议使用规范提法；","rightWord":"“十五五”","source":"敏感词类型：行政用语规范；建议规则：专有名词表述错误，建议使用规范提法；","tagEndIndex":5309,"tagStartIndex":5304,"zuobian":5495,"youbian":5500,"colorCode":255,"color":"#ce3e31","zksq":"收起","position":"第11页第2行    ","gaichi":"“155” → “十五五”            (方正)","gaichi1":" → ","suggest":{"ignore":true,"modify":false,"showSug":false,"showReason":true,"sug":""},"errorType":"    我在想两个问题，两个数字，一个是“145”，一个是“155”，“145”说明什么？中国的“十四五”规划辉煌、圆满，“155”这是中国的新起点正在开启。我们作为世界知识产权组织，我们期待着中国在这方面取得更好的成绩。\r","xuanzhongindex":false,"xuanzhongone":true,"oid":"keyfocus0","proofreadLogId":null,"errorInfo":"中国的“十四五”规划辉煌、圆满，&lt;dm&gt;“155”&lt;/dm&gt;这是中国的新起点正在开启。","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53045","errorWord":"“155”","length":5,"majorClass":"文字提醒","majorClassCode":"E001","manufacturer":"方正","manufacturerCode":"funz","offset":5304,"originalText":null,"reason":"涉政用语错误：敏感词类型：行政用语规范；建议规则：专有名词表述错误，建议使用规范提法；","rightWord":"“十五五”","source":"敏感词类型：行政用语规范；建议规则：专有名词表述错误，建议使用规范提法；","tagEndIndex":5309,"tagStartIndex":5304,"zuobian":5495,"youbian":5500,"colorCode":255,"color":"#ce3e31","zksq":"收起","position":"第11页第2行    ","gaichi":"“155” → “十五五”            (方正)","gaichi1":" → ","suggest":{"ignore":true,"modify":false,"showSug":false,"showReason":true,"sug":""},"errorType":"    我在想两个问题，两个数字，一个是“145”，一个是“155”，“145”说明什么？中国的“十四五”规划辉煌、圆满，“155”这是中国的新起点正在开启。我们作为世界知识产权组织，我们期待着中国在这方面取得更好的成绩。\r","xuanzhongindex":false,"xuanzhongone":true,"oid":"keyfocus0","proofreadLogId":null,"errorInfo":"中国的“十四五”规划辉煌、圆满，&lt;dm&gt;“155”&lt;/dm&gt;这是中国的新起点正在开启。"},"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53045","errorWord":"“155”","length":5,"majorClass":"文字提醒","majorClassCode":"E001","manufacturer":"方正","manufacturerCode":"funz","offset":5304,"originalText":null,"reason":"涉政用语错误：敏感词类型：行政用语规范；建议规则：专有名词表述错误，建议使用规范提法；","rightWord":"“十五五”","source":"敏感词类型：行政用语规范；建议规则：专有名词表述错误，建议使用规范提法；","tagEndIndex":5309,"tagStartIndex":5304,"zuobian":5495,"youbian":5500,"colorCode":255,"color":"#ce3e31","zksq":"收起","position":"第11页第2行    ","gaichi":"“155” → “十五五”            (方正)","gaichi1":" → ","suggest":{"ignore":true,"modify":false,"showSug":false,"showReason":true,"sug":""},"errorType":"    我在想两个问题，两个数字，一个是“145”，一个是“155”，“145”说明什么？中国的“十四五”规划辉煌、圆满，“155”这是中国的新起点正在开启。我们作为世界知识产权组织，我们期待着中国在这方面取得更好的成绩。\r","xuanzhongindex":false,"xuanzhongone":true,"oid":"keyfocus0","proofreadLogId":null,"errorInfo":"中国的“十四五”规划辉煌、圆满，&lt;dm&gt;“155”&lt;/dm&gt;这是中国的新起点正在开启。"},"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56221","errorWord":"地","length":1,"majorClass":"文字提醒","majorClassCode":"E001","manufacturer":"方正","manufacturerCode":"funz","offset":5622,"originalText":null,"reason":"易错词检查","rightWord":"的","source":"","tagEndIndex":5623,"tagStartIndex":5622,"zuobian":5815,"youbian":5816,"colorCode":255,"color":"#ce3e31","zksq":"收起","position":"第11页第14行    ","gaichi":"地 → 的            (方正)","gaichi1":" → ","suggest":{"ignore":true,"modify":false,"showSug":false,"showReason":true,"sug":""},"errorType":"    我在此也想鼓励大家利用这次技术交流和论坛的机会，能够充分地交流想法，探索切实可行地对前沿问题的一些探索和经验。在全球分化加剧的背景下，坚持多边主义对知识产权体系的稳定和发展至关重要。产权组织将继续作为全球知识产权治理的核心平台，推动对话、凝聚共识、完善规则。\r","xuanzhongindex":false,"xuanzhongone":true,"oid":"keyfocus0","proofreadLogId":null,"errorInfo":"    我在此也想鼓励大家利用这次技术交流和论坛的机会，能够充分地交流想法，探索切实可行&lt;em&gt;地&lt;/em&gt;对前沿问题的一些探索和经验。","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56221","errorWord":"地","length":1,"majorClass":"文字提醒","majorClassCode":"E001","manufacturer":"方正","manufacturerCode":"funz","offset":5622,"originalText":null,"reason":"易错词检查","rightWord":"的","source":"","tagEndIndex":5623,"tagStartIndex":5622,"zuobian":5815,"youbian":5816,"colorCode":255,"color":"#ce3e31","zksq":"收起","position":"第11页第14行    ","gaichi":"地 → 的            (方正)","gaichi1":" → ","suggest":{"ignore":true,"modify":false,"showSug":false,"showReason":true,"sug":""},"errorType":"    我在此也想鼓励大家利用这次技术交流和论坛的机会，能够充分地交流想法，探索切实可行地对前沿问题的一些探索和经验。在全球分化加剧的背景下，坚持多边主义对知识产权体系的稳定和发展至关重要。产权组织将继续作为全球知识产权治理的核心平台，推动对话、凝聚共识、完善规则。\r","xuanzhongindex":false,"xuanzhongone":true,"oid":"keyfocus0","proofreadLogId":null,"errorInfo":"    我在此也想鼓励大家利用这次技术交流和论坛的机会，能够充分地交流想法，探索切实可行&lt;em&gt;地&lt;/em&gt;对前沿问题的一些探索和经验。"},"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56221","errorWord":"地","length":1,"majorClass":"文字提醒","majorClassCode":"E001","manufacturer":"方正","manufacturerCode":"funz","offset":5622,"originalText":null,"reason":"易错词检查","rightWord":"的","source":"","tagEndIndex":5623,"tagStartIndex":5622,"zuobian":5815,"youbian":5816,"colorCode":255,"color":"#ce3e31","zksq":"收起","position":"第11页第14行    ","gaichi":"地 → 的            (方正)","gaichi1":" → ","suggest":{"ignore":true,"modify":false,"showSug":false,"showReason":true,"sug":""},"errorType":"    我在此也想鼓励大家利用这次技术交流和论坛的机会，能够充分地交流想法，探索切实可行地对前沿问题的一些探索和经验。在全球分化加剧的背景下，坚持多边主义对知识产权体系的稳定和发展至关重要。产权组织将继续作为全球知识产权治理的核心平台，推动对话、凝聚共识、完善规则。\r","xuanzhongindex":false,"xuanzhongone":true,"oid":"keyfocus0","proofreadLogId":null,"errorInfo":"    我在此也想鼓励大家利用这次技术交流和论坛的机会，能够充分地交流想法，探索切实可行&lt;em&gt;地&lt;/em&gt;对前沿问题的一些探索和经验。"},"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59671","errorWord":"，","length":1,"majorClass":"文字提醒","majorClassCode":"E001","manufacturer":"方正","manufacturerCode":"funz","offset":5967,"originalText":null,"reason":"标点符号检查：建议修改为可书写在段尾的标点符号","rightWord":null,"source":"","tagEndIndex":5968,"tagStartIndex":5967,"zuobian":6164,"youbian":6165,"colorCode":255,"color":"#ce3e31","zksq":"收起","position":"第12页第6行    ","gaichi":"， → null            (方正)","gaichi1":" → ","suggest":{"ignore":true,"modify":false,"showSug":false,"showReason":true,"sug":""},"errorType":"    产权组织与中国的合作，已经从单一项目支持，发展为多层次、制度化的长期伙伴关系。近年来，双方在争议解决、能力建设、绿色与数字创新、创意产业发展等领域形成了一系列可复制、可推广的实践成果。我们共同建立了202家技术与创新支持中心，为中小企业和科研机构提供统一一站式服务。北京已经成为WIPO GREEN，我们叫世界知识产权绿的首家试点，而且取得了非常可喜的效果，具有极强的组织性。\r","xuanzhongindex":false,"xuanzhongone":true,"oid":"keyfocus0","proofreadLogId":null,"errorInfo":"    产权组织与中国的合作，已经从单一项目支持&lt;sm&gt;，&lt;/sm&gt;","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59671","errorWord":"，","length":1,"majorClass":"文字提醒","majorClassCode":"E001","manufacturer":"方正","manufacturerCode":"funz","offset":5967,"originalText":null,"reason":"标点符号检查：建议修改为可书写在段尾的标点符号","rightWord":null,"source":"","tagEndIndex":5968,"tagStartIndex":5967,"zuobian":6164,"youbian":6165,"colorCode":255,"color":"#ce3e31","zksq":"收起","position":"第12页第6行    ","gaichi":"， → null            (方正)","gaichi1":" → ","suggest":{"ignore":true,"modify":false,"showSug":false,"showReason":true,"sug":""},"errorType":"    产权组织与中国的合作，已经从单一项目支持，发展为多层次、制度化的长期伙伴关系。近年来，双方在争议解决、能力建设、绿色与数字创新、创意产业发展等领域形成了一系列可复制、可推广的实践成果。我们共同建立了202家技术与创新支持中心，为中小企业和科研机构提供统一一站式服务。北京已经成为WIPO GREEN，我们叫世界知识产权绿的首家试点，而且取得了非常可喜的效果，具有极强的组织性。\r","xuanzhongindex":false,"xuanzhongone":true,"oid":"keyfocus0","proofreadLogId":null,"errorInfo":"    产权组织与中国的合作，已经从单一项目支持&lt;sm&gt;，&lt;/sm&gt;"},"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59671","errorWord":"，","length":1,"majorClass":"文字提醒","majorClassCode":"E001","manufacturer":"方正","manufacturerCode":"funz","offset":5967,"originalText":null,"reason":"标点符号检查：建议修改为可书写在段尾的标点符号","rightWord":null,"source":"","tagEndIndex":5968,"tagStartIndex":5967,"zuobian":6164,"youbian":6165,"colorCode":255,"color":"#ce3e31","zksq":"收起","position":"第12页第6行    ","gaichi":"， → null            (方正)","gaichi1":" → ","suggest":{"ignore":true,"modify":false,"showSug":false,"showReason":true,"sug":""},"errorType":"    产权组织与中国的合作，已经从单一项目支持，发展为多层次、制度化的长期伙伴关系。近年来，双方在争议解决、能力建设、绿色与数字创新、创意产业发展等领域形成了一系列可复制、可推广的实践成果。我们共同建立了202家技术与创新支持中心，为中小企业和科研机构提供统一一站式服务。北京已经成为WIPO GREEN，我们叫世界知识产权绿的首家试点，而且取得了非常可喜的效果，具有极强的组织性。\r","xuanzhongindex":false,"xuanzhongone":true,"oid":"keyfocus0","proofreadLogId":null,"errorInfo":"    产权组织与中国的合作，已经从单一项目支持&lt;sm&gt;，&lt;/sm&gt;"},"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77052","errorWord":"总的","length":2,"majorClass":"文字提醒","majorClassCode":"E001","manufacturer":"方正","manufacturerCode":"funz","offset":7705,"originalText":null,"reason":"易错词检查","rightWord":"总和","source":"","tagEndIndex":7707,"tagStartIndex":7705,"zuobian":7918,"youbian":7920,"colorCode":255,"color":"#ce3e31","zksq":"收起","position":"第15页第11行    ","gaichi":"总的 → 总和            (方正)","gaichi1":" → ","suggest":{"ignore":true,"modify":false,"showSug":false,"showReason":true,"sug":""},"errorType":"    新一轮科技革命和产业变革应该说是深刻地重塑了全球的竞争格局，知识产权已经不再只是一个法律的概念，而是国家科技竞争力的核心载体，也是企业抢占产业制高点的关键，主要的创新国家都将知识产权置于国家竞争战略的核心位置，我们国家在“十五五”规划纲要里面也提出，推动科技创新和产业创新深度融合，加快科技成果高效转化应用。近年来，国家出台了一系列知识产权的改革，强化转化、激发活力。像刚才前面几位领导也介绍了，北京市就是积极打造知识产权的战略高地。这五年北京知识产权总的，就是叫作每万人口高价值发明专利，还有几个总数都是稳居全国第一，排名也是全球百强的创新集群第四。\r","xuanzhongindex":false,"xuanzhongone":true,"oid":"keyfocus0","proofreadLogId":null,"errorInfo":"这五年北京知识产权&lt;em&gt;总的&lt;/em&gt;，就是叫作每万人口高价值发明专利，还有几个总数都是稳居全国第一，排名也是全球百强的创新集群第四。","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77052","errorWord":"总的","length":2,"majorClass":"文字提醒","majorClassCode":"E001","manufacturer":"方正","manufacturerCode":"funz","offset":7705,"originalText":null,"reason":"易错词检查","rightWord":"总和","source":"","tagEndIndex":7707,"tagStartIndex":7705,"zuobian":7918,"youbian":7920,"colorCode":255,"color":"#ce3e31","zksq":"收起","position":"第15页第11行    ","gaichi":"总的 → 总和            (方正)","gaichi1":" → ","suggest":{"ignore":true,"modify":false,"showSug":false,"showReason":true,"sug":""},"errorType":"    新一轮科技革命和产业变革应该说是深刻地重塑了全球的竞争格局，知识产权已经不再只是一个法律的概念，而是国家科技竞争力的核心载体，也是企业抢占产业制高点的关键，主要的创新国家都将知识产权置于国家竞争战略的核心位置，我们国家在“十五五”规划纲要里面也提出，推动科技创新和产业创新深度融合，加快科技成果高效转化应用。近年来，国家出台了一系列知识产权的改革，强化转化、激发活力。像刚才前面几位领导也介绍了，北京市就是积极打造知识产权的战略高地。这五年北京知识产权总的，就是叫作每万人口高价值发明专利，还有几个总数都是稳居全国第一，排名也是全球百强的创新集群第四。\r","xuanzhongindex":false,"xuanzhongone":true,"oid":"keyfocus0","proofreadLogId":null,"errorInfo":"这五年北京知识产权&lt;em&gt;总的&lt;/em&gt;，就是叫作每万人口高价值发明专利，还有几个总数都是稳居全国第一，排名也是全球百强的创新集群第四。"},"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77052","errorWord":"总的","length":2,"majorClass":"文字提醒","majorClassCode":"E001","manufacturer":"方正","manufacturerCode":"funz","offset":7705,"originalText":null,"reason":"易错词检查","rightWord":"总和","source":"","tagEndIndex":7707,"tagStartIndex":7705,"zuobian":7918,"youbian":7920,"colorCode":255,"color":"#ce3e31","zksq":"收起","position":"第15页第11行    ","gaichi":"总的 → 总和            (方正)","gaichi1":" → ","suggest":{"ignore":true,"modify":false,"showSug":false,"showReason":true,"sug":""},"errorType":"    新一轮科技革命和产业变革应该说是深刻地重塑了全球的竞争格局，知识产权已经不再只是一个法律的概念，而是国家科技竞争力的核心载体，也是企业抢占产业制高点的关键，主要的创新国家都将知识产权置于国家竞争战略的核心位置，我们国家在“十五五”规划纲要里面也提出，推动科技创新和产业创新深度融合，加快科技成果高效转化应用。近年来，国家出台了一系列知识产权的改革，强化转化、激发活力。像刚才前面几位领导也介绍了，北京市就是积极打造知识产权的战略高地。这五年北京知识产权总的，就是叫作每万人口高价值发明专利，还有几个总数都是稳居全国第一，排名也是全球百强的创新集群第四。\r","xuanzhongindex":false,"xuanzhongone":true,"oid":"keyfocus0","proofreadLogId":null,"errorInfo":"这五年北京知识产权&lt;em&gt;总的&lt;/em&gt;，就是叫作每万人口高价值发明专利，还有几个总数都是稳居全国第一，排名也是全球百强的创新集群第四。"},"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79961","errorWord":"的","length":1,"majorClass":"文字提醒","majorClassCode":"E001","manufacturer":"方正","manufacturerCode":"funz","offset":7996,"originalText":null,"reason":"易错词检查","rightWord":"了","source":"","tagEndIndex":7997,"tagStartIndex":7996,"zuobian":8213,"youbian":8214,"colorCode":255,"color":"#ce3e31","zksq":"收起","position":"第15页第20行    ","gaichi":"的 → 了            (方正)","gaichi1":" → ","suggest":{"ignore":true,"modify":false,"showSug":false,"showReason":true,"sug":""},"errorType":"    在这样一个背景下，其实北京高校作为创新体系的重要组成部分和科技教育人才的集中交汇点，肯定是需要我们积极作为。所以，我简单地介绍我们学校，北京工业大学知识产权工作的一个简单的历程。早在2003年在北京市知局的指导下一块儿来开展知识产权的信息服务。2015年的时候，学校与北京市知识产权局共建了北京知识产权研究院和北京知识产权学院，也与世界知识产权组织WIPO建立了正式合作。在2016年暑假，成功地在北京举办了WIPO中国暑期学校，这在当时应该说是开创之举。刚才王总干事介绍的北京的5所高校，北工大是第一所在北京来办WIPO暑期学校的，也是这样一个成功的举措和WIPO组织的合作进入到一个实质性的接管。\r","xuanzhongindex":false,"xuanzhongone":true,"oid":"keyfocus0","proofreadLogId":null,"errorInfo":"刚才王总干事介绍&lt;em&gt;的&lt;/em&gt;北京的5所高校，北工大是第一所在北京来办WIPO暑期学校的，也是这样一个成功的举措和WIPO组织的合作进入到一个实质性的接管。","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79961","errorWord":"的","length":1,"majorClass":"文字提醒","majorClassCode":"E001","manufacturer":"方正","manufacturerCode":"funz","offset":7996,"originalText":null,"reason":"易错词检查","rightWord":"了","source":"","tagEndIndex":7997,"tagStartIndex":7996,"zuobian":8213,"youbian":8214,"colorCode":255,"color":"#ce3e31","zksq":"收起","position":"第15页第20行    ","gaichi":"的 → 了            (方正)","gaichi1":" → ","suggest":{"ignore":true,"modify":false,"showSug":false,"showReason":true,"sug":""},"errorType":"    在这样一个背景下，其实北京高校作为创新体系的重要组成部分和科技教育人才的集中交汇点，肯定是需要我们积极作为。所以，我简单地介绍我们学校，北京工业大学知识产权工作的一个简单的历程。早在2003年在北京市知局的指导下一块儿来开展知识产权的信息服务。2015年的时候，学校与北京市知识产权局共建了北京知识产权研究院和北京知识产权学院，也与世界知识产权组织WIPO建立了正式合作。在2016年暑假，成功地在北京举办了WIPO中国暑期学校，这在当时应该说是开创之举。刚才王总干事介绍的北京的5所高校，北工大是第一所在北京来办WIPO暑期学校的，也是这样一个成功的举措和WIPO组织的合作进入到一个实质性的接管。\r","xuanzhongindex":false,"xuanzhongone":true,"oid":"keyfocus0","proofreadLogId":null,"errorInfo":"刚才王总干事介绍&lt;em&gt;的&lt;/em&gt;北京的5所高校，北工大是第一所在北京来办WIPO暑期学校的，也是这样一个成功的举措和WIPO组织的合作进入到一个实质性的接管。"},"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79961","errorWord":"的","length":1,"majorClass":"文字提醒","majorClassCode":"E001","manufacturer":"方正","manufacturerCode":"funz","offset":7996,"originalText":null,"reason":"易错词检查","rightWord":"了","source":"","tagEndIndex":7997,"tagStartIndex":7996,"zuobian":8213,"youbian":8214,"colorCode":255,"color":"#ce3e31","zksq":"收起","position":"第15页第20行    ","gaichi":"的 → 了            (方正)","gaichi1":" → ","suggest":{"ignore":true,"modify":false,"showSug":false,"showReason":true,"sug":""},"errorType":"    在这样一个背景下，其实北京高校作为创新体系的重要组成部分和科技教育人才的集中交汇点，肯定是需要我们积极作为。所以，我简单地介绍我们学校，北京工业大学知识产权工作的一个简单的历程。早在2003年在北京市知局的指导下一块儿来开展知识产权的信息服务。2015年的时候，学校与北京市知识产权局共建了北京知识产权研究院和北京知识产权学院，也与世界知识产权组织WIPO建立了正式合作。在2016年暑假，成功地在北京举办了WIPO中国暑期学校，这在当时应该说是开创之举。刚才王总干事介绍的北京的5所高校，北工大是第一所在北京来办WIPO暑期学校的，也是这样一个成功的举措和WIPO组织的合作进入到一个实质性的接管。\r","xuanzhongindex":false,"xuanzhongone":true,"oid":"keyfocus0","proofreadLogId":null,"errorInfo":"刚才王总干事介绍&lt;em&gt;的&lt;/em&gt;北京的5所高校，北工大是第一所在北京来办WIPO暑期学校的，也是这样一个成功的举措和WIPO组织的合作进入到一个实质性的接管。"},"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80572","errorWord":"接管","length":2,"majorClass":"文字提醒","majorClassCode":"E001","manufacturer":"方正","manufacturerCode":"funz","offset":8057,"originalText":null,"reason":"易错词检查","rightWord":"阶段","source":"","tagEndIndex":8059,"tagStartIndex":8057,"zuobian":8274,"youbian":8276,"colorCode":255,"color":"#ce3e31","zksq":"收起","position":"第16页第2行    ","gaichi":"接管 → 阶段            (方正)","gaichi1":" → ","suggest":{"ignore":true,"modify":false,"showSug":false,"showReason":true,"sug":""},"errorType":"    在这样一个背景下，其实北京高校作为创新体系的重要组成部分和科技教育人才的集中交汇点，肯定是需要我们积极作为。所以，我简单地介绍我们学校，北京工业大学知识产权工作的一个简单的历程。早在2003年在北京市知局的指导下一块儿来开展知识产权的信息服务。2015年的时候，学校与北京市知识产权局共建了北京知识产权研究院和北京知识产权学院，也与世界知识产权组织WIPO建立了正式合作。在2016年暑假，成功地在北京举办了WIPO中国暑期学校，这在当时应该说是开创之举。刚才王总干事介绍的北京的5所高校，北工大是第一所在北京来办WIPO暑期学校的，也是这样一个成功的举措和WIPO组织的合作进入到一个实质性的接管。\r","xuanzhongindex":false,"xuanzhongone":true,"oid":"keyfocus0","proofreadLogId":null,"errorInfo":"大是第一所在北京来办WIPO暑期学校的，也是这样一个成功的举措和WIPO组织的合作进入到一个实质性的&lt;em&gt;接管&lt;/em&gt;。","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80572","errorWord":"接管","length":2,"majorClass":"文字提醒","majorClassCode":"E001","manufacturer":"方正","manufacturerCode":"funz","offset":8057,"originalText":null,"reason":"易错词检查","rightWord":"阶段","source":"","tagEndIndex":8059,"tagStartIndex":8057,"zuobian":8274,"youbian":8276,"colorCode":255,"color":"#ce3e31","zksq":"收起","position":"第16页第2行    ","gaichi":"接管 → 阶段            (方正)","gaichi1":" → ","suggest":{"ignore":true,"modify":false,"showSug":false,"showReason":true,"sug":""},"errorType":"    在这样一个背景下，其实北京高校作为创新体系的重要组成部分和科技教育人才的集中交汇点，肯定是需要我们积极作为。所以，我简单地介绍我们学校，北京工业大学知识产权工作的一个简单的历程。早在2003年在北京市知局的指导下一块儿来开展知识产权的信息服务。2015年的时候，学校与北京市知识产权局共建了北京知识产权研究院和北京知识产权学院，也与世界知识产权组织WIPO建立了正式合作。在2016年暑假，成功地在北京举办了WIPO中国暑期学校，这在当时应该说是开创之举。刚才王总干事介绍的北京的5所高校，北工大是第一所在北京来办WIPO暑期学校的，也是这样一个成功的举措和WIPO组织的合作进入到一个实质性的接管。\r","xuanzhongindex":false,"xuanzhongone":true,"oid":"keyfocus0","proofreadLogId":null,"errorInfo":"大是第一所在北京来办WIPO暑期学校的，也是这样一个成功的举措和WIPO组织的合作进入到一个实质性的&lt;em&gt;接管&lt;/em&gt;。"},"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80572","errorWord":"接管","length":2,"majorClass":"文字提醒","majorClassCode":"E001","manufacturer":"方正","manufacturerCode":"funz","offset":8057,"originalText":null,"reason":"易错词检查","rightWord":"阶段","source":"","tagEndIndex":8059,"tagStartIndex":8057,"zuobian":8274,"youbian":8276,"colorCode":255,"color":"#ce3e31","zksq":"收起","position":"第16页第2行    ","gaichi":"接管 → 阶段            (方正)","gaichi1":" → ","suggest":{"ignore":true,"modify":false,"showSug":false,"showReason":true,"sug":""},"errorType":"    在这样一个背景下，其实北京高校作为创新体系的重要组成部分和科技教育人才的集中交汇点，肯定是需要我们积极作为。所以，我简单地介绍我们学校，北京工业大学知识产权工作的一个简单的历程。早在2003年在北京市知局的指导下一块儿来开展知识产权的信息服务。2015年的时候，学校与北京市知识产权局共建了北京知识产权研究院和北京知识产权学院，也与世界知识产权组织WIPO建立了正式合作。在2016年暑假，成功地在北京举办了WIPO中国暑期学校，这在当时应该说是开创之举。刚才王总干事介绍的北京的5所高校，北工大是第一所在北京来办WIPO暑期学校的，也是这样一个成功的举措和WIPO组织的合作进入到一个实质性的接管。\r","xuanzhongindex":false,"xuanzhongone":true,"oid":"keyfocus0","proofreadLogId":null,"errorInfo":"大是第一所在北京来办WIPO暑期学校的，也是这样一个成功的举措和WIPO组织的合作进入到一个实质性的&lt;em&gt;接管&lt;/em&gt;。"},"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89391","errorWord":"是","length":1,"majorClass":"文字提醒","majorClassCode":"E001","manufacturer":"方正","manufacturerCode":"funz","offset":8939,"originalText":null,"reason":"易错词检查","rightWord":"排","source":"","tagEndIndex":8940,"tagStartIndex":8939,"zuobian":9162,"youbian":9163,"colorCode":255,"color":"#ce3e31","zksq":"收起","position":"第17页第12行    ","gaichi":"是 → 排            (方正)","gaichi1":" → ","suggest":{"ignore":true,"modify":false,"showSug":false,"showReason":true,"sug":""},"errorType":"    三是科技成果转化创新与转化成效，构建了学校特色的成果转化模式，依托我们的国家大学科技园和知识产权学院的平台，形成全链条的转化网络，而且也率先推行了“先赋权、后转化”的改革政策，学校截至目前，有效的专利总数有8700件，其中发明专利7800件，“十四五”期间已经转让超过了上亿元的，包括作价的合同等等，这样在全国高校的专利与营收的排名中间是在第九位，北京高校中是排名第一。有几个典型案例，像RV减速器，一个合同就转让了3700万，合作方已经投资了2个多亿，建立了专门的公司，还有高功率半导体激光器，还有机器人智能关节成套技术等等。以上这些案例应该说都是以机制创新打通了“最后一公里”，以知识产权促进科技创新和产业创新的生动体现。\r","xuanzhongindex":false,"xuanzhongone":true,"oid":"keyfocus0","proofreadLogId":null,"errorInfo":"0件，“十四五”期间已经转让超过了上亿元的，包括作价的合同等等，这样在全国高校的专利与营收的排名中间&lt;em&gt;是&lt;/em&gt;在第九位，北京高校中是排名第一。","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89391","errorWord":"是","length":1,"majorClass":"文字提醒","majorClassCode":"E001","manufacturer":"方正","manufacturerCode":"funz","offset":8939,"originalText":null,"reason":"易错词检查","rightWord":"排","source":"","tagEndIndex":8940,"tagStartIndex":8939,"zuobian":9162,"youbian":9163,"colorCode":255,"color":"#ce3e31","zksq":"收起","position":"第17页第12行    ","gaichi":"是 → 排            (方正)","gaichi1":" → ","suggest":{"ignore":true,"modify":false,"showSug":false,"showReason":true,"sug":""},"errorType":"    三是科技成果转化创新与转化成效，构建了学校特色的成果转化模式，依托我们的国家大学科技园和知识产权学院的平台，形成全链条的转化网络，而且也率先推行了“先赋权、后转化”的改革政策，学校截至目前，有效的专利总数有8700件，其中发明专利7800件，“十四五”期间已经转让超过了上亿元的，包括作价的合同等等，这样在全国高校的专利与营收的排名中间是在第九位，北京高校中是排名第一。有几个典型案例，像RV减速器，一个合同就转让了3700万，合作方已经投资了2个多亿，建立了专门的公司，还有高功率半导体激光器，还有机器人智能关节成套技术等等。以上这些案例应该说都是以机制创新打通了“最后一公里”，以知识产权促进科技创新和产业创新的生动体现。\r","xuanzhongindex":false,"xuanzhongone":true,"oid":"keyfocus0","proofreadLogId":null,"errorInfo":"0件，“十四五”期间已经转让超过了上亿元的，包括作价的合同等等，这样在全国高校的专利与营收的排名中间&lt;em&gt;是&lt;/em&gt;在第九位，北京高校中是排名第一。"},"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89391","errorWord":"是","length":1,"majorClass":"文字提醒","majorClassCode":"E001","manufacturer":"方正","manufacturerCode":"funz","offset":8939,"originalText":null,"reason":"易错词检查","rightWord":"排","source":"","tagEndIndex":8940,"tagStartIndex":8939,"zuobian":9162,"youbian":9163,"colorCode":255,"color":"#ce3e31","zksq":"收起","position":"第17页第12行    ","gaichi":"是 → 排            (方正)","gaichi1":" → ","suggest":{"ignore":true,"modify":false,"showSug":false,"showReason":true,"sug":""},"errorType":"    三是科技成果转化创新与转化成效，构建了学校特色的成果转化模式，依托我们的国家大学科技园和知识产权学院的平台，形成全链条的转化网络，而且也率先推行了“先赋权、后转化”的改革政策，学校截至目前，有效的专利总数有8700件，其中发明专利7800件，“十四五”期间已经转让超过了上亿元的，包括作价的合同等等，这样在全国高校的专利与营收的排名中间是在第九位，北京高校中是排名第一。有几个典型案例，像RV减速器，一个合同就转让了3700万，合作方已经投资了2个多亿，建立了专门的公司，还有高功率半导体激光器，还有机器人智能关节成套技术等等。以上这些案例应该说都是以机制创新打通了“最后一公里”，以知识产权促进科技创新和产业创新的生动体现。\r","xuanzhongindex":false,"xuanzhongone":true,"oid":"keyfocus0","proofreadLogId":null,"errorInfo":"0件，“十四五”期间已经转让超过了上亿元的，包括作价的合同等等，这样在全国高校的专利与营收的排名中间&lt;em&gt;是&lt;/em&gt;在第九位，北京高校中是排名第一。"},"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89795","errorWord":"3700万","length":5,"majorClass":"文字提醒","majorClassCode":"E001","manufacturer":"方寸","manufacturerCode":"func","offset":8979,"originalText":null,"reason":"表述不当","rightWord":null,"source":null,"tagEndIndex":8984,"tagStartIndex":8979,"zuobian":9202,"youbian":9207,"colorCode":255,"color":"#ce3e31","zksq":"收起","position":"第17页第13行    ","gaichi":"3700万 → null            (方寸)","gaichi1":" → ","suggest":{"ignore":true,"modify":false,"showSug":false,"showReason":true,"sug":""},"errorType":"    三是科技成果转化创新与转化成效，构建了学校特色的成果转化模式，依托我们的国家大学科技园和知识产权学院的平台，形成全链条的转化网络，而且也率先推行了“先赋权、后转化”的改革政策，学校截至目前，有效的专利总数有8700件，其中发明专利7800件，“十四五”期间已经转让超过了上亿元的，包括作价的合同等等，这样在全国高校的专利与营收的排名中间是在第九位，北京高校中是排名第一。有几个典型案例，像RV减速器，一个合同就转让了3700万，合作方已经投资了2个多亿，建立了专门的公司，还有高功率半导体激光器，还有机器人智能关节成套技术等等。以上这些案例应该说都是以机制创新打通了“最后一公里”，以知识产权促进科技创新和产业创新的生动体现。\r","xuanzhongindex":false,"xuanzhongone":true,"oid":"keyfocus0","proofreadLogId":null,"errorInfo":"有几个典型案例，像RV减速器，一个合同就转让了3700万，合作方已经投资了2个多亿，建立了专门的公司，还有高功率半导体激光器，还有机器人智能关节成套技术等等。","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89795","errorWord":"3700万","length":5,"majorClass":"文字提醒","majorClassCode":"E001","manufacturer":"方寸","manufacturerCode":"func","offset":8979,"originalText":null,"reason":"表述不当","rightWord":null,"source":null,"tagEndIndex":8984,"tagStartIndex":8979,"zuobian":9202,"youbian":9207,"colorCode":255,"color":"#ce3e31","zksq":"收起","position":"第17页第13行    ","gaichi":"3700万 → null            (方寸)","gaichi1":" → ","suggest":{"ignore":true,"modify":false,"showSug":false,"showReason":true,"sug":""},"errorType":"    三是科技成果转化创新与转化成效，构建了学校特色的成果转化模式，依托我们的国家大学科技园和知识产权学院的平台，形成全链条的转化网络，而且也率先推行了“先赋权、后转化”的改革政策，学校截至目前，有效的专利总数有8700件，其中发明专利7800件，“十四五”期间已经转让超过了上亿元的，包括作价的合同等等，这样在全国高校的专利与营收的排名中间是在第九位，北京高校中是排名第一。有几个典型案例，像RV减速器，一个合同就转让了3700万，合作方已经投资了2个多亿，建立了专门的公司，还有高功率半导体激光器，还有机器人智能关节成套技术等等。以上这些案例应该说都是以机制创新打通了“最后一公里”，以知识产权促进科技创新和产业创新的生动体现。\r","xuanzhongindex":false,"xuanzhongone":true,"oid":"keyfocus0","proofreadLogId":null,"errorInfo":"有几个典型案例，像RV减速器，一个合同就转让了3700万，合作方已经投资了2个多亿，建立了专门的公司，还有高功率半导体激光器，还有机器人智能关节成套技术等等。"},"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89795","errorWord":"3700万","length":5,"majorClass":"文字提醒","majorClassCode":"E001","manufacturer":"方寸","manufacturerCode":"func","offset":8979,"originalText":null,"reason":"表述不当","rightWord":null,"source":null,"tagEndIndex":8984,"tagStartIndex":8979,"zuobian":9202,"youbian":9207,"colorCode":255,"color":"#ce3e31","zksq":"收起","position":"第17页第13行    ","gaichi":"3700万 → null            (方寸)","gaichi1":" → ","suggest":{"ignore":true,"modify":false,"showSug":false,"showReason":true,"sug":""},"errorType":"    三是科技成果转化创新与转化成效，构建了学校特色的成果转化模式，依托我们的国家大学科技园和知识产权学院的平台，形成全链条的转化网络，而且也率先推行了“先赋权、后转化”的改革政策，学校截至目前，有效的专利总数有8700件，其中发明专利7800件，“十四五”期间已经转让超过了上亿元的，包括作价的合同等等，这样在全国高校的专利与营收的排名中间是在第九位，北京高校中是排名第一。有几个典型案例，像RV减速器，一个合同就转让了3700万，合作方已经投资了2个多亿，建立了专门的公司，还有高功率半导体激光器，还有机器人智能关节成套技术等等。以上这些案例应该说都是以机制创新打通了“最后一公里”，以知识产权促进科技创新和产业创新的生动体现。\r","xuanzhongindex":false,"xuanzhongone":true,"oid":"keyfocus0","proofreadLogId":null,"errorInfo":"有几个典型案例，像RV减速器，一个合同就转让了3700万，合作方已经投资了2个多亿，建立了专门的公司，还有高功率半导体激光器，还有机器人智能关节成套技术等等。"},"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99843","errorWord":"中科院","length":3,"majorClass":"文字提醒","majorClassCode":"E001","manufacturer":"方正","manufacturerCode":"funz","offset":9984,"originalText":null,"reason":"涉政用语错误：敏感词类型：重要提法（出自外接词库-人民日报社）","rightWord":"中国科学院","source":"敏感词类型：重要提法（出自外接词库-人民日报社）","tagEndIndex":9987,"tagStartIndex":9984,"zuobian":10208,"youbian":10211,"colorCode":255,"color":"#ce3e31","zksq":"收起","position":"第19页第13行    ","gaichi":"中科院 → 中国科学院            (方正)","gaichi1":" → ","suggest":{"ignore":true,"modify":false,"showSug":false,"showReason":true,"sug":""},"errorType":"    我们再看这背后实际上是两个力量的角逐。一个是中国的算力，一个是中国的电力。这两个体系，我们能看到2023年世界知识产权组织发布了全球生成式人工智能的专利和科技情报分析报告，显示中国在生成式人工智能领域占据了全球70%的专利申请，而在生成式人工智能的拥有专利公司当中，我们能看到腾讯、百度、中科院领先全球。所以从专利数据来看，中国的生成式人工智能的开发已经领先在前面。\r","xuanzhongindex":false,"xuanzhongone":true,"oid":"keyfocus0","proofreadLogId":null,"errorInfo":"人工智能领域占据了全球70%的专利申请，而在生成式人工智能的拥有专利公司当中，我们能看到腾讯、百度、&lt;cm&gt;中科院&lt;/cm&gt;领先全球。","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99843","errorWord":"中科院","length":3,"majorClass":"文字提醒","majorClassCode":"E001","manufacturer":"方正","manufacturerCode":"funz","offset":9984,"originalText":null,"reason":"涉政用语错误：敏感词类型：重要提法（出自外接词库-人民日报社）","rightWord":"中国科学院","source":"敏感词类型：重要提法（出自外接词库-人民日报社）","tagEndIndex":9987,"tagStartIndex":9984,"zuobian":10208,"youbian":10211,"colorCode":255,"color":"#ce3e31","zksq":"收起","position":"第19页第13行    ","gaichi":"中科院 → 中国科学院            (方正)","gaichi1":" → ","suggest":{"ignore":true,"modify":false,"showSug":false,"showReason":true,"sug":""},"errorType":"    我们再看这背后实际上是两个力量的角逐。一个是中国的算力，一个是中国的电力。这两个体系，我们能看到2023年世界知识产权组织发布了全球生成式人工智能的专利和科技情报分析报告，显示中国在生成式人工智能领域占据了全球70%的专利申请，而在生成式人工智能的拥有专利公司当中，我们能看到腾讯、百度、中科院领先全球。所以从专利数据来看，中国的生成式人工智能的开发已经领先在前面。\r","xuanzhongindex":false,"xuanzhongone":true,"oid":"keyfocus0","proofreadLogId":null,"errorInfo":"人工智能领域占据了全球70%的专利申请，而在生成式人工智能的拥有专利公司当中，我们能看到腾讯、百度、&lt;cm&gt;中科院&lt;/cm&gt;领先全球。"},"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99843","errorWord":"中科院","length":3,"majorClass":"文字提醒","majorClassCode":"E001","manufacturer":"方正","manufacturerCode":"funz","offset":9984,"originalText":null,"reason":"涉政用语错误：敏感词类型：重要提法（出自外接词库-人民日报社）","rightWord":"中国科学院","source":"敏感词类型：重要提法（出自外接词库-人民日报社）","tagEndIndex":9987,"tagStartIndex":9984,"zuobian":10208,"youbian":10211,"colorCode":255,"color":"#ce3e31","zksq":"收起","position":"第19页第13行    ","gaichi":"中科院 → 中国科学院            (方正)","gaichi1":" → ","suggest":{"ignore":true,"modify":false,"showSug":false,"showReason":true,"sug":""},"errorType":"    我们再看这背后实际上是两个力量的角逐。一个是中国的算力，一个是中国的电力。这两个体系，我们能看到2023年世界知识产权组织发布了全球生成式人工智能的专利和科技情报分析报告，显示中国在生成式人工智能领域占据了全球70%的专利申请，而在生成式人工智能的拥有专利公司当中，我们能看到腾讯、百度、中科院领先全球。所以从专利数据来看，中国的生成式人工智能的开发已经领先在前面。\r","xuanzhongindex":false,"xuanzhongone":true,"oid":"keyfocus0","proofreadLogId":null,"errorInfo":"人工智能领域占据了全球70%的专利申请，而在生成式人工智能的拥有专利公司当中，我们能看到腾讯、百度、&lt;cm&gt;中科院&lt;/cm&gt;领先全球。"},"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119291","errorWord":"，","length":1,"majorClass":"文字提醒","majorClassCode":"E001","manufacturer":"方正","manufacturerCode":"funz","offset":11929,"originalText":null,"reason":"标点符号检查：建议修改为可书写在段尾的标点符号","rightWord":null,"source":"","tagEndIndex":11930,"tagStartIndex":11929,"zuobian":12174,"youbian":12175,"colorCode":255,"color":"#ce3e31","zksq":"收起","position":"第23页第1行    ","gaichi":"， → null            (方正)","gaichi1":" → ","suggest":{"ignore":true,"modify":false,"showSug":false,"showReason":true,"sug":""},"errorType":"    本着这一精神，大韩民国围绕四大支柱制定了知识产权政策，我们的目标是构建一个能够切实创造经济价值的知识产权生态系统，首要任务是激活知识产权交易深入化，使知识产权在市场和工业环境中保持活跃，而非处于休眠状态。为此，韩国加强了技术转移机构建设，并推动知识产权交易网络，促进专利商业化。知识产权融资与投资也得以拓展，使中小企业和初创企业能基于其自身技术资产获得资金支持。因此截至2025年，知识产权支持融资已达到80亿美元。拟引入超加速审查系统，可在一个月内针对人工智能和生物技术，向企业发出首次审查意见。人工智能正被广泛应用于知识产权管理的各个领域，包括检索、翻译、审查和裁决，基于人工智能的专业策略图谱也在开发中，旨在为企业支持。\r","xuanzhongindex":false,"xuanzhongone":true,"oid":"keyfocus0","proofreadLogId":null,"errorInfo":"    本着这一精神，大韩民国围绕四大支柱制定了知识产权政策&lt;sm&gt;，&lt;/sm&gt;","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119291","errorWord":"，","length":1,"majorClass":"文字提醒","majorClassCode":"E001","manufacturer":"方正","manufacturerCode":"funz","offset":11929,"originalText":null,"reason":"标点符号检查：建议修改为可书写在段尾的标点符号","rightWord":null,"source":"","tagEndIndex":11930,"tagStartIndex":11929,"zuobian":12174,"youbian":12175,"colorCode":255,"color":"#ce3e31","zksq":"收起","position":"第23页第1行    ","gaichi":"， → null            (方正)","gaichi1":" → ","suggest":{"ignore":true,"modify":false,"showSug":false,"showReason":true,"sug":""},"errorType":"    本着这一精神，大韩民国围绕四大支柱制定了知识产权政策，我们的目标是构建一个能够切实创造经济价值的知识产权生态系统，首要任务是激活知识产权交易深入化，使知识产权在市场和工业环境中保持活跃，而非处于休眠状态。为此，韩国加强了技术转移机构建设，并推动知识产权交易网络，促进专利商业化。知识产权融资与投资也得以拓展，使中小企业和初创企业能基于其自身技术资产获得资金支持。因此截至2025年，知识产权支持融资已达到80亿美元。拟引入超加速审查系统，可在一个月内针对人工智能和生物技术，向企业发出首次审查意见。人工智能正被广泛应用于知识产权管理的各个领域，包括检索、翻译、审查和裁决，基于人工智能的专业策略图谱也在开发中，旨在为企业支持。\r","xuanzhongindex":false,"xuanzhongone":true,"oid":"keyfocus0","proofreadLogId":null,"errorInfo":"    本着这一精神，大韩民国围绕四大支柱制定了知识产权政策&lt;sm&gt;，&lt;/sm&gt;"},"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119291","errorWord":"，","length":1,"majorClass":"文字提醒","majorClassCode":"E001","manufacturer":"方正","manufacturerCode":"funz","offset":11929,"originalText":null,"reason":"标点符号检查：建议修改为可书写在段尾的标点符号","rightWord":null,"source":"","tagEndIndex":11930,"tagStartIndex":11929,"zuobian":12174,"youbian":12175,"colorCode":255,"color":"#ce3e31","zksq":"收起","position":"第23页第1行    ","gaichi":"， → null            (方正)","gaichi1":" → ","suggest":{"ignore":true,"modify":false,"showSug":false,"showReason":true,"sug":""},"errorType":"    本着这一精神，大韩民国围绕四大支柱制定了知识产权政策，我们的目标是构建一个能够切实创造经济价值的知识产权生态系统，首要任务是激活知识产权交易深入化，使知识产权在市场和工业环境中保持活跃，而非处于休眠状态。为此，韩国加强了技术转移机构建设，并推动知识产权交易网络，促进专利商业化。知识产权融资与投资也得以拓展，使中小企业和初创企业能基于其自身技术资产获得资金支持。因此截至2025年，知识产权支持融资已达到80亿美元。拟引入超加速审查系统，可在一个月内针对人工智能和生物技术，向企业发出首次审查意见。人工智能正被广泛应用于知识产权管理的各个领域，包括检索、翻译、审查和裁决，基于人工智能的专业策略图谱也在开发中，旨在为企业支持。\r","xuanzhongindex":false,"xuanzhongone":true,"oid":"keyfocus0","proofreadLogId":null,"errorInfo":"    本着这一精神，大韩民国围绕四大支柱制定了知识产权政策&lt;sm&gt;，&lt;/sm&gt;"},"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120093","errorWord":"国加强","length":3,"majorClass":"文字提醒","majorClassCode":"E001","manufacturer":"方正","manufacturerCode":"funz","offset":12009,"originalText":null,"reason":"重点词检查：（出自外接词库-人民日报社）","rightWord":"贺国强","source":"（出自外接词库-人民日报社）","tagEndIndex":12012,"tagStartIndex":12009,"zuobian":12254,"youbian":12257,"colorCode":255,"color":"#ce3e31","zksq":"收起","position":"第23页第4行    ","gaichi":"国加强 → 贺国强            (方正)","gaichi1":" → ","suggest":{"ignore":true,"modify":false,"showSug":false,"showReason":true,"sug":""},"errorType":"    本着这一精神，大韩民国围绕四大支柱制定了知识产权政策，我们的目标是构建一个能够切实创造经济价值的知识产权生态系统，首要任务是激活知识产权交易深入化，使知识产权在市场和工业环境中保持活跃，而非处于休眠状态。为此，韩国加强了技术转移机构建设，并推动知识产权交易网络，促进专利商业化。知识产权融资与投资也得以拓展，使中小企业和初创企业能基于其自身技术资产获得资金支持。因此截至2025年，知识产权支持融资已达到80亿美元。拟引入超加速审查系统，可在一个月内针对人工智能和生物技术，向企业发出首次审查意见。人工智能正被广泛应用于知识产权管理的各个领域，包括检索、翻译、审查和裁决，基于人工智能的专业策略图谱也在开发中，旨在为企业支持。\r","xuanzhongindex":false,"xuanzhongone":true,"oid":"keyfocus0","proofreadLogId":null,"errorInfo":"为此，韩&lt;cm&gt;国加强&lt;/cm&gt;了技术转移机构建设，并推动知识产权交易网络，促进专利商业化。","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120093","errorWord":"国加强","length":3,"majorClass":"文字提醒","majorClassCode":"E001","manufacturer":"方正","manufacturerCode":"funz","offset":12009,"originalText":null,"reason":"重点词检查：（出自外接词库-人民日报社）","rightWord":"贺国强","source":"（出自外接词库-人民日报社）","tagEndIndex":12012,"tagStartIndex":12009,"zuobian":12254,"youbian":12257,"colorCode":255,"color":"#ce3e31","zksq":"收起","position":"第23页第4行    ","gaichi":"国加强 → 贺国强            (方正)","gaichi1":" → ","suggest":{"ignore":true,"modify":false,"showSug":false,"showReason":true,"sug":""},"errorType":"    本着这一精神，大韩民国围绕四大支柱制定了知识产权政策，我们的目标是构建一个能够切实创造经济价值的知识产权生态系统，首要任务是激活知识产权交易深入化，使知识产权在市场和工业环境中保持活跃，而非处于休眠状态。为此，韩国加强了技术转移机构建设，并推动知识产权交易网络，促进专利商业化。知识产权融资与投资也得以拓展，使中小企业和初创企业能基于其自身技术资产获得资金支持。因此截至2025年，知识产权支持融资已达到80亿美元。拟引入超加速审查系统，可在一个月内针对人工智能和生物技术，向企业发出首次审查意见。人工智能正被广泛应用于知识产权管理的各个领域，包括检索、翻译、审查和裁决，基于人工智能的专业策略图谱也在开发中，旨在为企业支持。\r","xuanzhongindex":false,"xuanzhongone":true,"oid":"keyfocus0","proofreadLogId":null,"errorInfo":"为此，韩&lt;cm&gt;国加强&lt;/cm&gt;了技术转移机构建设，并推动知识产权交易网络，促进专利商业化。"},"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120093","errorWord":"国加强","length":3,"majorClass":"文字提醒","majorClassCode":"E001","manufacturer":"方正","manufacturerCode":"funz","offset":12009,"originalText":null,"reason":"重点词检查：（出自外接词库-人民日报社）","rightWord":"贺国强","source":"（出自外接词库-人民日报社）","tagEndIndex":12012,"tagStartIndex":12009,"zuobian":12254,"youbian":12257,"colorCode":255,"color":"#ce3e31","zksq":"收起","position":"第23页第4行    ","gaichi":"国加强 → 贺国强            (方正)","gaichi1":" → ","suggest":{"ignore":true,"modify":false,"showSug":false,"showReason":true,"sug":""},"errorType":"    本着这一精神，大韩民国围绕四大支柱制定了知识产权政策，我们的目标是构建一个能够切实创造经济价值的知识产权生态系统，首要任务是激活知识产权交易深入化，使知识产权在市场和工业环境中保持活跃，而非处于休眠状态。为此，韩国加强了技术转移机构建设，并推动知识产权交易网络，促进专利商业化。知识产权融资与投资也得以拓展，使中小企业和初创企业能基于其自身技术资产获得资金支持。因此截至2025年，知识产权支持融资已达到80亿美元。拟引入超加速审查系统，可在一个月内针对人工智能和生物技术，向企业发出首次审查意见。人工智能正被广泛应用于知识产权管理的各个领域，包括检索、翻译、审查和裁决，基于人工智能的专业策略图谱也在开发中，旨在为企业支持。\r","xuanzhongindex":false,"xuanzhongone":true,"oid":"keyfocus0","proofreadLogId":null,"errorInfo":"为此，韩&lt;cm&gt;国加强&lt;/cm&gt;了技术转移机构建设，并推动知识产权交易网络，促进专利商业化。"},"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135043","errorWord":"国际间","length":3,"majorClass":"文字提醒","majorClassCode":"E001","manufacturer":"方正","manufacturerCode":"funz","offset":13504,"originalText":null,"reason":"语义重复：建议将“国际间”修改为“国际”","rightWord":null,"source":"","tagEndIndex":13507,"tagStartIndex":13504,"zuobian":13751,"youbian":13754,"colorCode":255,"color":"#ce3e31","zksq":"收起","position":"第26页第1行    ","gaichi":"国际间 → null            (方正)","gaichi1":" → ","suggest":{"ignore":true,"modify":false,"showSug":false,"showReason":true,"sug":""},"errorType":"    除了信任之外，第二个关键要素是互联互通，世界各地知识产权局和特许机构已发展出减少重复并提升效率的工作共享模式，并给予了有时间表的确定性时间。许多国家，包括新加坡和中国都参与了此类安排，在东盟我们有一个名为东盟专利审查的项目，审查、合作和东盟专利审查计划方面，运营知识产权部门。东盟专利审查计划是一项通过共享参与国际间的审查结果，以加速东盟各国专利审查的区域性项目，并为快速推向市场提供了实践基础。\r","xuanzhongindex":false,"xuanzhongone":true,"oid":"keyfocus0","proofreadLogId":null,"errorInfo":"东盟专利审查计划是一项通过共享参与&lt;sm&gt;国际间&lt;/sm&gt;的审查结果，以加速东盟各国专利审查的区域性项目，并为快速推向市场提供了实践基础。","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135043","errorWord":"国际间","length":3,"majorClass":"文字提醒","majorClassCode":"E001","manufacturer":"方正","manufacturerCode":"funz","offset":13504,"originalText":null,"reason":"语义重复：建议将“国际间”修改为“国际”","rightWord":null,"source":"","tagEndIndex":13507,"tagStartIndex":13504,"zuobian":13751,"youbian":13754,"colorCode":255,"color":"#ce3e31","zksq":"收起","position":"第26页第1行    ","gaichi":"国际间 → null            (方正)","gaichi1":" → ","suggest":{"ignore":true,"modify":false,"showSug":false,"showReason":true,"sug":""},"errorType":"    除了信任之外，第二个关键要素是互联互通，世界各地知识产权局和特许机构已发展出减少重复并提升效率的工作共享模式，并给予了有时间表的确定性时间。许多国家，包括新加坡和中国都参与了此类安排，在东盟我们有一个名为东盟专利审查的项目，审查、合作和东盟专利审查计划方面，运营知识产权部门。东盟专利审查计划是一项通过共享参与国际间的审查结果，以加速东盟各国专利审查的区域性项目，并为快速推向市场提供了实践基础。\r","xuanzhongindex":false,"xuanzhongone":true,"oid":"keyfocus0","proofreadLogId":null,"errorInfo":"东盟专利审查计划是一项通过共享参与&lt;sm&gt;国际间&lt;/sm&gt;的审查结果，以加速东盟各国专利审查的区域性项目，并为快速推向市场提供了实践基础。"},"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135043","errorWord":"国际间","length":3,"majorClass":"文字提醒","majorClassCode":"E001","manufacturer":"方正","manufacturerCode":"funz","offset":13504,"originalText":null,"reason":"语义重复：建议将“国际间”修改为“国际”","rightWord":null,"source":"","tagEndIndex":13507,"tagStartIndex":13504,"zuobian":13751,"youbian":13754,"colorCode":255,"color":"#ce3e31","zksq":"收起","position":"第26页第1行    ","gaichi":"国际间 → null            (方正)","gaichi1":" → ","suggest":{"ignore":true,"modify":false,"showSug":false,"showReason":true,"sug":""},"errorType":"    除了信任之外，第二个关键要素是互联互通，世界各地知识产权局和特许机构已发展出减少重复并提升效率的工作共享模式，并给予了有时间表的确定性时间。许多国家，包括新加坡和中国都参与了此类安排，在东盟我们有一个名为东盟专利审查的项目，审查、合作和东盟专利审查计划方面，运营知识产权部门。东盟专利审查计划是一项通过共享参与国际间的审查结果，以加速东盟各国专利审查的区域性项目，并为快速推向市场提供了实践基础。\r","xuanzhongindex":false,"xuanzhongone":true,"oid":"keyfocus0","proofreadLogId":null,"errorInfo":"东盟专利审查计划是一项通过共享参与&lt;sm&gt;国际间&lt;/sm&gt;的审查结果，以加速东盟各国专利审查的区域性项目，并为快速推向市场提供了实践基础。"},"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139756","errorWord":"国际商事法院","length":6,"majorClass":"文字提醒","majorClassCode":"E001","manufacturer":"方寸","manufacturerCode":"func","offset":13975,"originalText":null,"reason":"固有表述错误：固有表述差错","rightWord":"国际商事法庭","source":null,"tagEndIndex":13981,"tagStartIndex":13975,"zuobian":14222,"youbian":14228,"colorCode":255,"color":"#ce3e31","zksq":"收起","position":"第26页第17行    ","gaichi":"国际商事法院 → 国际商事法庭            (方寸)","gaichi1":" → ","suggest":{"ignore":true,"modify":false,"showSug":false,"showReason":true,"sug":""},"errorType":"    因此，应用该框架，企业能够向我们的董事会成员、投资者和合作伙伴发出更清晰的信号，尤其是关于估值方面的信号，整合工作需要可预测的协作规则，在复杂的会计项目中，即便是最有效益的团队也会遇到差异，关键在于拥有能够解决所有这些差异的可信任通道。设立专业论坛是一个调解与仲裁高效，且具有国际执行力。因此，新加坡提供了全球最具吸引力的技术与知识产权争议解决途径之一。因此，有多种选择可供选择，包括新加坡国际仲裁中心，新加坡国际调解中心，以及新加坡的相关机构，国际商事法院在新加坡设立了仲裁与调解中心。\r","xuanzhongindex":false,"xuanzhongone":true,"oid":"keyfocus0","proofreadLogId":null,"errorInfo":"因此，有多种选择可供选择，包括新加坡国际仲裁中心，新加坡国际调解中心，以及新加坡的相关机构，国际商事法院在新加坡设立了仲裁与调解中心。\r","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139756","errorWord":"国际商事法院","length":6,"majorClass":"文字提醒","majorClassCode":"E001","manufacturer":"方寸","manufacturerCode":"func","offset":13975,"originalText":null,"reason":"固有表述错误：固有表述差错","rightWord":"国际商事法庭","source":null,"tagEndIndex":13981,"tagStartIndex":13975,"zuobian":14222,"youbian":14228,"colorCode":255,"color":"#ce3e31","zksq":"收起","position":"第26页第17行    ","gaichi":"国际商事法院 → 国际商事法庭            (方寸)","gaichi1":" → ","suggest":{"ignore":true,"modify":false,"showSug":false,"showReason":true,"sug":""},"errorType":"    因此，应用该框架，企业能够向我们的董事会成员、投资者和合作伙伴发出更清晰的信号，尤其是关于估值方面的信号，整合工作需要可预测的协作规则，在复杂的会计项目中，即便是最有效益的团队也会遇到差异，关键在于拥有能够解决所有这些差异的可信任通道。设立专业论坛是一个调解与仲裁高效，且具有国际执行力。因此，新加坡提供了全球最具吸引力的技术与知识产权争议解决途径之一。因此，有多种选择可供选择，包括新加坡国际仲裁中心，新加坡国际调解中心，以及新加坡的相关机构，国际商事法院在新加坡设立了仲裁与调解中心。\r","xuanzhongindex":false,"xuanzhongone":true,"oid":"keyfocus0","proofreadLogId":null,"errorInfo":"因此，有多种选择可供选择，包括新加坡国际仲裁中心，新加坡国际调解中心，以及新加坡的相关机构，国际商事法院在新加坡设立了仲裁与调解中心。\r"},"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139756","errorWord":"国际商事法院","length":6,"majorClass":"文字提醒","majorClassCode":"E001","manufacturer":"方寸","manufacturerCode":"func","offset":13975,"originalText":null,"reason":"固有表述错误：固有表述差错","rightWord":"国际商事法庭","source":null,"tagEndIndex":13981,"tagStartIndex":13975,"zuobian":14222,"youbian":14228,"colorCode":255,"color":"#ce3e31","zksq":"收起","position":"第26页第17行    ","gaichi":"国际商事法院 → 国际商事法庭            (方寸)","gaichi1":" → ","suggest":{"ignore":true,"modify":false,"showSug":false,"showReason":true,"sug":""},"errorType":"    因此，应用该框架，企业能够向我们的董事会成员、投资者和合作伙伴发出更清晰的信号，尤其是关于估值方面的信号，整合工作需要可预测的协作规则，在复杂的会计项目中，即便是最有效益的团队也会遇到差异，关键在于拥有能够解决所有这些差异的可信任通道。设立专业论坛是一个调解与仲裁高效，且具有国际执行力。因此，新加坡提供了全球最具吸引力的技术与知识产权争议解决途径之一。因此，有多种选择可供选择，包括新加坡国际仲裁中心，新加坡国际调解中心，以及新加坡的相关机构，国际商事法院在新加坡设立了仲裁与调解中心。\r","xuanzhongindex":false,"xuanzhongone":true,"oid":"keyfocus0","proofreadLogId":null,"errorInfo":"因此，有多种选择可供选择，包括新加坡国际仲裁中心，新加坡国际调解中心，以及新加坡的相关机构，国际商事法院在新加坡设立了仲裁与调解中心。\r"},"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149201","errorWord":"，","length":1,"majorClass":"文字提醒","majorClassCode":"E001","manufacturer":"方正","manufacturerCode":"funz","offset":14920,"originalText":null,"reason":"标点符号检查：建议修改为可书写在段尾的标点符号","rightWord":null,"source":"","tagEndIndex":14921,"tagStartIndex":14920,"zuobian":15167,"youbian":15168,"colorCode":255,"color":"#ce3e31","zksq":"收起","position":"第28页第11行    ","gaichi":"， → null            (方正)","gaichi1":" → ","suggest":{"ignore":true,"modify":false,"showSug":false,"showReason":true,"sug":""},"errorType":"    亚历山大·丹塔斯·罗德里格斯：我今天探讨巴西在全国范围内促进创新与合作所做的努力，巴西技术与产业创新的融合是我国提升经济竞争力的重要议题，这种融合不仅仅是为了创造新技术，更是由于有效连接知识与生产将创新转化为现实经济价值。\r","xuanzhongindex":false,"xuanzhongone":true,"oid":"keyfocus0","proofreadLogId":null,"errorInfo":"作所做的努力，巴西技术与产业创新的融合是我国提升经济竞争力的重要议题，这种融合不仅仅是为了创造新技术&lt;sm&gt;，&lt;/sm&gt;","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149201","errorWord":"，","length":1,"majorClass":"文字提醒","majorClassCode":"E001","manufacturer":"方正","manufacturerCode":"funz","offset":14920,"originalText":null,"reason":"标点符号检查：建议修改为可书写在段尾的标点符号","rightWord":null,"source":"","tagEndIndex":14921,"tagStartIndex":14920,"zuobian":15167,"youbian":15168,"colorCode":255,"color":"#ce3e31","zksq":"收起","position":"第28页第11行    ","gaichi":"， → null            (方正)","gaichi1":" → ","suggest":{"ignore":true,"modify":false,"showSug":false,"showReason":true,"sug":""},"errorType":"    亚历山大·丹塔斯·罗德里格斯：我今天探讨巴西在全国范围内促进创新与合作所做的努力，巴西技术与产业创新的融合是我国提升经济竞争力的重要议题，这种融合不仅仅是为了创造新技术，更是由于有效连接知识与生产将创新转化为现实经济价值。\r","xuanzhongindex":false,"xuanzhongone":true,"oid":"keyfocus0","proofreadLogId":null,"errorInfo":"作所做的努力，巴西技术与产业创新的融合是我国提升经济竞争力的重要议题，这种融合不仅仅是为了创造新技术&lt;sm&gt;，&lt;/sm&gt;"},"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149201","errorWord":"，","length":1,"majorClass":"文字提醒","majorClassCode":"E001","manufacturer":"方正","manufacturerCode":"funz","offset":14920,"originalText":null,"reason":"标点符号检查：建议修改为可书写在段尾的标点符号","rightWord":null,"source":"","tagEndIndex":14921,"tagStartIndex":14920,"zuobian":15167,"youbian":15168,"colorCode":255,"color":"#ce3e31","zksq":"收起","position":"第28页第11行    ","gaichi":"， → null            (方正)","gaichi1":" → ","suggest":{"ignore":true,"modify":false,"showSug":false,"showReason":true,"sug":""},"errorType":"    亚历山大·丹塔斯·罗德里格斯：我今天探讨巴西在全国范围内促进创新与合作所做的努力，巴西技术与产业创新的融合是我国提升经济竞争力的重要议题，这种融合不仅仅是为了创造新技术，更是由于有效连接知识与生产将创新转化为现实经济价值。\r","xuanzhongindex":false,"xuanzhongone":true,"oid":"keyfocus0","proofreadLogId":null,"errorInfo":"作所做的努力，巴西技术与产业创新的融合是我国提升经济竞争力的重要议题，这种融合不仅仅是为了创造新技术&lt;sm&gt;，&lt;/sm&gt;"},"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160721","errorWord":"对","length":1,"majorClass":"文字提醒","majorClassCode":"E001","manufacturer":"方正","manufacturerCode":"funz","offset":16072,"originalText":null,"reason":"易错词检查","rightWord":"向","source":"","tagEndIndex":16073,"tagStartIndex":16072,"zuobian":16322,"youbian":16323,"colorCode":255,"color":"#ce3e31","zksq":"收起","position":"第30页第13行    ","gaichi":"对 → 向            (方正)","gaichi1":" → ","suggest":{"ignore":true,"modify":false,"showSug":false,"showReason":true,"sug":""},"errorType":"主持人/孟波：谢谢罗德里格斯先生。刚才罗德里格斯司长对我们一方面介绍了他对科技创新与产业创新深度融合发展的一些关键点，关键问题的认识和理解，在人才培养、组建网络等各个方面也提出了他的建议和巴西的相关实践，对我们下一步促进科技创新与产业创新深度融合发展有非常大的帮助，再次感谢罗德里格斯先生。\r","xuanzhongindex":false,"xuanzhongone":true,"oid":"keyfocus0","proofreadLogId":null,"errorInfo":"刚才罗德里格斯司长&lt;em&gt;对&lt;/em&gt;我们一方面介绍了他对科技创新与产业创新深度融合发展的一些关键点，关键问题的认识和理解，在人才培养、组建网络等各个方面也提出了他的建议和巴西的相关实践，对我们下一步促进科技创新与产业创新深度融合发展有非常大的帮助，再次感谢罗德里格斯先生。","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160721","errorWord":"对","length":1,"majorClass":"文字提醒","majorClassCode":"E001","manufacturer":"方正","manufacturerCode":"funz","offset":16072,"originalText":null,"reason":"易错词检查","rightWord":"向","source":"","tagEndIndex":16073,"tagStartIndex":16072,"zuobian":16322,"youbian":16323,"colorCode":255,"color":"#ce3e31","zksq":"收起","position":"第30页第13行    ","gaichi":"对 → 向            (方正)","gaichi1":" → ","suggest":{"ignore":true,"modify":false,"showSug":false,"showReason":true,"sug":""},"errorType":"主持人/孟波：谢谢罗德里格斯先生。刚才罗德里格斯司长对我们一方面介绍了他对科技创新与产业创新深度融合发展的一些关键点，关键问题的认识和理解，在人才培养、组建网络等各个方面也提出了他的建议和巴西的相关实践，对我们下一步促进科技创新与产业创新深度融合发展有非常大的帮助，再次感谢罗德里格斯先生。\r","xuanzhongindex":false,"xuanzhongone":true,"oid":"keyfocus0","proofreadLogId":null,"errorInfo":"刚才罗德里格斯司长&lt;em&gt;对&lt;/em&gt;我们一方面介绍了他对科技创新与产业创新深度融合发展的一些关键点，关键问题的认识和理解，在人才培养、组建网络等各个方面也提出了他的建议和巴西的相关实践，对我们下一步促进科技创新与产业创新深度融合发展有非常大的帮助，再次感谢罗德里格斯先生。"},"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160721","errorWord":"对","length":1,"majorClass":"文字提醒","majorClassCode":"E001","manufacturer":"方正","manufacturerCode":"funz","offset":16072,"originalText":null,"reason":"易错词检查","rightWord":"向","source":"","tagEndIndex":16073,"tagStartIndex":16072,"zuobian":16322,"youbian":16323,"colorCode":255,"color":"#ce3e31","zksq":"收起","position":"第30页第13行    ","gaichi":"对 → 向            (方正)","gaichi1":" → ","suggest":{"ignore":true,"modify":false,"showSug":false,"showReason":true,"sug":""},"errorType":"主持人/孟波：谢谢罗德里格斯先生。刚才罗德里格斯司长对我们一方面介绍了他对科技创新与产业创新深度融合发展的一些关键点，关键问题的认识和理解，在人才培养、组建网络等各个方面也提出了他的建议和巴西的相关实践，对我们下一步促进科技创新与产业创新深度融合发展有非常大的帮助，再次感谢罗德里格斯先生。\r","xuanzhongindex":false,"xuanzhongone":true,"oid":"keyfocus0","proofreadLogId":null,"errorInfo":"刚才罗德里格斯司长&lt;em&gt;对&lt;/em&gt;我们一方面介绍了他对科技创新与产业创新深度融合发展的一些关键点，关键问题的认识和理解，在人才培养、组建网络等各个方面也提出了他的建议和巴西的相关实践，对我们下一步促进科技创新与产业创新深度融合发展有非常大的帮助，再次感谢罗德里格斯先生。"},"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166721","errorWord":"以","length":1,"majorClass":"文字提醒","majorClassCode":"E001","manufacturer":"方正","manufacturerCode":"funz","offset":16672,"originalText":null,"reason":"易错词检查","rightWord":"也","source":"","tagEndIndex":16673,"tagStartIndex":16672,"zuobian":16997,"youbian":16998,"colorCode":255,"color":"#ce3e31","zksq":"收起","position":"第31页第15行    ","gaichi":"以 → 也            (方正)","gaichi1":" → ","suggest":{"ignore":true,"modify":false,"showSug":false,"showReason":true,"sug":""},"errorType":"    近年来，北京检察机关以首善标准深化知识产权四大检察综合履职，我们获评了版权领域最高荣誉——中国版权金奖等一系列表彰，我们司法护航创新发展的18个案件入选了国家级典型案例，近期我们北京市检察院非常开心，因为我们在市委的大力支持下，正式成立了知识产权检察部，这充分体现了北京市委对于检察监督护航科技创新的殷切期待，所以标志着首都知识产权检察工作迈向了专业化和四大检察综合发展的新的阶段。\r","xuanzhongindex":false,"xuanzhongone":true,"oid":"keyfocus0","proofreadLogId":null,"errorInfo":"委的大力支持下，正式成立了知识产权检察部，这充分体现了北京市委对于检察监督护航科技创新的殷切期待，所&lt;em&gt;以&lt;/em&gt;标志着首都知识产权检察工作迈向了专业化和四大检察综合发展的新的阶段。","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166721","errorWord":"以","length":1,"majorClass":"文字提醒","majorClassCode":"E001","manufacturer":"方正","manufacturerCode":"funz","offset":16672,"originalText":null,"reason":"易错词检查","rightWord":"也","source":"","tagEndIndex":16673,"tagStartIndex":16672,"zuobian":16997,"youbian":16998,"colorCode":255,"color":"#ce3e31","zksq":"收起","position":"第31页第15行    ","gaichi":"以 → 也            (方正)","gaichi1":" → ","suggest":{"ignore":true,"modify":false,"showSug":false,"showReason":true,"sug":""},"errorType":"    近年来，北京检察机关以首善标准深化知识产权四大检察综合履职，我们获评了版权领域最高荣誉——中国版权金奖等一系列表彰，我们司法护航创新发展的18个案件入选了国家级典型案例，近期我们北京市检察院非常开心，因为我们在市委的大力支持下，正式成立了知识产权检察部，这充分体现了北京市委对于检察监督护航科技创新的殷切期待，所以标志着首都知识产权检察工作迈向了专业化和四大检察综合发展的新的阶段。\r","xuanzhongindex":false,"xuanzhongone":true,"oid":"keyfocus0","proofreadLogId":null,"errorInfo":"委的大力支持下，正式成立了知识产权检察部，这充分体现了北京市委对于检察监督护航科技创新的殷切期待，所&lt;em&gt;以&lt;/em&gt;标志着首都知识产权检察工作迈向了专业化和四大检察综合发展的新的阶段。"},"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166721","errorWord":"以","length":1,"majorClass":"文字提醒","majorClassCode":"E001","manufacturer":"方正","manufacturerCode":"funz","offset":16672,"originalText":null,"reason":"易错词检查","rightWord":"也","source":"","tagEndIndex":16673,"tagStartIndex":16672,"zuobian":16997,"youbian":16998,"colorCode":255,"color":"#ce3e31","zksq":"收起","position":"第31页第15行    ","gaichi":"以 → 也            (方正)","gaichi1":" → ","suggest":{"ignore":true,"modify":false,"showSug":false,"showReason":true,"sug":""},"errorType":"    近年来，北京检察机关以首善标准深化知识产权四大检察综合履职，我们获评了版权领域最高荣誉——中国版权金奖等一系列表彰，我们司法护航创新发展的18个案件入选了国家级典型案例，近期我们北京市检察院非常开心，因为我们在市委的大力支持下，正式成立了知识产权检察部，这充分体现了北京市委对于检察监督护航科技创新的殷切期待，所以标志着首都知识产权检察工作迈向了专业化和四大检察综合发展的新的阶段。\r","xuanzhongindex":false,"xuanzhongone":true,"oid":"keyfocus0","proofreadLogId":null,"errorInfo":"委的大力支持下，正式成立了知识产权检察部，这充分体现了北京市委对于检察监督护航科技创新的殷切期待，所&lt;em&gt;以&lt;/em&gt;标志着首都知识产权检察工作迈向了专业化和四大检察综合发展的新的阶段。"},"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175014","errorWord":"制作淫秽","length":4,"majorClass":"敏感词汇","majorClassCode":"E004","manufacturer":"方寸","manufacturerCode":"func","offset":17501,"originalText":null,"reason":"暴恐：敏感和内容导向风险","rightWord":null,"source":null,"tagEndIndex":17505,"tagStartIndex":17501,"zuobian":17830,"youbian":17834,"colorCode":8421376,"color":"#12c3b1","zksq":"收起","position":"第33页第3行    ","gaichi":"制作淫秽 → null            (方寸)","gaichi1":" → ","suggest":{"ignore":true,"modify":false,"showSug":false,"showReason":true,"sug":""},"errorType":"    一是要探索人工智能领域的善治规则。例如我们办理了全市首例利用人工智能生成模型侵犯著作权的案件，针对被告人以营利为目的，利用人工智能生成与权利人作品实质相同的图片，针对他这种行为，我们以侵犯著作权罪依法指控，明确了人工智能并非法外之地，这个案件我们也获评了最高检的优秀出庭的庭审。我们还办理了利用深度伪造技术，“一键去衣”案件，针对被告人制作淫秽图片6000余张贩卖牟利的行为，依法以制作、贩卖淫秽物品罪提起公诉，明确了人工智能技术滥用的刑事红线。\r","xuanzhongindex":false,"xuanzhongone":true,"oid":"keyfocus0","proofreadLogId":null,"errorInfo":"我们还办理了利用深度伪造技术，“一键去衣”案件，针对被告人制作淫秽图片6000余张贩卖牟利的行为，依法以制作、贩卖淫秽物品罪提起公诉，明确了人工智能技术滥用的刑事红线。\r","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175014","errorWord":"制作淫秽","length":4,"majorClass":"敏感词汇","majorClassCode":"E004","manufacturer":"方寸","manufacturerCode":"func","offset":17501,"originalText":null,"reason":"暴恐：敏感和内容导向风险","rightWord":null,"source":null,"tagEndIndex":17505,"tagStartIndex":17501,"zuobian":17830,"youbian":17834,"colorCode":8421376,"color":"#12c3b1","zksq":"收起","position":"第33页第3行    ","gaichi":"制作淫秽 → null            (方寸)","gaichi1":" → ","suggest":{"ignore":true,"modify":false,"showSug":false,"showReason":true,"sug":""},"errorType":"    一是要探索人工智能领域的善治规则。例如我们办理了全市首例利用人工智能生成模型侵犯著作权的案件，针对被告人以营利为目的，利用人工智能生成与权利人作品实质相同的图片，针对他这种行为，我们以侵犯著作权罪依法指控，明确了人工智能并非法外之地，这个案件我们也获评了最高检的优秀出庭的庭审。我们还办理了利用深度伪造技术，“一键去衣”案件，针对被告人制作淫秽图片6000余张贩卖牟利的行为，依法以制作、贩卖淫秽物品罪提起公诉，明确了人工智能技术滥用的刑事红线。\r","xuanzhongindex":false,"xuanzhongone":true,"oid":"keyfocus0","proofreadLogId":null,"errorInfo":"我们还办理了利用深度伪造技术，“一键去衣”案件，针对被告人制作淫秽图片6000余张贩卖牟利的行为，依法以制作、贩卖淫秽物品罪提起公诉，明确了人工智能技术滥用的刑事红线。\r"},"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175032","errorWord":"淫秽","length":2,"majorClass":"敏感词汇","majorClassCode":"E004","manufacturer":"方正","manufacturerCode":"funz","offset":17503,"originalText":null,"reason":"敏感词检查：涉黄敏感词","rightWord":null,"source":"敏感词类型：涉黄敏感词；建议规则：涉及色情，建议审查；","tagEndIndex":17505,"tagStartIndex":17501,"zuobian":17832,"youbian":17834,"colorCode":8421376,"color":"#12c3b1","zksq":"收起","position":"第33页第3行    ","gaichi":"淫秽 → null            (方正)","gaichi1":" → ","suggest":{"ignore":true,"modify":false,"showSug":false,"showReason":true,"sug":""},"errorType":"    一是要探索人工智能领域的善治规则。例如我们办理了全市首例利用人工智能生成模型侵犯著作权的案件，针对被告人以营利为目的，利用人工智能生成与权利人作品实质相同的图片，针对他这种行为，我们以侵犯著作权罪依法指控，明确了人工智能并非法外之地，这个案件我们也获评了最高检的优秀出庭的庭审。我们还办理了利用深度伪造技术，“一键去衣”案件，针对被告人制作淫秽图片6000余张贩卖牟利的行为，依法以制作、贩卖淫秽物品罪提起公诉，明确了人工智能技术滥用的刑事红线。\r","xuanzhongindex":false,"xuanzhongone":true,"oid":"keyfocus0","proofreadLogId":null,"errorInfo":"我们还办理了利用深度伪造技术，“一键去衣”案件，针对被告人制作&lt;dm&gt;淫秽&lt;/dm&gt;图片6000余张贩卖牟利的行为，依法以制作、贩卖淫秽物品罪提起公诉，明确了人工智能技术滥用的刑事红线。"}}],"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175014","errorWord":"制作淫秽","length":4,"majorClass":"敏感词汇","majorClassCode":"E004","manufacturer":"方寸","manufacturerCode":"func","offset":17501,"originalText":null,"reason":"暴恐：敏感和内容导向风险","rightWord":null,"source":null,"tagEndIndex":17505,"tagStartIndex":17501,"zuobian":17830,"youbian":17834,"colorCode":8421376,"color":"#12c3b1","zksq":"收起","position":"第33页第3行    ","gaichi":"制作淫秽 → null            (方寸)","gaichi1":" → ","suggest":{"ignore":true,"modify":false,"showSug":false,"showReason":true,"sug":""},"errorType":"    一是要探索人工智能领域的善治规则。例如我们办理了全市首例利用人工智能生成模型侵犯著作权的案件，针对被告人以营利为目的，利用人工智能生成与权利人作品实质相同的图片，针对他这种行为，我们以侵犯著作权罪依法指控，明确了人工智能并非法外之地，这个案件我们也获评了最高检的优秀出庭的庭审。我们还办理了利用深度伪造技术，“一键去衣”案件，针对被告人制作淫秽图片6000余张贩卖牟利的行为，依法以制作、贩卖淫秽物品罪提起公诉，明确了人工智能技术滥用的刑事红线。\r","xuanzhongindex":false,"xuanzhongone":true,"oid":"keyfocus0","proofreadLogId":null,"errorInfo":"我们还办理了利用深度伪造技术，“一键去衣”案件，针对被告人制作淫秽图片6000余张贩卖牟利的行为，依法以制作、贩卖淫秽物品罪提起公诉，明确了人工智能技术滥用的刑事红线。\r"},"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175032","errorWord":"淫秽","length":2,"majorClass":"敏感词汇","majorClassCode":"E004","manufacturer":"方正","manufacturerCode":"funz","offset":17503,"originalText":null,"reason":"敏感词检查：涉黄敏感词","rightWord":null,"source":"敏感词类型：涉黄敏感词；建议规则：涉及色情，建议审查；","tagEndIndex":17505,"tagStartIndex":17501,"zuobian":17832,"youbian":17834,"colorCode":8421376,"color":"#12c3b1","zksq":"收起","position":"第33页第3行    ","gaichi":"淫秽 → null            (方正)","gaichi1":" → ","suggest":{"ignore":true,"modify":false,"showSug":false,"showReason":true,"sug":""},"errorType":"    一是要探索人工智能领域的善治规则。例如我们办理了全市首例利用人工智能生成模型侵犯著作权的案件，针对被告人以营利为目的，利用人工智能生成与权利人作品实质相同的图片，针对他这种行为，我们以侵犯著作权罪依法指控，明确了人工智能并非法外之地，这个案件我们也获评了最高检的优秀出庭的庭审。我们还办理了利用深度伪造技术，“一键去衣”案件，针对被告人制作淫秽图片6000余张贩卖牟利的行为，依法以制作、贩卖淫秽物品罪提起公诉，明确了人工智能技术滥用的刑事红线。\r","xuanzhongindex":false,"xuanzhongone":true,"oid":"keyfocus0","proofreadLogId":null,"errorInfo":"我们还办理了利用深度伪造技术，“一键去衣”案件，针对被告人制作&lt;dm&gt;淫秽&lt;/dm&gt;图片6000余张贩卖牟利的行为，依法以制作、贩卖淫秽物品罪提起公诉，明确了人工智能技术滥用的刑事红线。"}}}]},{"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175292","errorWord":"淫秽","length":2,"majorClass":"敏感词汇","majorClassCode":"E004","manufacturer":"方正","manufacturerCode":"funz","offset":17529,"originalText":null,"reason":"敏感词检查：涉黄敏感词","rightWord":null,"source":"敏感词类型：涉黄敏感词；建议规则：涉及色情，建议审查；","tagEndIndex":17531,"tagStartIndex":17529,"zuobian":17858,"youbian":17860,"colorCode":8421376,"color":"#12c3b1","zksq":"收起","position":"第33页第4行    ","gaichi":"淫秽 → null            (方正)","gaichi1":" → ","suggest":{"ignore":true,"modify":false,"showSug":false,"showReason":true,"sug":""},"errorType":"    一是要探索人工智能领域的善治规则。例如我们办理了全市首例利用人工智能生成模型侵犯著作权的案件，针对被告人以营利为目的，利用人工智能生成与权利人作品实质相同的图片，针对他这种行为，我们以侵犯著作权罪依法指控，明确了人工智能并非法外之地，这个案件我们也获评了最高检的优秀出庭的庭审。我们还办理了利用深度伪造技术，“一键去衣”案件，针对被告人制作淫秽图片6000余张贩卖牟利的行为，依法以制作、贩卖淫秽物品罪提起公诉，明确了人工智能技术滥用的刑事红线。\r","xuanzhongindex":false,"xuanzhongone":true,"oid":"keyfocus0","proofreadLogId":null,"errorInfo":"用深度伪造技术，“一键去衣”案件，针对被告人制作淫秽图片6000余张贩卖牟利的行为，依法以制作、贩卖&lt;dm&gt;淫秽&lt;/dm&gt;物品罪提起公诉，明确了人工智能技术滥用的刑事红线。","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175292","errorWord":"淫秽","length":2,"majorClass":"敏感词汇","majorClassCode":"E004","manufacturer":"方正","manufacturerCode":"funz","offset":17529,"originalText":null,"reason":"敏感词检查：涉黄敏感词","rightWord":null,"source":"敏感词类型：涉黄敏感词；建议规则：涉及色情，建议审查；","tagEndIndex":17531,"tagStartIndex":17529,"zuobian":17858,"youbian":17860,"colorCode":8421376,"color":"#12c3b1","zksq":"收起","position":"第33页第4行    ","gaichi":"淫秽 → null            (方正)","gaichi1":" → ","suggest":{"ignore":true,"modify":false,"showSug":false,"showReason":true,"sug":""},"errorType":"    一是要探索人工智能领域的善治规则。例如我们办理了全市首例利用人工智能生成模型侵犯著作权的案件，针对被告人以营利为目的，利用人工智能生成与权利人作品实质相同的图片，针对他这种行为，我们以侵犯著作权罪依法指控，明确了人工智能并非法外之地，这个案件我们也获评了最高检的优秀出庭的庭审。我们还办理了利用深度伪造技术，“一键去衣”案件，针对被告人制作淫秽图片6000余张贩卖牟利的行为，依法以制作、贩卖淫秽物品罪提起公诉，明确了人工智能技术滥用的刑事红线。\r","xuanzhongindex":false,"xuanzhongone":true,"oid":"keyfocus0","proofreadLogId":null,"errorInfo":"用深度伪造技术，“一键去衣”案件，针对被告人制作淫秽图片6000余张贩卖牟利的行为，依法以制作、贩卖&lt;dm&gt;淫秽&lt;/dm&gt;物品罪提起公诉，明确了人工智能技术滥用的刑事红线。"},"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175292","errorWord":"淫秽","length":2,"majorClass":"敏感词汇","majorClassCode":"E004","manufacturer":"方正","manufacturerCode":"funz","offset":17529,"originalText":null,"reason":"敏感词检查：涉黄敏感词","rightWord":null,"source":"敏感词类型：涉黄敏感词；建议规则：涉及色情，建议审查；","tagEndIndex":17531,"tagStartIndex":17529,"zuobian":17858,"youbian":17860,"colorCode":8421376,"color":"#12c3b1","zksq":"收起","position":"第33页第4行    ","gaichi":"淫秽 → null            (方正)","gaichi1":" → ","suggest":{"ignore":true,"modify":false,"showSug":false,"showReason":true,"sug":""},"errorType":"    一是要探索人工智能领域的善治规则。例如我们办理了全市首例利用人工智能生成模型侵犯著作权的案件，针对被告人以营利为目的，利用人工智能生成与权利人作品实质相同的图片，针对他这种行为，我们以侵犯著作权罪依法指控，明确了人工智能并非法外之地，这个案件我们也获评了最高检的优秀出庭的庭审。我们还办理了利用深度伪造技术，“一键去衣”案件，针对被告人制作淫秽图片6000余张贩卖牟利的行为，依法以制作、贩卖淫秽物品罪提起公诉，明确了人工智能技术滥用的刑事红线。\r","xuanzhongindex":false,"xuanzhongone":true,"oid":"keyfocus0","proofreadLogId":null,"errorInfo":"用深度伪造技术，“一键去衣”案件，针对被告人制作淫秽图片6000余张贩卖牟利的行为，依法以制作、贩卖&lt;dm&gt;淫秽&lt;/dm&gt;物品罪提起公诉，明确了人工智能技术滥用的刑事红线。"},"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181751","errorWord":"度","length":1,"majorClass":"文字提醒","majorClassCode":"E001","manufacturer":"方正","manufacturerCode":"funz","offset":18175,"originalText":null,"reason":"易错词检查","rightWord":"毒","source":"","tagEndIndex":18176,"tagStartIndex":18175,"zuobian":18504,"youbian":18505,"colorCode":255,"color":"#ce3e31","zksq":"收起","position":"第34页第6行    ","gaichi":"度 → 毒            (方正)","gaichi1":" → ","suggest":{"ignore":true,"modify":false,"showSug":false,"showReason":true,"sug":""},"errorType":"    在公安、版权、市场监管等多部门联动之下，我们推动了刑事立案196起，民事检察精度案件78件，公益诉讼立案6件，行政处罚72件，捣毁制假、售假的窝点268处。\r","xuanzhongindex":false,"xuanzhongone":true,"oid":"keyfocus0","proofreadLogId":null,"errorInfo":"    在公安、版权、市场监管等多部门联动之下，我们推动了刑事立案196起，民事检察精&lt;em&gt;度&lt;/em&gt;案件78件，公益诉讼立案6件，行政处罚72件，捣毁制假、售假的窝点268处。","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181751","errorWord":"度","length":1,"majorClass":"文字提醒","majorClassCode":"E001","manufacturer":"方正","manufacturerCode":"funz","offset":18175,"originalText":null,"reason":"易错词检查","rightWord":"毒","source":"","tagEndIndex":18176,"tagStartIndex":18175,"zuobian":18504,"youbian":18505,"colorCode":255,"color":"#ce3e31","zksq":"收起","position":"第34页第6行    ","gaichi":"度 → 毒            (方正)","gaichi1":" → ","suggest":{"ignore":true,"modify":false,"showSug":false,"showReason":true,"sug":""},"errorType":"    在公安、版权、市场监管等多部门联动之下，我们推动了刑事立案196起，民事检察精度案件78件，公益诉讼立案6件，行政处罚72件，捣毁制假、售假的窝点268处。\r","xuanzhongindex":false,"xuanzhongone":true,"oid":"keyfocus0","proofreadLogId":null,"errorInfo":"    在公安、版权、市场监管等多部门联动之下，我们推动了刑事立案196起，民事检察精&lt;em&gt;度&lt;/em&gt;案件78件，公益诉讼立案6件，行政处罚72件，捣毁制假、售假的窝点268处。"},"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181751","errorWord":"度","length":1,"majorClass":"文字提醒","majorClassCode":"E001","manufacturer":"方正","manufacturerCode":"funz","offset":18175,"originalText":null,"reason":"易错词检查","rightWord":"毒","source":"","tagEndIndex":18176,"tagStartIndex":18175,"zuobian":18504,"youbian":18505,"colorCode":255,"color":"#ce3e31","zksq":"收起","position":"第34页第6行    ","gaichi":"度 → 毒            (方正)","gaichi1":" → ","suggest":{"ignore":true,"modify":false,"showSug":false,"showReason":true,"sug":""},"errorType":"    在公安、版权、市场监管等多部门联动之下，我们推动了刑事立案196起，民事检察精度案件78件，公益诉讼立案6件，行政处罚72件，捣毁制假、售假的窝点268处。\r","xuanzhongindex":false,"xuanzhongone":true,"oid":"keyfocus0","proofreadLogId":null,"errorInfo":"    在公安、版权、市场监管等多部门联动之下，我们推动了刑事立案196起，民事检察精&lt;em&gt;度&lt;/em&gt;案件78件，公益诉讼立案6件，行政处罚72件，捣毁制假、售假的窝点268处。"},"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185003","errorWord":"众行志","length":3,"majorClass":"文字提醒","majorClassCode":"E001","manufacturer":"方寸","manufacturerCode":"func","offset":18500,"originalText":null,"reason":"音/形相似错误：音/形相似差错","rightWord":"众行致","source":null,"tagEndIndex":18504,"tagStartIndex":18500,"zuobian":18829,"youbian":18832,"colorCode":255,"color":"#ce3e31","zksq":"收起","position":"第34页第17行    ","gaichi":"众行志 → 众行致            (方寸)","gaichi1":" → ","suggest":{"ignore":true,"modify":false,"showSug":false,"showReason":true,"sug":""},"errorType":"    各位嘉宾，大道不孤，众行志远。知识产权是推动科技创新与产业创新深度融合的关键纽带，我们北京检察机关将和社会各界一道凝聚共识，继续坚持各首善标准持续探索，以首案办理推动规则之治，以司法实践引导科技向善，以协同联动凝聚保护合力，为人工智能时代的创新发展，为北京（京津冀）国际科技创新中心的建设贡献检察力量，谢谢大家！\r","xuanzhongindex":false,"xuanzhongone":true,"oid":"keyfocus0","proofreadLogId":null,"errorInfo":"    各位嘉宾，大道不孤，众行志远。","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185003","errorWord":"众行志","length":3,"majorClass":"文字提醒","majorClassCode":"E001","manufacturer":"方寸","manufacturerCode":"func","offset":18500,"originalText":null,"reason":"音/形相似错误：音/形相似差错","rightWord":"众行致","source":null,"tagEndIndex":18504,"tagStartIndex":18500,"zuobian":18829,"youbian":18832,"colorCode":255,"color":"#ce3e31","zksq":"收起","position":"第34页第17行    ","gaichi":"众行志 → 众行致            (方寸)","gaichi1":" → ","suggest":{"ignore":true,"modify":false,"showSug":false,"showReason":true,"sug":""},"errorType":"    各位嘉宾，大道不孤，众行志远。知识产权是推动科技创新与产业创新深度融合的关键纽带，我们北京检察机关将和社会各界一道凝聚共识，继续坚持各首善标准持续探索，以首案办理推动规则之治，以司法实践引导科技向善，以协同联动凝聚保护合力，为人工智能时代的创新发展，为北京（京津冀）国际科技创新中心的建设贡献检察力量，谢谢大家！\r","xuanzhongindex":false,"xuanzhongone":true,"oid":"keyfocus0","proofreadLogId":null,"errorInfo":"    各位嘉宾，大道不孤，众行志远。"},"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185022","errorWord":"志远","length":2,"majorClass":"文字提醒","majorClassCode":"E001","manufacturer":"方正","manufacturerCode":"funz","offset":18502,"originalText":null,"reason":"易错词检查","rightWord":"致远","source":"","tagEndIndex":18504,"tagStartIndex":18500,"zuobian":18831,"youbian":18833,"colorCode":255,"color":"#ce3e31","zksq":"收起","position":"第34页第17行    ","gaichi":"志远 → 致远            (方正)","gaichi1":" → ","suggest":{"ignore":true,"modify":false,"showSug":false,"showReason":true,"sug":""},"errorType":"    各位嘉宾，大道不孤，众行志远。知识产权是推动科技创新与产业创新深度融合的关键纽带，我们北京检察机关将和社会各界一道凝聚共识，继续坚持各首善标准持续探索，以首案办理推动规则之治，以司法实践引导科技向善，以协同联动凝聚保护合力，为人工智能时代的创新发展，为北京（京津冀）国际科技创新中心的建设贡献检察力量，谢谢大家！\r","xuanzhongindex":false,"xuanzhongone":true,"oid":"keyfocus0","proofreadLogId":null,"errorInfo":"    各位嘉宾，大道不孤，众行&lt;em&gt;志远&lt;/em&gt;。"}}],"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185003","errorWord":"众行志","length":3,"majorClass":"文字提醒","majorClassCode":"E001","manufacturer":"方寸","manufacturerCode":"func","offset":18500,"originalText":null,"reason":"音/形相似错误：音/形相似差错","rightWord":"众行致","source":null,"tagEndIndex":18504,"tagStartIndex":18500,"zuobian":18829,"youbian":18832,"colorCode":255,"color":"#ce3e31","zksq":"收起","position":"第34页第17行    ","gaichi":"众行志 → 众行致            (方寸)","gaichi1":" → ","suggest":{"ignore":true,"modify":false,"showSug":false,"showReason":true,"sug":""},"errorType":"    各位嘉宾，大道不孤，众行志远。知识产权是推动科技创新与产业创新深度融合的关键纽带，我们北京检察机关将和社会各界一道凝聚共识，继续坚持各首善标准持续探索，以首案办理推动规则之治，以司法实践引导科技向善，以协同联动凝聚保护合力，为人工智能时代的创新发展，为北京（京津冀）国际科技创新中心的建设贡献检察力量，谢谢大家！\r","xuanzhongindex":false,"xuanzhongone":true,"oid":"keyfocus0","proofreadLogId":null,"errorInfo":"    各位嘉宾，大道不孤，众行志远。"},"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185022","errorWord":"志远","length":2,"majorClass":"文字提醒","majorClassCode":"E001","manufacturer":"方正","manufacturerCode":"funz","offset":18502,"originalText":null,"reason":"易错词检查","rightWord":"致远","source":"","tagEndIndex":18504,"tagStartIndex":18500,"zuobian":18831,"youbian":18833,"colorCode":255,"color":"#ce3e31","zksq":"收起","position":"第34页第17行    ","gaichi":"志远 → 致远            (方正)","gaichi1":" → ","suggest":{"ignore":true,"modify":false,"showSug":false,"showReason":true,"sug":""},"errorType":"    各位嘉宾，大道不孤，众行志远。知识产权是推动科技创新与产业创新深度融合的关键纽带，我们北京检察机关将和社会各界一道凝聚共识，继续坚持各首善标准持续探索，以首案办理推动规则之治，以司法实践引导科技向善，以协同联动凝聚保护合力，为人工智能时代的创新发展，为北京（京津冀）国际科技创新中心的建设贡献检察力量，谢谢大家！\r","xuanzhongindex":false,"xuanzhongone":true,"oid":"keyfocus0","proofreadLogId":null,"errorInfo":"    各位嘉宾，大道不孤，众行&lt;em&gt;志远&lt;/em&gt;。"}}}]},{"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187985","errorWord":"北京检察院","length":5,"majorClass":"文字提醒","majorClassCode":"E001","manufacturer":"方正","manufacturerCode":"funz","offset":18798,"originalText":null,"reason":"涉政用语错误","rightWord":"北京市检察院","source":"","tagEndIndex":18803,"tagStartIndex":18798,"zuobian":19127,"youbian":19132,"colorCode":255,"color":"#ce3e31","zksq":"收起","position":"第35页第8行    ","gaichi":"北京检察院 → 北京市检察院            (方正)","gaichi1":" → ","suggest":{"ignore":true,"modify":false,"showSug":false,"showReason":true,"sug":""},"errorType":"    主持人/孟波：谢谢田向红副检察长。刚才向红检察长从三个方面为我们介绍了北京市检察系统依托司法实践，护航科技创新与产业创新的生动案例。我特别印象深刻，不仅仅是我们要护航，同时还要引导科技向善，特别是要通过协同机制建设，数字化系统建设，进一步提升司法保护的协同治理能力和水平。也非常高兴，北京检察院成立了知识产权检察部，这也让我们北京市知识产权保护链上又增加了一颗熠熠生辉的钻石，我提议，我们今天以热烈的掌声庆祝知识产权检察部的成立！\r","xuanzhongindex":false,"xuanzhongone":true,"oid":"keyfocus0","proofreadLogId":null,"errorInfo":"也非常高兴，&lt;em&gt;北京检察院&lt;/em&gt;成立了知识产权检察部，这也让我们北京市知识产权保护链上又增加了一颗熠熠生辉的钻石，我提议，我们今天以热烈的掌声庆祝知识产权检察部的成立！","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187985","errorWord":"北京检察院","length":5,"majorClass":"文字提醒","majorClassCode":"E001","manufacturer":"方正","manufacturerCode":"funz","offset":18798,"originalText":null,"reason":"涉政用语错误","rightWord":"北京市检察院","source":"","tagEndIndex":18803,"tagStartIndex":18798,"zuobian":19127,"youbian":19132,"colorCode":255,"color":"#ce3e31","zksq":"收起","position":"第35页第8行    ","gaichi":"北京检察院 → 北京市检察院            (方正)","gaichi1":" → ","suggest":{"ignore":true,"modify":false,"showSug":false,"showReason":true,"sug":""},"errorType":"    主持人/孟波：谢谢田向红副检察长。刚才向红检察长从三个方面为我们介绍了北京市检察系统依托司法实践，护航科技创新与产业创新的生动案例。我特别印象深刻，不仅仅是我们要护航，同时还要引导科技向善，特别是要通过协同机制建设，数字化系统建设，进一步提升司法保护的协同治理能力和水平。也非常高兴，北京检察院成立了知识产权检察部，这也让我们北京市知识产权保护链上又增加了一颗熠熠生辉的钻石，我提议，我们今天以热烈的掌声庆祝知识产权检察部的成立！\r","xuanzhongindex":false,"xuanzhongone":true,"oid":"keyfocus0","proofreadLogId":null,"errorInfo":"也非常高兴，&lt;em&gt;北京检察院&lt;/em&gt;成立了知识产权检察部，这也让我们北京市知识产权保护链上又增加了一颗熠熠生辉的钻石，我提议，我们今天以热烈的掌声庆祝知识产权检察部的成立！"},"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187985","errorWord":"北京检察院","length":5,"majorClass":"文字提醒","majorClassCode":"E001","manufacturer":"方正","manufacturerCode":"funz","offset":18798,"originalText":null,"reason":"涉政用语错误","rightWord":"北京市检察院","source":"","tagEndIndex":18803,"tagStartIndex":18798,"zuobian":19127,"youbian":19132,"colorCode":255,"color":"#ce3e31","zksq":"收起","position":"第35页第8行    ","gaichi":"北京检察院 → 北京市检察院            (方正)","gaichi1":" → ","suggest":{"ignore":true,"modify":false,"showSug":false,"showReason":true,"sug":""},"errorType":"    主持人/孟波：谢谢田向红副检察长。刚才向红检察长从三个方面为我们介绍了北京市检察系统依托司法实践，护航科技创新与产业创新的生动案例。我特别印象深刻，不仅仅是我们要护航，同时还要引导科技向善，特别是要通过协同机制建设，数字化系统建设，进一步提升司法保护的协同治理能力和水平。也非常高兴，北京检察院成立了知识产权检察部，这也让我们北京市知识产权保护链上又增加了一颗熠熠生辉的钻石，我提议，我们今天以热烈的掌声庆祝知识产权检察部的成立！\r","xuanzhongindex":false,"xuanzhongone":true,"oid":"keyfocus0","proofreadLogId":null,"errorInfo":"也非常高兴，&lt;em&gt;北京检察院&lt;/em&gt;成立了知识产权检察部，这也让我们北京市知识产权保护链上又增加了一颗熠熠生辉的钻石，我提议，我们今天以热烈的掌声庆祝知识产权检察部的成立！"},"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188952","errorWord":"王宁","length":2,"majorClass":"文字提醒","majorClassCode":"E001","manufacturer":"方正","manufacturerCode":"funz","offset":18895,"originalText":null,"reason":"重点词检查：（出自外接词库-人民日报社）","rightWord":"王沪宁","source":"（出自外接词库-人民日报社）","tagEndIndex":18897,"tagStartIndex":18895,"zuobian":19224,"youbian":19226,"colorCode":255,"color":"#ce3e31","zksq":"收起","position":"第35页第11行    ","gaichi":"王宁 → 王沪宁            (方正)","gaichi1":" → ","suggest":{"ignore":true,"modify":false,"showSug":false,"showReason":true,"sug":""},"errorType":"    下面有请国际许可贸易工作者协会当选主席王宁玲女士，作主题演讲，大家欢迎。\r","xuanzhongindex":false,"xuanzhongone":true,"oid":"keyfocus0","proofreadLogId":null,"errorInfo":"    下面有请国际许可贸易工作者协会当选主席&lt;cm&gt;王宁&lt;/cm&gt;玲女士，作主题演讲，大家欢迎。","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188952","errorWord":"王宁","length":2,"majorClass":"文字提醒","majorClassCode":"E001","manufacturer":"方正","manufacturerCode":"funz","offset":18895,"originalText":null,"reason":"重点词检查：（出自外接词库-人民日报社）","rightWord":"王沪宁","source":"（出自外接词库-人民日报社）","tagEndIndex":18897,"tagStartIndex":18895,"zuobian":19224,"youbian":19226,"colorCode":255,"color":"#ce3e31","zksq":"收起","position":"第35页第11行    ","gaichi":"王宁 → 王沪宁            (方正)","gaichi1":" → ","suggest":{"ignore":true,"modify":false,"showSug":false,"showReason":true,"sug":""},"errorType":"    下面有请国际许可贸易工作者协会当选主席王宁玲女士，作主题演讲，大家欢迎。\r","xuanzhongindex":false,"xuanzhongone":true,"oid":"keyfocus0","proofreadLogId":null,"errorInfo":"    下面有请国际许可贸易工作者协会当选主席&lt;cm&gt;王宁&lt;/cm&gt;玲女士，作主题演讲，大家欢迎。"},"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188952","errorWord":"王宁","length":2,"majorClass":"文字提醒","majorClassCode":"E001","manufacturer":"方正","manufacturerCode":"funz","offset":18895,"originalText":null,"reason":"重点词检查：（出自外接词库-人民日报社）","rightWord":"王沪宁","source":"（出自外接词库-人民日报社）","tagEndIndex":18897,"tagStartIndex":18895,"zuobian":19224,"youbian":19226,"colorCode":255,"color":"#ce3e31","zksq":"收起","position":"第35页第11行    ","gaichi":"王宁 → 王沪宁            (方正)","gaichi1":" → ","suggest":{"ignore":true,"modify":false,"showSug":false,"showReason":true,"sug":""},"errorType":"    下面有请国际许可贸易工作者协会当选主席王宁玲女士，作主题演讲，大家欢迎。\r","xuanzhongindex":false,"xuanzhongone":true,"oid":"keyfocus0","proofreadLogId":null,"errorInfo":"    下面有请国际许可贸易工作者协会当选主席&lt;cm&gt;王宁&lt;/cm&gt;玲女士，作主题演讲，大家欢迎。"},"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189442","errorWord":"王宁","length":2,"majorClass":"文字提醒","majorClassCode":"E001","manufacturer":"方正","manufacturerCode":"funz","offset":18944,"originalText":null,"reason":"重点词检查：（出自外接词库-人民日报社）","rightWord":"王沪宁","source":"（出自外接词库-人民日报社）","tagEndIndex":18946,"tagStartIndex":18944,"zuobian":19273,"youbian":19275,"colorCode":255,"color":"#ce3e31","zksq":"收起","position":"第35页第15行    ","gaichi":"王宁 → 王沪宁            (方正)","gaichi1":" → ","suggest":{"ignore":true,"modify":false,"showSug":false,"showReason":true,"sug":""},"errorType":"    王宁玲：尊敬的各位演讲嘉宾，女士们、先生们、朋友们，下午好，感谢组委会的邀请。创新与我们共同的未来，感谢社区的诚挚邀请，今天能在此与大家探讨这一法律话题，我深感荣幸。\r","xuanzhongindex":false,"xuanzhongone":true,"oid":"keyfocus0","proofreadLogId":null,"errorInfo":"    &lt;cm&gt;王宁&lt;/cm&gt;玲：尊敬的各位演讲嘉宾，女士们、先生们、朋友们，下午好，感谢组委会的邀请。","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189442","errorWord":"王宁","length":2,"majorClass":"文字提醒","majorClassCode":"E001","manufacturer":"方正","manufacturerCode":"funz","offset":18944,"originalText":null,"reason":"重点词检查：（出自外接词库-人民日报社）","rightWord":"王沪宁","source":"（出自外接词库-人民日报社）","tagEndIndex":18946,"tagStartIndex":18944,"zuobian":19273,"youbian":19275,"colorCode":255,"color":"#ce3e31","zksq":"收起","position":"第35页第15行    ","gaichi":"王宁 → 王沪宁            (方正)","gaichi1":" → ","suggest":{"ignore":true,"modify":false,"showSug":false,"showReason":true,"sug":""},"errorType":"    王宁玲：尊敬的各位演讲嘉宾，女士们、先生们、朋友们，下午好，感谢组委会的邀请。创新与我们共同的未来，感谢社区的诚挚邀请，今天能在此与大家探讨这一法律话题，我深感荣幸。\r","xuanzhongindex":false,"xuanzhongone":true,"oid":"keyfocus0","proofreadLogId":null,"errorInfo":"    &lt;cm&gt;王宁&lt;/cm&gt;玲：尊敬的各位演讲嘉宾，女士们、先生们、朋友们，下午好，感谢组委会的邀请。"},"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189442","errorWord":"王宁","length":2,"majorClass":"文字提醒","majorClassCode":"E001","manufacturer":"方正","manufacturerCode":"funz","offset":18944,"originalText":null,"reason":"重点词检查：（出自外接词库-人民日报社）","rightWord":"王沪宁","source":"（出自外接词库-人民日报社）","tagEndIndex":18946,"tagStartIndex":18944,"zuobian":19273,"youbian":19275,"colorCode":255,"color":"#ce3e31","zksq":"收起","position":"第35页第15行    ","gaichi":"王宁 → 王沪宁            (方正)","gaichi1":" → ","suggest":{"ignore":true,"modify":false,"showSug":false,"showReason":true,"sug":""},"errorType":"    王宁玲：尊敬的各位演讲嘉宾，女士们、先生们、朋友们，下午好，感谢组委会的邀请。创新与我们共同的未来，感谢社区的诚挚邀请，今天能在此与大家探讨这一法律话题，我深感荣幸。\r","xuanzhongindex":false,"xuanzhongone":true,"oid":"keyfocus0","proofreadLogId":null,"errorInfo":"    &lt;cm&gt;王宁&lt;/cm&gt;玲：尊敬的各位演讲嘉宾，女士们、先生们、朋友们，下午好，感谢组委会的邀请。"},"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203592","errorWord":"王宁","length":2,"majorClass":"文字提醒","majorClassCode":"E001","manufacturer":"方正","manufacturerCode":"funz","offset":20359,"originalText":null,"reason":"重点词检查：（出自外接词库-人民日报社）","rightWord":"王沪宁","source":"（出自外接词库-人民日报社）","tagEndIndex":20361,"tagStartIndex":20359,"zuobian":20688,"youbian":20690,"colorCode":255,"color":"#ce3e31","zksq":"收起","position":"第38页第5行    ","gaichi":"王宁 → 王沪宁            (方正)","gaichi1":" → ","suggest":{"ignore":true,"modify":false,"showSug":false,"showReason":true,"sug":""},"errorType":"主持人：谢谢王宁玲主席，围绕知识产权成果转化与国际许可贸易进行了专业分享，为推动科技创新与产业创新深度融合提供了实践路径。我们今天的主题演讲环节就到这里，再次感谢各位演讲嘉宾。下面进入论坛成果发布环节，由北京市知识产权局副局长周立权先生主持。\r","xuanzhongindex":false,"xuanzhongone":true,"oid":"keyfocus0","proofreadLogId":null,"errorInfo":"主持人：谢谢&lt;cm&gt;王宁&lt;/cm&gt;玲主席，围绕知识产权成果转化与国际许可贸易进行了专业分享，为推动科技创新与产业创新深度融合提供了实践路径。","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203592","errorWord":"王宁","length":2,"majorClass":"文字提醒","majorClassCode":"E001","manufacturer":"方正","manufacturerCode":"funz","offset":20359,"originalText":null,"reason":"重点词检查：（出自外接词库-人民日报社）","rightWord":"王沪宁","source":"（出自外接词库-人民日报社）","tagEndIndex":20361,"tagStartIndex":20359,"zuobian":20688,"youbian":20690,"colorCode":255,"color":"#ce3e31","zksq":"收起","position":"第38页第5行    ","gaichi":"王宁 → 王沪宁            (方正)","gaichi1":" → ","suggest":{"ignore":true,"modify":false,"showSug":false,"showReason":true,"sug":""},"errorType":"主持人：谢谢王宁玲主席，围绕知识产权成果转化与国际许可贸易进行了专业分享，为推动科技创新与产业创新深度融合提供了实践路径。我们今天的主题演讲环节就到这里，再次感谢各位演讲嘉宾。下面进入论坛成果发布环节，由北京市知识产权局副局长周立权先生主持。\r","xuanzhongindex":false,"xuanzhongone":true,"oid":"keyfocus0","proofreadLogId":null,"errorInfo":"主持人：谢谢&lt;cm&gt;王宁&lt;/cm&gt;玲主席，围绕知识产权成果转化与国际许可贸易进行了专业分享，为推动科技创新与产业创新深度融合提供了实践路径。"},"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203592","errorWord":"王宁","length":2,"majorClass":"文字提醒","majorClassCode":"E001","manufacturer":"方正","manufacturerCode":"funz","offset":20359,"originalText":null,"reason":"重点词检查：（出自外接词库-人民日报社）","rightWord":"王沪宁","source":"（出自外接词库-人民日报社）","tagEndIndex":20361,"tagStartIndex":20359,"zuobian":20688,"youbian":20690,"colorCode":255,"color":"#ce3e31","zksq":"收起","position":"第38页第5行    ","gaichi":"王宁 → 王沪宁            (方正)","gaichi1":" → ","suggest":{"ignore":true,"modify":false,"showSug":false,"showReason":true,"sug":""},"errorType":"主持人：谢谢王宁玲主席，围绕知识产权成果转化与国际许可贸易进行了专业分享，为推动科技创新与产业创新深度融合提供了实践路径。我们今天的主题演讲环节就到这里，再次感谢各位演讲嘉宾。下面进入论坛成果发布环节，由北京市知识产权局副局长周立权先生主持。\r","xuanzhongindex":false,"xuanzhongone":true,"oid":"keyfocus0","proofreadLogId":null,"errorInfo":"主持人：谢谢&lt;cm&gt;王宁&lt;/cm&gt;玲主席，围绕知识产权成果转化与国际许可贸易进行了专业分享，为推动科技创新与产业创新深度融合提供了实践路径。"},"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229551","errorWord":"院","length":1,"majorClass":"文字提醒","majorClassCode":"E001","manufacturer":"方正","manufacturerCode":"funz","offset":22955,"originalText":null,"reason":"易错词检查","rightWord":"员","source":"","tagEndIndex":22956,"tagStartIndex":22955,"zuobian":23336,"youbian":23337,"colorCode":255,"color":"#ce3e31","zksq":"收起","position":"第42页第18行    ","gaichi":"院 → 员            (方正)","gaichi1":" → ","suggest":{"ignore":true,"modify":false,"showSug":false,"showReason":true,"sug":""},"errorType":"    田向红：北京检察机关在2021年就牵头创建了京津冀检察机关“必审、必报、必查”跨区域全链条打击知识产权犯罪机制，简称“三必”机制。也就是说，京津冀三地检察机关在办理侵犯知识产权犯罪案件时，必须审查京津冀上下游的犯罪线索，必须将线索报送到省级院，并依法移送，线索接收院必须认真核查并及时反馈，从而形成“三地一体”的打击合力。\r","xuanzhongindex":false,"xuanzhongone":true,"oid":"keyfocus0","proofreadLogId":null,"errorInfo":"侵犯知识产权犯罪案件时，必须审查京津冀上下游的犯罪线索，必须将线索报送到省级院，并依法移送，线索接收&lt;em&gt;院&lt;/em&gt;必须认真核查并及时反馈，从而形成“三地一体”的打击合力。","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229551","errorWord":"院","length":1,"majorClass":"文字提醒","majorClassCode":"E001","manufacturer":"方正","manufacturerCode":"funz","offset":22955,"originalText":null,"reason":"易错词检查","rightWord":"员","source":"","tagEndIndex":22956,"tagStartIndex":22955,"zuobian":23336,"youbian":23337,"colorCode":255,"color":"#ce3e31","zksq":"收起","position":"第42页第18行    ","gaichi":"院 → 员            (方正)","gaichi1":" → ","suggest":{"ignore":true,"modify":false,"showSug":false,"showReason":true,"sug":""},"errorType":"    田向红：北京检察机关在2021年就牵头创建了京津冀检察机关“必审、必报、必查”跨区域全链条打击知识产权犯罪机制，简称“三必”机制。也就是说，京津冀三地检察机关在办理侵犯知识产权犯罪案件时，必须审查京津冀上下游的犯罪线索，必须将线索报送到省级院，并依法移送，线索接收院必须认真核查并及时反馈，从而形成“三地一体”的打击合力。\r","xuanzhongindex":false,"xuanzhongone":true,"oid":"keyfocus0","proofreadLogId":null,"errorInfo":"侵犯知识产权犯罪案件时，必须审查京津冀上下游的犯罪线索，必须将线索报送到省级院，并依法移送，线索接收&lt;em&gt;院&lt;/em&gt;必须认真核查并及时反馈，从而形成“三地一体”的打击合力。"},"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229551","errorWord":"院","length":1,"majorClass":"文字提醒","majorClassCode":"E001","manufacturer":"方正","manufacturerCode":"funz","offset":22955,"originalText":null,"reason":"易错词检查","rightWord":"员","source":"","tagEndIndex":22956,"tagStartIndex":22955,"zuobian":23336,"youbian":23337,"colorCode":255,"color":"#ce3e31","zksq":"收起","position":"第42页第18行    ","gaichi":"院 → 员            (方正)","gaichi1":" → ","suggest":{"ignore":true,"modify":false,"showSug":false,"showReason":true,"sug":""},"errorType":"    田向红：北京检察机关在2021年就牵头创建了京津冀检察机关“必审、必报、必查”跨区域全链条打击知识产权犯罪机制，简称“三必”机制。也就是说，京津冀三地检察机关在办理侵犯知识产权犯罪案件时，必须审查京津冀上下游的犯罪线索，必须将线索报送到省级院，并依法移送，线索接收院必须认真核查并及时反馈，从而形成“三地一体”的打击合力。\r","xuanzhongindex":false,"xuanzhongone":true,"oid":"keyfocus0","proofreadLogId":null,"errorInfo":"侵犯知识产权犯罪案件时，必须审查京津冀上下游的犯罪线索，必须将线索报送到省级院，并依法移送，线索接收&lt;em&gt;院&lt;/em&gt;必须认真核查并及时反馈，从而形成“三地一体”的打击合力。"},"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232271","errorWord":"以","length":1,"majorClass":"文字提醒","majorClassCode":"E001","manufacturer":"方正","manufacturerCode":"funz","offset":23227,"originalText":null,"reason":"易错词检查","rightWord":"从","source":"","tagEndIndex":23228,"tagStartIndex":23227,"zuobian":23608,"youbian":23609,"colorCode":255,"color":"#ce3e31","zksq":"收起","position":"第43页第8行    ","gaichi":"以 → 从            (方正)","gaichi1":" → ","suggest":{"ignore":true,"modify":false,"showSug":false,"showReason":true,"sug":""},"errorType":"    第一，在护航数控雕刻机床龙头企业在京津冀产业布局方面发布田某某侵犯商业秘密案，权利公司是数控雕刻机床龙头企业，在北京完成研发设计，在天津完成生产，在廊坊完成整机装配。该公司以内部员工离职前窃取3万余份核心机密图纸，入职其他公司使用，检察机关协同公安机关赴外地调取关键证据，成功指控犯罪。同时，权利人在检察机关的建议之下，运用刑事诉讼证据继续提起了民事诉讼，最终我们的法院也判定了3倍惩罚性的赔偿3.8亿元。本案的办理成功助力了企业研发在北京、转化制造在津冀的产业链健康运行。\r","xuanzhongindex":false,"xuanzhongone":true,"oid":"keyfocus0","proofreadLogId":null,"errorInfo":"该公司&lt;em&gt;以&lt;/em&gt;内部员工离职前窃取3万余份核心机密图纸，入职其他公司使用，检察机关协同公安机关赴外地调取关键证据，成功指控犯罪。","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232271","errorWord":"以","length":1,"majorClass":"文字提醒","majorClassCode":"E001","manufacturer":"方正","manufacturerCode":"funz","offset":23227,"originalText":null,"reason":"易错词检查","rightWord":"从","source":"","tagEndIndex":23228,"tagStartIndex":23227,"zuobian":23608,"youbian":23609,"colorCode":255,"color":"#ce3e31","zksq":"收起","position":"第43页第8行    ","gaichi":"以 → 从            (方正)","gaichi1":" → ","suggest":{"ignore":true,"modify":false,"showSug":false,"showReason":true,"sug":""},"errorType":"    第一，在护航数控雕刻机床龙头企业在京津冀产业布局方面发布田某某侵犯商业秘密案，权利公司是数控雕刻机床龙头企业，在北京完成研发设计，在天津完成生产，在廊坊完成整机装配。该公司以内部员工离职前窃取3万余份核心机密图纸，入职其他公司使用，检察机关协同公安机关赴外地调取关键证据，成功指控犯罪。同时，权利人在检察机关的建议之下，运用刑事诉讼证据继续提起了民事诉讼，最终我们的法院也判定了3倍惩罚性的赔偿3.8亿元。本案的办理成功助力了企业研发在北京、转化制造在津冀的产业链健康运行。\r","xuanzhongindex":false,"xuanzhongone":true,"oid":"keyfocus0","proofreadLogId":null,"errorInfo":"该公司&lt;em&gt;以&lt;/em&gt;内部员工离职前窃取3万余份核心机密图纸，入职其他公司使用，检察机关协同公安机关赴外地调取关键证据，成功指控犯罪。"},"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232271","errorWord":"以","length":1,"majorClass":"文字提醒","majorClassCode":"E001","manufacturer":"方正","manufacturerCode":"funz","offset":23227,"originalText":null,"reason":"易错词检查","rightWord":"从","source":"","tagEndIndex":23228,"tagStartIndex":23227,"zuobian":23608,"youbian":23609,"colorCode":255,"color":"#ce3e31","zksq":"收起","position":"第43页第8行    ","gaichi":"以 → 从            (方正)","gaichi1":" → ","suggest":{"ignore":true,"modify":false,"showSug":false,"showReason":true,"sug":""},"errorType":"    第一，在护航数控雕刻机床龙头企业在京津冀产业布局方面发布田某某侵犯商业秘密案，权利公司是数控雕刻机床龙头企业，在北京完成研发设计，在天津完成生产，在廊坊完成整机装配。该公司以内部员工离职前窃取3万余份核心机密图纸，入职其他公司使用，检察机关协同公安机关赴外地调取关键证据，成功指控犯罪。同时，权利人在检察机关的建议之下，运用刑事诉讼证据继续提起了民事诉讼，最终我们的法院也判定了3倍惩罚性的赔偿3.8亿元。本案的办理成功助力了企业研发在北京、转化制造在津冀的产业链健康运行。\r","xuanzhongindex":false,"xuanzhongone":true,"oid":"keyfocus0","proofreadLogId":null,"errorInfo":"该公司&lt;em&gt;以&lt;/em&gt;内部员工离职前窃取3万余份核心机密图纸，入职其他公司使用，检察机关协同公安机关赴外地调取关键证据，成功指控犯罪。"},"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244643","errorWord":"营主体","length":3,"majorClass":"文字提醒","majorClassCode":"E001","manufacturer":"方正","manufacturerCode":"funz","offset":24464,"originalText":null,"reason":"重点词检查：（出自外接词库-人民日报社）","rightWord":"经营主体","source":"（出自外接词库-人民日报社）","tagEndIndex":24467,"tagStartIndex":24464,"zuobian":24846,"youbian":24849,"colorCode":255,"color":"#ce3e31","zksq":"收起","position":"第45页第14行    ","gaichi":"营主体 → 经营主体            (方正)","gaichi1":" → ","suggest":{"ignore":true,"modify":false,"showSug":false,"showReason":true,"sug":""},"errorType":"    国家知识产权运营公共服务平台是国家知识产权运营体系的核心枢纽，是推动知识产权要素高效流转的关键载体。作为国家知识产权运营公共服务平台的运营主体，益泰集团在国家知识产权局和北京市知识产权局指导下，以“知识产权运营+数据运营 ”为双轮驱动，聚焦培育孵化、布局优化、风险防控、转移转化四大应用场景，全面推动平台向智能化、生态化方向发展。接下来，有请益泰集团党委副书记、总经理赵德智先生上台，发布国家知识产权运营公共服务平台运营生态体系，有请！\r","xuanzhongindex":false,"xuanzhongone":true,"oid":"keyfocus0","proofreadLogId":null,"errorInfo":"作为国家知识产权运营公共服务平台的运&lt;cm&gt;营主体&lt;/cm&gt;，益泰集团在国家知识产权局和北京市知识产权局指导下，以“知识产权运营+数据运营 ”为双轮驱动，聚焦培育孵化、布局优化、风险防控、转移转化四大应用场景，全面推动平台向智能化、生态化方向发展。","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244643","errorWord":"营主体","length":3,"majorClass":"文字提醒","majorClassCode":"E001","manufacturer":"方正","manufacturerCode":"funz","offset":24464,"originalText":null,"reason":"重点词检查：（出自外接词库-人民日报社）","rightWord":"经营主体","source":"（出自外接词库-人民日报社）","tagEndIndex":24467,"tagStartIndex":24464,"zuobian":24846,"youbian":24849,"colorCode":255,"color":"#ce3e31","zksq":"收起","position":"第45页第14行    ","gaichi":"营主体 → 经营主体            (方正)","gaichi1":" → ","suggest":{"ignore":true,"modify":false,"showSug":false,"showReason":true,"sug":""},"errorType":"    国家知识产权运营公共服务平台是国家知识产权运营体系的核心枢纽，是推动知识产权要素高效流转的关键载体。作为国家知识产权运营公共服务平台的运营主体，益泰集团在国家知识产权局和北京市知识产权局指导下，以“知识产权运营+数据运营 ”为双轮驱动，聚焦培育孵化、布局优化、风险防控、转移转化四大应用场景，全面推动平台向智能化、生态化方向发展。接下来，有请益泰集团党委副书记、总经理赵德智先生上台，发布国家知识产权运营公共服务平台运营生态体系，有请！\r","xuanzhongindex":false,"xuanzhongone":true,"oid":"keyfocus0","proofreadLogId":null,"errorInfo":"作为国家知识产权运营公共服务平台的运&lt;cm&gt;营主体&lt;/cm&gt;，益泰集团在国家知识产权局和北京市知识产权局指导下，以“知识产权运营+数据运营 ”为双轮驱动，聚焦培育孵化、布局优化、风险防控、转移转化四大应用场景，全面推动平台向智能化、生态化方向发展。"},"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244643","errorWord":"营主体","length":3,"majorClass":"文字提醒","majorClassCode":"E001","manufacturer":"方正","manufacturerCode":"funz","offset":24464,"originalText":null,"reason":"重点词检查：（出自外接词库-人民日报社）","rightWord":"经营主体","source":"（出自外接词库-人民日报社）","tagEndIndex":24467,"tagStartIndex":24464,"zuobian":24846,"youbian":24849,"colorCode":255,"color":"#ce3e31","zksq":"收起","position":"第45页第14行    ","gaichi":"营主体 → 经营主体            (方正)","gaichi1":" → ","suggest":{"ignore":true,"modify":false,"showSug":false,"showReason":true,"sug":""},"errorType":"    国家知识产权运营公共服务平台是国家知识产权运营体系的核心枢纽，是推动知识产权要素高效流转的关键载体。作为国家知识产权运营公共服务平台的运营主体，益泰集团在国家知识产权局和北京市知识产权局指导下，以“知识产权运营+数据运营 ”为双轮驱动，聚焦培育孵化、布局优化、风险防控、转移转化四大应用场景，全面推动平台向智能化、生态化方向发展。接下来，有请益泰集团党委副书记、总经理赵德智先生上台，发布国家知识产权运营公共服务平台运营生态体系，有请！\r","xuanzhongindex":false,"xuanzhongone":true,"oid":"keyfocus0","proofreadLogId":null,"errorInfo":"作为国家知识产权运营公共服务平台的运&lt;cm&gt;营主体&lt;/cm&gt;，益泰集团在国家知识产权局和北京市知识产权局指导下，以“知识产权运营+数据运营 ”为双轮驱动，聚焦培育孵化、布局优化、风险防控、转移转化四大应用场景，全面推动平台向智能化、生态化方向发展。"},"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259662","errorWord":"发布","length":2,"majorClass":"文字提醒","majorClassCode":"E001","manufacturer":"方正","manufacturerCode":"funz","offset":25966,"originalText":null,"reason":"易错词检查","rightWord":"发展","source":"","tagEndIndex":25968,"tagStartIndex":25966,"zuobian":26348,"youbian":26350,"colorCode":255,"color":"#ce3e31","zksq":"收起","position":"第48页第7行    ","gaichi":"发布 → 发展            (方正)","gaichi1":" → ","suggest":{"ignore":true,"modify":false,"showSug":false,"showReason":true,"sug":""},"errorType":"    下面请各位一同观看生态发布宣传片。\r","xuanzhongindex":false,"xuanzhongone":true,"oid":"keyfocus0","proofreadLogId":null,"errorInfo":"    下面请各位一同观看生态&lt;em&gt;发布&lt;/em&gt;宣传片。","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259662","errorWord":"发布","length":2,"majorClass":"文字提醒","majorClassCode":"E001","manufacturer":"方正","manufacturerCode":"funz","offset":25966,"originalText":null,"reason":"易错词检查","rightWord":"发展","source":"","tagEndIndex":25968,"tagStartIndex":25966,"zuobian":26348,"youbian":26350,"colorCode":255,"color":"#ce3e31","zksq":"收起","position":"第48页第7行    ","gaichi":"发布 → 发展            (方正)","gaichi1":" → ","suggest":{"ignore":true,"modify":false,"showSug":false,"showReason":true,"sug":""},"errorType":"    下面请各位一同观看生态发布宣传片。\r","xuanzhongindex":false,"xuanzhongone":true,"oid":"keyfocus0","proofreadLogId":null,"errorInfo":"    下面请各位一同观看生态&lt;em&gt;发布&lt;/em&gt;宣传片。"},"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259662","errorWord":"发布","length":2,"majorClass":"文字提醒","majorClassCode":"E001","manufacturer":"方正","manufacturerCode":"funz","offset":25966,"originalText":null,"reason":"易错词检查","rightWord":"发展","source":"","tagEndIndex":25968,"tagStartIndex":25966,"zuobian":26348,"youbian":26350,"colorCode":255,"color":"#ce3e31","zksq":"收起","position":"第48页第7行    ","gaichi":"发布 → 发展            (方正)","gaichi1":" → ","suggest":{"ignore":true,"modify":false,"showSug":false,"showReason":true,"sug":""},"errorType":"    下面请各位一同观看生态发布宣传片。\r","xuanzhongindex":false,"xuanzhongone":true,"oid":"keyfocus0","proofreadLogId":null,"errorInfo":"    下面请各位一同观看生态&lt;em&gt;发布&lt;/em&gt;宣传片。"},"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268731","errorWord":"，","length":1,"majorClass":"文字提醒","majorClassCode":"E001","manufacturer":"方正","manufacturerCode":"funz","offset":26873,"originalText":null,"reason":"标点符号检查：建议修改为可书写在段尾的标点符号","rightWord":null,"source":"","tagEndIndex":26874,"tagStartIndex":26873,"zuobian":27255,"youbian":27256,"colorCode":255,"color":"#ce3e31","zksq":"收起","position":"第50页第6行    ","gaichi":"， → null            (方正)","gaichi1":" → ","suggest":{"ignore":true,"modify":false,"showSug":false,"showReason":true,"sug":""},"errorType":"    提升生物医药企业海外知识产权保护综合能力，推动医药健康产业高质量发展，已成为摆在我们面前的一项重要的战略任务。本次发布的《北京市生物医药产业海外知识产权保护指南》由北京市知识产权局组织编写，旨在为北京市生物医药企业提供一套系统、务实、可操作的知识产权保护指引，帮助企业更好地理解和适应目标市场知识产权制度规则，有效利用国际知识产权保护工具，更好地规避风险，维护自身权益。\r","xuanzhongindex":false,"xuanzhongone":true,"oid":"keyfocus0","proofreadLogId":null,"errorInfo":"的一项重要的战略任务。本次发布的《北京市生物医药产业海外知识产权保护指南》由北京市知识产权局组织编写&lt;sm&gt;，&lt;/sm&gt;","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268731","errorWord":"，","length":1,"majorClass":"文字提醒","majorClassCode":"E001","manufacturer":"方正","manufacturerCode":"funz","offset":26873,"originalText":null,"reason":"标点符号检查：建议修改为可书写在段尾的标点符号","rightWord":null,"source":"","tagEndIndex":26874,"tagStartIndex":26873,"zuobian":27255,"youbian":27256,"colorCode":255,"color":"#ce3e31","zksq":"收起","position":"第50页第6行    ","gaichi":"， → null            (方正)","gaichi1":" → ","suggest":{"ignore":true,"modify":false,"showSug":false,"showReason":true,"sug":""},"errorType":"    提升生物医药企业海外知识产权保护综合能力，推动医药健康产业高质量发展，已成为摆在我们面前的一项重要的战略任务。本次发布的《北京市生物医药产业海外知识产权保护指南》由北京市知识产权局组织编写，旨在为北京市生物医药企业提供一套系统、务实、可操作的知识产权保护指引，帮助企业更好地理解和适应目标市场知识产权制度规则，有效利用国际知识产权保护工具，更好地规避风险，维护自身权益。\r","xuanzhongindex":false,"xuanzhongone":true,"oid":"keyfocus0","proofreadLogId":null,"errorInfo":"的一项重要的战略任务。本次发布的《北京市生物医药产业海外知识产权保护指南》由北京市知识产权局组织编写&lt;sm&gt;，&lt;/sm&gt;"},"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268731","errorWord":"，","length":1,"majorClass":"文字提醒","majorClassCode":"E001","manufacturer":"方正","manufacturerCode":"funz","offset":26873,"originalText":null,"reason":"标点符号检查：建议修改为可书写在段尾的标点符号","rightWord":null,"source":"","tagEndIndex":26874,"tagStartIndex":26873,"zuobian":27255,"youbian":27256,"colorCode":255,"color":"#ce3e31","zksq":"收起","position":"第50页第6行    ","gaichi":"， → null            (方正)","gaichi1":" → ","suggest":{"ignore":true,"modify":false,"showSug":false,"showReason":true,"sug":""},"errorType":"    提升生物医药企业海外知识产权保护综合能力，推动医药健康产业高质量发展，已成为摆在我们面前的一项重要的战略任务。本次发布的《北京市生物医药产业海外知识产权保护指南》由北京市知识产权局组织编写，旨在为北京市生物医药企业提供一套系统、务实、可操作的知识产权保护指引，帮助企业更好地理解和适应目标市场知识产权制度规则，有效利用国际知识产权保护工具，更好地规避风险，维护自身权益。\r","xuanzhongindex":false,"xuanzhongone":true,"oid":"keyfocus0","proofreadLogId":null,"errorInfo":"的一项重要的战略任务。本次发布的《北京市生物医药产业海外知识产权保护指南》由北京市知识产权局组织编写&lt;sm&gt;，&lt;/sm&gt;"},"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290746","errorWord":"大概5%左右","length":6,"majorClass":"文字提醒","majorClassCode":"E001","manufacturer":"方正","manufacturerCode":"funz","offset":29074,"originalText":null,"reason":"语义重复：“大概”“左右”二者删其一","rightWord":null,"source":"","tagEndIndex":29080,"tagStartIndex":29074,"zuobian":29456,"youbian":29462,"colorCode":255,"color":"#ce3e31","zksq":"收起","position":"第54页第17行    ","gaichi":"大概5%左右 → null            (方正)","gaichi1":" → ","suggest":{"ignore":true,"modify":false,"showSug":false,"showReason":true,"sug":""},"errorType":"    大家也知道，近几年随着中国医药行业的飞速发展，越来越多的中小企业加入生物医药研发的过程当中，可能现在FDA每年批准的跟中国有关的医药大概5%左右，有人预测在2032年美国的研究报告，大概可能30%FDA批准的新药都可能来源于中国的研发人员。所以，这个还是非常令人期待的一个前景。在这个背景下，我们也系统地修改了我们的《中华人民共和国专利法》，越来越强化专利的保护，比如说，建立专利链接制度，保护期延长，放松数据补交的限制，建立实验数据保护这样的制度，越来越寄希望于专利制度。\r","xuanzhongindex":false,"xuanzhongone":true,"oid":"keyfocus0","proofreadLogId":null,"errorInfo":"业的飞速发展，越来越多的中小企业加入生物医药研发的过程当中，可能现在FDA每年批准的跟中国有关的医药&lt;sm&gt;大概5%左右&lt;/sm&gt;，有人预测在2032年美国的研究报告，大概可能30%FDA批准的新药都可能来源于中国的研发人员。","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290746","errorWord":"大概5%左右","length":6,"majorClass":"文字提醒","majorClassCode":"E001","manufacturer":"方正","manufacturerCode":"funz","offset":29074,"originalText":null,"reason":"语义重复：“大概”“左右”二者删其一","rightWord":null,"source":"","tagEndIndex":29080,"tagStartIndex":29074,"zuobian":29456,"youbian":29462,"colorCode":255,"color":"#ce3e31","zksq":"收起","position":"第54页第17行    ","gaichi":"大概5%左右 → null            (方正)","gaichi1":" → ","suggest":{"ignore":true,"modify":false,"showSug":false,"showReason":true,"sug":""},"errorType":"    大家也知道，近几年随着中国医药行业的飞速发展，越来越多的中小企业加入生物医药研发的过程当中，可能现在FDA每年批准的跟中国有关的医药大概5%左右，有人预测在2032年美国的研究报告，大概可能30%FDA批准的新药都可能来源于中国的研发人员。所以，这个还是非常令人期待的一个前景。在这个背景下，我们也系统地修改了我们的《中华人民共和国专利法》，越来越强化专利的保护，比如说，建立专利链接制度，保护期延长，放松数据补交的限制，建立实验数据保护这样的制度，越来越寄希望于专利制度。\r","xuanzhongindex":false,"xuanzhongone":true,"oid":"keyfocus0","proofreadLogId":null,"errorInfo":"业的飞速发展，越来越多的中小企业加入生物医药研发的过程当中，可能现在FDA每年批准的跟中国有关的医药&lt;sm&gt;大概5%左右&lt;/sm&gt;，有人预测在2032年美国的研究报告，大概可能30%FDA批准的新药都可能来源于中国的研发人员。"},"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290746","errorWord":"大概5%左右","length":6,"majorClass":"文字提醒","majorClassCode":"E001","manufacturer":"方正","manufacturerCode":"funz","offset":29074,"originalText":null,"reason":"语义重复：“大概”“左右”二者删其一","rightWord":null,"source":"","tagEndIndex":29080,"tagStartIndex":29074,"zuobian":29456,"youbian":29462,"colorCode":255,"color":"#ce3e31","zksq":"收起","position":"第54页第17行    ","gaichi":"大概5%左右 → null            (方正)","gaichi1":" → ","suggest":{"ignore":true,"modify":false,"showSug":false,"showReason":true,"sug":""},"errorType":"    大家也知道，近几年随着中国医药行业的飞速发展，越来越多的中小企业加入生物医药研发的过程当中，可能现在FDA每年批准的跟中国有关的医药大概5%左右，有人预测在2032年美国的研究报告，大概可能30%FDA批准的新药都可能来源于中国的研发人员。所以，这个还是非常令人期待的一个前景。在这个背景下，我们也系统地修改了我们的《中华人民共和国专利法》，越来越强化专利的保护，比如说，建立专利链接制度，保护期延长，放松数据补交的限制，建立实验数据保护这样的制度，越来越寄希望于专利制度。\r","xuanzhongindex":false,"xuanzhongone":true,"oid":"keyfocus0","proofreadLogId":null,"errorInfo":"业的飞速发展，越来越多的中小企业加入生物医药研发的过程当中，可能现在FDA每年批准的跟中国有关的医药&lt;sm&gt;大概5%左右&lt;/sm&gt;，有人预测在2032年美国的研究报告，大概可能30%FDA批准的新药都可能来源于中国的研发人员。"},"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290994","errorWord":"大概可能","length":4,"majorClass":"文字提醒","majorClassCode":"E001","manufacturer":"方寸","manufacturerCode":"func","offset":29099,"originalText":null,"reason":"语法冗余","rightWord":"可能","source":null,"tagEndIndex":29103,"tagStartIndex":29099,"zuobian":29481,"youbian":29485,"colorCode":255,"color":"#ce3e31","zksq":"收起","position":"第54页第17行    ","gaichi":"大概可能 → 可能            (方寸)","gaichi1":" → ","suggest":{"ignore":true,"modify":false,"showSug":false,"showReason":true,"sug":""},"errorType":"    大家也知道，近几年随着中国医药行业的飞速发展，越来越多的中小企业加入生物医药研发的过程当中，可能现在FDA每年批准的跟中国有关的医药大概5%左右，有人预测在2032年美国的研究报告，大概可能30%FDA批准的新药都可能来源于中国的研发人员。所以，这个还是非常令人期待的一个前景。在这个背景下，我们也系统地修改了我们的《中华人民共和国专利法》，越来越强化专利的保护，比如说，建立专利链接制度，保护期延长，放松数据补交的限制，建立实验数据保护这样的制度，越来越寄希望于专利制度。\r","xuanzhongindex":false,"xuanzhongone":true,"oid":"keyfocus0","proofreadLogId":null,"errorInfo":"    大家也知道，近几年随着中国医药行业的飞速发展，越来越多的中小企业加入生物医药研发的过程当中，可能现在FDA每年批准的跟中国有关的医药大概5%左右，有人预测在2032年美国的研究报告，大概可能30%FDA批准的新药都可能来源于中国的研发人员。","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290994","errorWord":"大概可能","length":4,"majorClass":"文字提醒","majorClassCode":"E001","manufacturer":"方寸","manufacturerCode":"func","offset":29099,"originalText":null,"reason":"语法冗余","rightWord":"可能","source":null,"tagEndIndex":29103,"tagStartIndex":29099,"zuobian":29481,"youbian":29485,"colorCode":255,"color":"#ce3e31","zksq":"收起","position":"第54页第17行    ","gaichi":"大概可能 → 可能            (方寸)","gaichi1":" → ","suggest":{"ignore":true,"modify":false,"showSug":false,"showReason":true,"sug":""},"errorType":"    大家也知道，近几年随着中国医药行业的飞速发展，越来越多的中小企业加入生物医药研发的过程当中，可能现在FDA每年批准的跟中国有关的医药大概5%左右，有人预测在2032年美国的研究报告，大概可能30%FDA批准的新药都可能来源于中国的研发人员。所以，这个还是非常令人期待的一个前景。在这个背景下，我们也系统地修改了我们的《中华人民共和国专利法》，越来越强化专利的保护，比如说，建立专利链接制度，保护期延长，放松数据补交的限制，建立实验数据保护这样的制度，越来越寄希望于专利制度。\r","xuanzhongindex":false,"xuanzhongone":true,"oid":"keyfocus0","proofreadLogId":null,"errorInfo":"    大家也知道，近几年随着中国医药行业的飞速发展，越来越多的中小企业加入生物医药研发的过程当中，可能现在FDA每年批准的跟中国有关的医药大概5%左右，有人预测在2032年美国的研究报告，大概可能30%FDA批准的新药都可能来源于中国的研发人员。"},"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290994","errorWord":"大概可能","length":4,"majorClass":"文字提醒","majorClassCode":"E001","manufacturer":"方寸","manufacturerCode":"func","offset":29099,"originalText":null,"reason":"语法冗余","rightWord":"可能","source":null,"tagEndIndex":29103,"tagStartIndex":29099,"zuobian":29481,"youbian":29485,"colorCode":255,"color":"#ce3e31","zksq":"收起","position":"第54页第17行    ","gaichi":"大概可能 → 可能            (方寸)","gaichi1":" → ","suggest":{"ignore":true,"modify":false,"showSug":false,"showReason":true,"sug":""},"errorType":"    大家也知道，近几年随着中国医药行业的飞速发展，越来越多的中小企业加入生物医药研发的过程当中，可能现在FDA每年批准的跟中国有关的医药大概5%左右，有人预测在2032年美国的研究报告，大概可能30%FDA批准的新药都可能来源于中国的研发人员。所以，这个还是非常令人期待的一个前景。在这个背景下，我们也系统地修改了我们的《中华人民共和国专利法》，越来越强化专利的保护，比如说，建立专利链接制度，保护期延长，放松数据补交的限制，建立实验数据保护这样的制度，越来越寄希望于专利制度。\r","xuanzhongindex":false,"xuanzhongone":true,"oid":"keyfocus0","proofreadLogId":null,"errorInfo":"    大家也知道，近几年随着中国医药行业的飞速发展，越来越多的中小企业加入生物医药研发的过程当中，可能现在FDA每年批准的跟中国有关的医药大概5%左右，有人预测在2032年美国的研究报告，大概可能30%FDA批准的新药都可能来源于中国的研发人员。"},"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319013","errorWord":"中科院","length":3,"majorClass":"文字提醒","majorClassCode":"E001","manufacturer":"方正","manufacturerCode":"funz","offset":31901,"originalText":null,"reason":"涉政用语错误：敏感词类型：重要提法（出自外接词库-人民日报社）","rightWord":"中国科学院","source":"敏感词类型：重要提法（出自外接词库-人民日报社）","tagEndIndex":31904,"tagStartIndex":31901,"zuobian":32323,"youbian":32326,"colorCode":255,"color":"#ce3e31","zksq":"收起","position":"第59页第16行    ","gaichi":"中科院 → 中国科学院            (方正)","gaichi1":" → ","suggest":{"ignore":true,"modify":false,"showSug":false,"showReason":true,"sug":""},"errorType":"    张鑫：谢谢主持人的提问。正好我也确实是围绕知识产权有挺多感悟的。因为我是2010年从香港大学博士毕业以后就到中科院自动化研究所，我所在的团队叫脑网络组与脑机接口北京市重点实验室，围绕脑机接口这些检测、成像，我们开展了很多研究，从做动物脑部功能的检测，再到做人的情感、精神类疾病的诊断，开展了很多研究。\r","xuanzhongindex":false,"xuanzhongone":true,"oid":"keyfocus0","proofreadLogId":null,"errorInfo":"因为我是2010年从香港大学博士毕业以后就到&lt;cm&gt;中科院&lt;/cm&gt;自动化研究所，我所在的团队叫脑网络组与脑机接口北京市重点实验室，围绕脑机接口这些检测、成像，我们开展了很多研究，从做动物脑部功能的检测，再到做人的情感、精神类疾病的诊断，开展了很多研究。","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319013","errorWord":"中科院","length":3,"majorClass":"文字提醒","majorClassCode":"E001","manufacturer":"方正","manufacturerCode":"funz","offset":31901,"originalText":null,"reason":"涉政用语错误：敏感词类型：重要提法（出自外接词库-人民日报社）","rightWord":"中国科学院","source":"敏感词类型：重要提法（出自外接词库-人民日报社）","tagEndIndex":31904,"tagStartIndex":31901,"zuobian":32323,"youbian":32326,"colorCode":255,"color":"#ce3e31","zksq":"收起","position":"第59页第16行    ","gaichi":"中科院 → 中国科学院            (方正)","gaichi1":" → ","suggest":{"ignore":true,"modify":false,"showSug":false,"showReason":true,"sug":""},"errorType":"    张鑫：谢谢主持人的提问。正好我也确实是围绕知识产权有挺多感悟的。因为我是2010年从香港大学博士毕业以后就到中科院自动化研究所，我所在的团队叫脑网络组与脑机接口北京市重点实验室，围绕脑机接口这些检测、成像，我们开展了很多研究，从做动物脑部功能的检测，再到做人的情感、精神类疾病的诊断，开展了很多研究。\r","xuanzhongindex":false,"xuanzhongone":true,"oid":"keyfocus0","proofreadLogId":null,"errorInfo":"因为我是2010年从香港大学博士毕业以后就到&lt;cm&gt;中科院&lt;/cm&gt;自动化研究所，我所在的团队叫脑网络组与脑机接口北京市重点实验室，围绕脑机接口这些检测、成像，我们开展了很多研究，从做动物脑部功能的检测，再到做人的情感、精神类疾病的诊断，开展了很多研究。"},"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319013","errorWord":"中科院","length":3,"majorClass":"文字提醒","majorClassCode":"E001","manufacturer":"方正","manufacturerCode":"funz","offset":31901,"originalText":null,"reason":"涉政用语错误：敏感词类型：重要提法（出自外接词库-人民日报社）","rightWord":"中国科学院","source":"敏感词类型：重要提法（出自外接词库-人民日报社）","tagEndIndex":31904,"tagStartIndex":31901,"zuobian":32323,"youbian":32326,"colorCode":255,"color":"#ce3e31","zksq":"收起","position":"第59页第16行    ","gaichi":"中科院 → 中国科学院            (方正)","gaichi1":" → ","suggest":{"ignore":true,"modify":false,"showSug":false,"showReason":true,"sug":""},"errorType":"    张鑫：谢谢主持人的提问。正好我也确实是围绕知识产权有挺多感悟的。因为我是2010年从香港大学博士毕业以后就到中科院自动化研究所，我所在的团队叫脑网络组与脑机接口北京市重点实验室，围绕脑机接口这些检测、成像，我们开展了很多研究，从做动物脑部功能的检测，再到做人的情感、精神类疾病的诊断，开展了很多研究。\r","xuanzhongindex":false,"xuanzhongone":true,"oid":"keyfocus0","proofreadLogId":null,"errorInfo":"因为我是2010年从香港大学博士毕业以后就到&lt;cm&gt;中科院&lt;/cm&gt;自动化研究所，我所在的团队叫脑网络组与脑机接口北京市重点实验室，围绕脑机接口这些检测、成像，我们开展了很多研究，从做动物脑部功能的检测，再到做人的情感、精神类疾病的诊断，开展了很多研究。"},"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328541","errorWord":"，","length":1,"majorClass":"文字提醒","majorClassCode":"E001","manufacturer":"方正","manufacturerCode":"funz","offset":32854,"originalText":null,"reason":"标点符号检查：建议修改为可书写在段尾的标点符号","rightWord":null,"source":"","tagEndIndex":32855,"tagStartIndex":32854,"zuobian":33276,"youbian":33277,"colorCode":255,"color":"#ce3e31","zksq":"收起","position":"第61页第9行    ","gaichi":"， → null            (方正)","gaichi1":" → ","suggest":{"ignore":true,"modify":false,"showSug":false,"showReason":true,"sug":""},"errorType":"    在这个过程里面，我们又遇到一个新的机会，我们当时研究所有一个新的技术也比较成熟了，虽然也是我当时发明的，但是我也希望把它真正转化出来去作为好的知识产权的成果。我又按照知识产权的买断方式，科学院当时的政策既可以作价入股也可以买断，所以在新的需求下，我又以知识产权买断的形式把我们整套知识产权从研究所买出来，在公司也形成了产品线。从这个前期的知识产权思维建立，到我们能够通过各种方式把它转化出来，确实是得益于在这个过程里面知识产权的这些专家们给我们很好地认识，也推动了一些政策的落地，梳理好的政策能够转化。前期的这些工作使得我们能够真正把脑机接口相关技术，以知识产权非常清晰的方式注入到公司，开展相应的产业化。\r","xuanzhongindex":false,"xuanzhongone":true,"oid":"keyfocus0","proofreadLogId":null,"errorInfo":"这个过程里面，我们又遇到一个新的机会，我们当时研究所有一个新的技术也比较成熟了，虽然也是我当时发明的&lt;sm&gt;，&lt;/sm&gt;","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328541","errorWord":"，","length":1,"majorClass":"文字提醒","majorClassCode":"E001","manufacturer":"方正","manufacturerCode":"funz","offset":32854,"originalText":null,"reason":"标点符号检查：建议修改为可书写在段尾的标点符号","rightWord":null,"source":"","tagEndIndex":32855,"tagStartIndex":32854,"zuobian":33276,"youbian":33277,"colorCode":255,"color":"#ce3e31","zksq":"收起","position":"第61页第9行    ","gaichi":"， → null            (方正)","gaichi1":" → ","suggest":{"ignore":true,"modify":false,"showSug":false,"showReason":true,"sug":""},"errorType":"    在这个过程里面，我们又遇到一个新的机会，我们当时研究所有一个新的技术也比较成熟了，虽然也是我当时发明的，但是我也希望把它真正转化出来去作为好的知识产权的成果。我又按照知识产权的买断方式，科学院当时的政策既可以作价入股也可以买断，所以在新的需求下，我又以知识产权买断的形式把我们整套知识产权从研究所买出来，在公司也形成了产品线。从这个前期的知识产权思维建立，到我们能够通过各种方式把它转化出来，确实是得益于在这个过程里面知识产权的这些专家们给我们很好地认识，也推动了一些政策的落地，梳理好的政策能够转化。前期的这些工作使得我们能够真正把脑机接口相关技术，以知识产权非常清晰的方式注入到公司，开展相应的产业化。\r","xuanzhongindex":false,"xuanzhongone":true,"oid":"keyfocus0","proofreadLogId":null,"errorInfo":"这个过程里面，我们又遇到一个新的机会，我们当时研究所有一个新的技术也比较成熟了，虽然也是我当时发明的&lt;sm&gt;，&lt;/sm&gt;"},"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328541","errorWord":"，","length":1,"majorClass":"文字提醒","majorClassCode":"E001","manufacturer":"方正","manufacturerCode":"funz","offset":32854,"originalText":null,"reason":"标点符号检查：建议修改为可书写在段尾的标点符号","rightWord":null,"source":"","tagEndIndex":32855,"tagStartIndex":32854,"zuobian":33276,"youbian":33277,"colorCode":255,"color":"#ce3e31","zksq":"收起","position":"第61页第9行    ","gaichi":"， → null            (方正)","gaichi1":" → ","suggest":{"ignore":true,"modify":false,"showSug":false,"showReason":true,"sug":""},"errorType":"    在这个过程里面，我们又遇到一个新的机会，我们当时研究所有一个新的技术也比较成熟了，虽然也是我当时发明的，但是我也希望把它真正转化出来去作为好的知识产权的成果。我又按照知识产权的买断方式，科学院当时的政策既可以作价入股也可以买断，所以在新的需求下，我又以知识产权买断的形式把我们整套知识产权从研究所买出来，在公司也形成了产品线。从这个前期的知识产权思维建立，到我们能够通过各种方式把它转化出来，确实是得益于在这个过程里面知识产权的这些专家们给我们很好地认识，也推动了一些政策的落地，梳理好的政策能够转化。前期的这些工作使得我们能够真正把脑机接口相关技术，以知识产权非常清晰的方式注入到公司，开展相应的产业化。\r","xuanzhongindex":false,"xuanzhongone":true,"oid":"keyfocus0","proofreadLogId":null,"errorInfo":"这个过程里面，我们又遇到一个新的机会，我们当时研究所有一个新的技术也比较成熟了，虽然也是我当时发明的&lt;sm&gt;，&lt;/sm&gt;"},"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329512","errorWord":"买出","length":2,"majorClass":"文字提醒","majorClassCode":"E001","manufacturer":"方正","manufacturerCode":"funz","offset":32951,"originalText":null,"reason":"易错词检查","rightWord":"卖出","source":"","tagEndIndex":32953,"tagStartIndex":32951,"zuobian":33373,"youbian":33375,"colorCode":255,"color":"#ce3e31","zksq":"收起","position":"第61页第12行    ","gaichi":"买出 → 卖出            (方正)","gaichi1":" → ","suggest":{"ignore":true,"modify":false,"showSug":false,"showReason":true,"sug":""},"errorType":"    在这个过程里面，我们又遇到一个新的机会，我们当时研究所有一个新的技术也比较成熟了，虽然也是我当时发明的，但是我也希望把它真正转化出来去作为好的知识产权的成果。我又按照知识产权的买断方式，科学院当时的政策既可以作价入股也可以买断，所以在新的需求下，我又以知识产权买断的形式把我们整套知识产权从研究所买出来，在公司也形成了产品线。从这个前期的知识产权思维建立，到我们能够通过各种方式把它转化出来，确实是得益于在这个过程里面知识产权的这些专家们给我们很好地认识，也推动了一些政策的落地，梳理好的政策能够转化。前期的这些工作使得我们能够真正把脑机接口相关技术，以知识产权非常清晰的方式注入到公司，开展相应的产业化。\r","xuanzhongindex":false,"xuanzhongone":true,"oid":"keyfocus0","proofreadLogId":null,"errorInfo":"的政策既可以作价入股也可以买断，所以在新的需求下，我又以知识产权买断的形式把我们整套知识产权从研究所&lt;em&gt;买出&lt;/em&gt;来，在公司也形成了产品线。","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329512","errorWord":"买出","length":2,"majorClass":"文字提醒","majorClassCode":"E001","manufacturer":"方正","manufacturerCode":"funz","offset":32951,"originalText":null,"reason":"易错词检查","rightWord":"卖出","source":"","tagEndIndex":32953,"tagStartIndex":32951,"zuobian":33373,"youbian":33375,"colorCode":255,"color":"#ce3e31","zksq":"收起","position":"第61页第12行    ","gaichi":"买出 → 卖出            (方正)","gaichi1":" → ","suggest":{"ignore":true,"modify":false,"showSug":false,"showReason":true,"sug":""},"errorType":"    在这个过程里面，我们又遇到一个新的机会，我们当时研究所有一个新的技术也比较成熟了，虽然也是我当时发明的，但是我也希望把它真正转化出来去作为好的知识产权的成果。我又按照知识产权的买断方式，科学院当时的政策既可以作价入股也可以买断，所以在新的需求下，我又以知识产权买断的形式把我们整套知识产权从研究所买出来，在公司也形成了产品线。从这个前期的知识产权思维建立，到我们能够通过各种方式把它转化出来，确实是得益于在这个过程里面知识产权的这些专家们给我们很好地认识，也推动了一些政策的落地，梳理好的政策能够转化。前期的这些工作使得我们能够真正把脑机接口相关技术，以知识产权非常清晰的方式注入到公司，开展相应的产业化。\r","xuanzhongindex":false,"xuanzhongone":true,"oid":"keyfocus0","proofreadLogId":null,"errorInfo":"的政策既可以作价入股也可以买断，所以在新的需求下，我又以知识产权买断的形式把我们整套知识产权从研究所&lt;em&gt;买出&lt;/em&gt;来，在公司也形成了产品线。"},"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329512","errorWord":"买出","length":2,"majorClass":"文字提醒","majorClassCode":"E001","manufacturer":"方正","manufacturerCode":"funz","offset":32951,"originalText":null,"reason":"易错词检查","rightWord":"卖出","source":"","tagEndIndex":32953,"tagStartIndex":32951,"zuobian":33373,"youbian":33375,"colorCode":255,"color":"#ce3e31","zksq":"收起","position":"第61页第12行    ","gaichi":"买出 → 卖出            (方正)","gaichi1":" → ","suggest":{"ignore":true,"modify":false,"showSug":false,"showReason":true,"sug":""},"errorType":"    在这个过程里面，我们又遇到一个新的机会，我们当时研究所有一个新的技术也比较成熟了，虽然也是我当时发明的，但是我也希望把它真正转化出来去作为好的知识产权的成果。我又按照知识产权的买断方式，科学院当时的政策既可以作价入股也可以买断，所以在新的需求下，我又以知识产权买断的形式把我们整套知识产权从研究所买出来，在公司也形成了产品线。从这个前期的知识产权思维建立，到我们能够通过各种方式把它转化出来，确实是得益于在这个过程里面知识产权的这些专家们给我们很好地认识，也推动了一些政策的落地，梳理好的政策能够转化。前期的这些工作使得我们能够真正把脑机接口相关技术，以知识产权非常清晰的方式注入到公司，开展相应的产业化。\r","xuanzhongindex":false,"xuanzhongone":true,"oid":"keyfocus0","proofreadLogId":null,"errorInfo":"的政策既可以作价入股也可以买断，所以在新的需求下，我又以知识产权买断的形式把我们整套知识产权从研究所&lt;em&gt;买出&lt;/em&gt;来，在公司也形成了产品线。"},"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330271","errorWord":"地","length":1,"majorClass":"文字提醒","majorClassCode":"E001","manufacturer":"方正","manufacturerCode":"funz","offset":33027,"originalText":null,"reason":"易错词检查","rightWord":"的","source":"","tagEndIndex":33028,"tagStartIndex":33027,"zuobian":33449,"youbian":33450,"colorCode":255,"color":"#ce3e31","zksq":"收起","position":"第61页第15行    ","gaichi":"地 → 的            (方正)","gaichi1":" → ","suggest":{"ignore":true,"modify":false,"showSug":false,"showReason":true,"sug":""},"errorType":"    在这个过程里面，我们又遇到一个新的机会，我们当时研究所有一个新的技术也比较成熟了，虽然也是我当时发明的，但是我也希望把它真正转化出来去作为好的知识产权的成果。我又按照知识产权的买断方式，科学院当时的政策既可以作价入股也可以买断，所以在新的需求下，我又以知识产权买断的形式把我们整套知识产权从研究所买出来，在公司也形成了产品线。从这个前期的知识产权思维建立，到我们能够通过各种方式把它转化出来，确实是得益于在这个过程里面知识产权的这些专家们给我们很好地认识，也推动了一些政策的落地，梳理好的政策能够转化。前期的这些工作使得我们能够真正把脑机接口相关技术，以知识产权非常清晰的方式注入到公司，开展相应的产业化。\r","xuanzhongindex":false,"xuanzhongone":true,"oid":"keyfocus0","proofreadLogId":null,"errorInfo":"维建立，到我们能够通过各种方式把它转化出来，确实是得益于在这个过程里面知识产权的这些专家们给我们很好&lt;em&gt;地&lt;/em&gt;认识，也推动了一些政策的落地，梳理好的政策能够转化。","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330271","errorWord":"地","length":1,"majorClass":"文字提醒","majorClassCode":"E001","manufacturer":"方正","manufacturerCode":"funz","offset":33027,"originalText":null,"reason":"易错词检查","rightWord":"的","source":"","tagEndIndex":33028,"tagStartIndex":33027,"zuobian":33449,"youbian":33450,"colorCode":255,"color":"#ce3e31","zksq":"收起","position":"第61页第15行    ","gaichi":"地 → 的            (方正)","gaichi1":" → ","suggest":{"ignore":true,"modify":false,"showSug":false,"showReason":true,"sug":""},"errorType":"    在这个过程里面，我们又遇到一个新的机会，我们当时研究所有一个新的技术也比较成熟了，虽然也是我当时发明的，但是我也希望把它真正转化出来去作为好的知识产权的成果。我又按照知识产权的买断方式，科学院当时的政策既可以作价入股也可以买断，所以在新的需求下，我又以知识产权买断的形式把我们整套知识产权从研究所买出来，在公司也形成了产品线。从这个前期的知识产权思维建立，到我们能够通过各种方式把它转化出来，确实是得益于在这个过程里面知识产权的这些专家们给我们很好地认识，也推动了一些政策的落地，梳理好的政策能够转化。前期的这些工作使得我们能够真正把脑机接口相关技术，以知识产权非常清晰的方式注入到公司，开展相应的产业化。\r","xuanzhongindex":false,"xuanzhongone":true,"oid":"keyfocus0","proofreadLogId":null,"errorInfo":"维建立，到我们能够通过各种方式把它转化出来，确实是得益于在这个过程里面知识产权的这些专家们给我们很好&lt;em&gt;地&lt;/em&gt;认识，也推动了一些政策的落地，梳理好的政策能够转化。"},"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330271","errorWord":"地","length":1,"majorClass":"文字提醒","majorClassCode":"E001","manufacturer":"方正","manufacturerCode":"funz","offset":33027,"originalText":null,"reason":"易错词检查","rightWord":"的","source":"","tagEndIndex":33028,"tagStartIndex":33027,"zuobian":33449,"youbian":33450,"colorCode":255,"color":"#ce3e31","zksq":"收起","position":"第61页第15行    ","gaichi":"地 → 的            (方正)","gaichi1":" → ","suggest":{"ignore":true,"modify":false,"showSug":false,"showReason":true,"sug":""},"errorType":"    在这个过程里面，我们又遇到一个新的机会，我们当时研究所有一个新的技术也比较成熟了，虽然也是我当时发明的，但是我也希望把它真正转化出来去作为好的知识产权的成果。我又按照知识产权的买断方式，科学院当时的政策既可以作价入股也可以买断，所以在新的需求下，我又以知识产权买断的形式把我们整套知识产权从研究所买出来，在公司也形成了产品线。从这个前期的知识产权思维建立，到我们能够通过各种方式把它转化出来，确实是得益于在这个过程里面知识产权的这些专家们给我们很好地认识，也推动了一些政策的落地，梳理好的政策能够转化。前期的这些工作使得我们能够真正把脑机接口相关技术，以知识产权非常清晰的方式注入到公司，开展相应的产业化。\r","xuanzhongindex":false,"xuanzhongone":true,"oid":"keyfocus0","proofreadLogId":null,"errorInfo":"维建立，到我们能够通过各种方式把它转化出来，确实是得益于在这个过程里面知识产权的这些专家们给我们很好&lt;em&gt;地&lt;/em&gt;认识，也推动了一些政策的落地，梳理好的政策能够转化。"},"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332191","errorWord":"和","length":1,"majorClass":"文字提醒","majorClassCode":"E001","manufacturer":"方正","manufacturerCode":"funz","offset":33219,"originalText":null,"reason":"易错词检查","rightWord":"到","source":"","tagEndIndex":33220,"tagStartIndex":33219,"zuobian":33641,"youbian":33642,"colorCode":255,"color":"#ce3e31","zksq":"收起","position":"第62页第1行    ","gaichi":"和 → 到            (方正)","gaichi1":" → ","suggest":{"ignore":true,"modify":false,"showSug":false,"showReason":true,"sug":""},"errorType":"    因为我在过程里面特别感谢，包括北京市科委、知识产权单位的支持，我也有幸被有幸推荐为北京知识产权法院的技术调查官，我也刚刚聘任，所以有一些知识产权有争议的，我也会参与，分析一下技术，有没有存在维权。从知识产权申请的过程和保护的过程，确实得到了大家支持，我也特别感谢咱们知识产权的平台，使得更多的知识产权能够成了活水，助力产业更好地发展。\r","xuanzhongindex":false,"xuanzhongone":true,"oid":"keyfocus0","proofreadLogId":null,"errorInfo":"从知识产权申请的过程&lt;em&gt;和&lt;/em&gt;保护的过程，确实得到了大家支持，我也特别感谢咱们知识产权的平台，使得更多的知识产权能够成了活水，助力产业更好地发展。","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332191","errorWord":"和","length":1,"majorClass":"文字提醒","majorClassCode":"E001","manufacturer":"方正","manufacturerCode":"funz","offset":33219,"originalText":null,"reason":"易错词检查","rightWord":"到","source":"","tagEndIndex":33220,"tagStartIndex":33219,"zuobian":33641,"youbian":33642,"colorCode":255,"color":"#ce3e31","zksq":"收起","position":"第62页第1行    ","gaichi":"和 → 到            (方正)","gaichi1":" → ","suggest":{"ignore":true,"modify":false,"showSug":false,"showReason":true,"sug":""},"errorType":"    因为我在过程里面特别感谢，包括北京市科委、知识产权单位的支持，我也有幸被有幸推荐为北京知识产权法院的技术调查官，我也刚刚聘任，所以有一些知识产权有争议的，我也会参与，分析一下技术，有没有存在维权。从知识产权申请的过程和保护的过程，确实得到了大家支持，我也特别感谢咱们知识产权的平台，使得更多的知识产权能够成了活水，助力产业更好地发展。\r","xuanzhongindex":false,"xuanzhongone":true,"oid":"keyfocus0","proofreadLogId":null,"errorInfo":"从知识产权申请的过程&lt;em&gt;和&lt;/em&gt;保护的过程，确实得到了大家支持，我也特别感谢咱们知识产权的平台，使得更多的知识产权能够成了活水，助力产业更好地发展。"},"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332191","errorWord":"和","length":1,"majorClass":"文字提醒","majorClassCode":"E001","manufacturer":"方正","manufacturerCode":"funz","offset":33219,"originalText":null,"reason":"易错词检查","rightWord":"到","source":"","tagEndIndex":33220,"tagStartIndex":33219,"zuobian":33641,"youbian":33642,"colorCode":255,"color":"#ce3e31","zksq":"收起","position":"第62页第1行    ","gaichi":"和 → 到            (方正)","gaichi1":" → ","suggest":{"ignore":true,"modify":false,"showSug":false,"showReason":true,"sug":""},"errorType":"    因为我在过程里面特别感谢，包括北京市科委、知识产权单位的支持，我也有幸被有幸推荐为北京知识产权法院的技术调查官，我也刚刚聘任，所以有一些知识产权有争议的，我也会参与，分析一下技术，有没有存在维权。从知识产权申请的过程和保护的过程，确实得到了大家支持，我也特别感谢咱们知识产权的平台，使得更多的知识产权能够成了活水，助力产业更好地发展。\r","xuanzhongindex":false,"xuanzhongone":true,"oid":"keyfocus0","proofreadLogId":null,"errorInfo":"从知识产权申请的过程&lt;em&gt;和&lt;/em&gt;保护的过程，确实得到了大家支持，我也特别感谢咱们知识产权的平台，使得更多的知识产权能够成了活水，助力产业更好地发展。"},"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333974","errorWord":"有可以让","length":4,"majorClass":"文字提醒","majorClassCode":"E001","manufacturer":"方正","manufacturerCode":"funz","offset":33397,"originalText":null,"reason":"易错词检查","rightWord":"又可以让","source":"","tagEndIndex":33401,"tagStartIndex":33397,"zuobian":33819,"youbian":33823,"colorCode":255,"color":"#ce3e31","zksq":"收起","position":"第62页第9行    ","gaichi":"有可以让 → 又可以让            (方正)","gaichi1":" → ","suggest":{"ignore":true,"modify":false,"showSug":false,"showReason":true,"sug":""},"errorType":"    主持人/崔国斌：谢谢张老师。我追问一句，因为您讲到作为一个科学家接受知识产权意识培训的重要性，以及科学家过去许可专利入股对于研发人员的作用。你提到另外一个很特点的，我过去也很少关注的，就是科学院有可以让科学家买断知识产权的这个做法，这个买断是让科学家获得一个独占的许可呢？还是把专利转让给科学家或者科学家关联的公司？\r","xuanzhongindex":false,"xuanzhongone":true,"oid":"keyfocus0","proofreadLogId":null,"errorInfo":"你提到另外一个很特点的，我过去也很少关注的，就是科学院&lt;sm&gt;有可以让&lt;/sm&gt;科学家买断知识产权的这个做法，这个买断是让科学家获得一个独占的许可呢？","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333974","errorWord":"有可以让","length":4,"majorClass":"文字提醒","majorClassCode":"E001","manufacturer":"方正","manufacturerCode":"funz","offset":33397,"originalText":null,"reason":"易错词检查","rightWord":"又可以让","source":"","tagEndIndex":33401,"tagStartIndex":33397,"zuobian":33819,"youbian":33823,"colorCode":255,"color":"#ce3e31","zksq":"收起","position":"第62页第9行    ","gaichi":"有可以让 → 又可以让            (方正)","gaichi1":" → ","suggest":{"ignore":true,"modify":false,"showSug":false,"showReason":true,"sug":""},"errorType":"    主持人/崔国斌：谢谢张老师。我追问一句，因为您讲到作为一个科学家接受知识产权意识培训的重要性，以及科学家过去许可专利入股对于研发人员的作用。你提到另外一个很特点的，我过去也很少关注的，就是科学院有可以让科学家买断知识产权的这个做法，这个买断是让科学家获得一个独占的许可呢？还是把专利转让给科学家或者科学家关联的公司？\r","xuanzhongindex":false,"xuanzhongone":true,"oid":"keyfocus0","proofreadLogId":null,"errorInfo":"你提到另外一个很特点的，我过去也很少关注的，就是科学院&lt;sm&gt;有可以让&lt;/sm&gt;科学家买断知识产权的这个做法，这个买断是让科学家获得一个独占的许可呢？"},"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333974","errorWord":"有可以让","length":4,"majorClass":"文字提醒","majorClassCode":"E001","manufacturer":"方正","manufacturerCode":"funz","offset":33397,"originalText":null,"reason":"易错词检查","rightWord":"又可以让","source":"","tagEndIndex":33401,"tagStartIndex":33397,"zuobian":33819,"youbian":33823,"colorCode":255,"color":"#ce3e31","zksq":"收起","position":"第62页第9行    ","gaichi":"有可以让 → 又可以让            (方正)","gaichi1":" → ","suggest":{"ignore":true,"modify":false,"showSug":false,"showReason":true,"sug":""},"errorType":"    主持人/崔国斌：谢谢张老师。我追问一句，因为您讲到作为一个科学家接受知识产权意识培训的重要性，以及科学家过去许可专利入股对于研发人员的作用。你提到另外一个很特点的，我过去也很少关注的，就是科学院有可以让科学家买断知识产权的这个做法，这个买断是让科学家获得一个独占的许可呢？还是把专利转让给科学家或者科学家关联的公司？\r","xuanzhongindex":false,"xuanzhongone":true,"oid":"keyfocus0","proofreadLogId":null,"errorInfo":"你提到另外一个很特点的，我过去也很少关注的，就是科学院&lt;sm&gt;有可以让&lt;/sm&gt;科学家买断知识产权的这个做法，这个买断是让科学家获得一个独占的许可呢？"},"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340423","errorWord":"中科院","length":3,"majorClass":"文字提醒","majorClassCode":"E001","manufacturer":"方正","manufacturerCode":"funz","offset":34042,"originalText":null,"reason":"涉政用语错误：敏感词类型：重要提法（出自外接词库-人民日报社）","rightWord":"中国科学院","source":"敏感词类型：重要提法（出自外接词库-人民日报社）","tagEndIndex":34045,"tagStartIndex":34042,"zuobian":34464,"youbian":34467,"colorCode":255,"color":"#ce3e31","zksq":"收起","position":"第64页第3行    ","gaichi":"中科院 → 中国科学院            (方正)","gaichi1":" → ","suggest":{"ignore":true,"modify":false,"showSug":false,"showReason":true,"sug":""},"errorType":"    丁艳萍：谢谢崔院长的提问。大家好我是丁艳萍，我是来自北京艺妙神州生物医药股份有限公司。我在2018年加入北京艺妙神州生物医药股份有限公司之前，我也是在中科院工作过，我在国家纳米科学中心工作了六年。我加入北京艺妙神州生物医药股份有限公司的时候它成立了三年，它是一家专注于做基因细胞治疗药物，尤其是CAR-T治疗药物研发的企业。刚才崔院长提到了今年的政策导向，就是今年的政府工作报告中指出了“要加快细胞治疗产业的临床转化和产业化的加速。”\r","xuanzhongindex":false,"xuanzhongone":true,"oid":"keyfocus0","proofreadLogId":null,"errorInfo":"我在2018年加入北京艺妙神州生物医药股份有限公司之前，我也是在&lt;cm&gt;中科院&lt;/cm&gt;工作过，我在国家纳米科学中心工作了六年。","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340423","errorWord":"中科院","length":3,"majorClass":"文字提醒","majorClassCode":"E001","manufacturer":"方正","manufacturerCode":"funz","offset":34042,"originalText":null,"reason":"涉政用语错误：敏感词类型：重要提法（出自外接词库-人民日报社）","rightWord":"中国科学院","source":"敏感词类型：重要提法（出自外接词库-人民日报社）","tagEndIndex":34045,"tagStartIndex":34042,"zuobian":34464,"youbian":34467,"colorCode":255,"color":"#ce3e31","zksq":"收起","position":"第64页第3行    ","gaichi":"中科院 → 中国科学院            (方正)","gaichi1":" → ","suggest":{"ignore":true,"modify":false,"showSug":false,"showReason":true,"sug":""},"errorType":"    丁艳萍：谢谢崔院长的提问。大家好我是丁艳萍，我是来自北京艺妙神州生物医药股份有限公司。我在2018年加入北京艺妙神州生物医药股份有限公司之前，我也是在中科院工作过，我在国家纳米科学中心工作了六年。我加入北京艺妙神州生物医药股份有限公司的时候它成立了三年，它是一家专注于做基因细胞治疗药物，尤其是CAR-T治疗药物研发的企业。刚才崔院长提到了今年的政策导向，就是今年的政府工作报告中指出了“要加快细胞治疗产业的临床转化和产业化的加速。”\r","xuanzhongindex":false,"xuanzhongone":true,"oid":"keyfocus0","proofreadLogId":null,"errorInfo":"我在2018年加入北京艺妙神州生物医药股份有限公司之前，我也是在&lt;cm&gt;中科院&lt;/cm&gt;工作过，我在国家纳米科学中心工作了六年。"},"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340423","errorWord":"中科院","length":3,"majorClass":"文字提醒","majorClassCode":"E001","manufacturer":"方正","manufacturerCode":"funz","offset":34042,"originalText":null,"reason":"涉政用语错误：敏感词类型：重要提法（出自外接词库-人民日报社）","rightWord":"中国科学院","source":"敏感词类型：重要提法（出自外接词库-人民日报社）","tagEndIndex":34045,"tagStartIndex":34042,"zuobian":34464,"youbian":34467,"colorCode":255,"color":"#ce3e31","zksq":"收起","position":"第64页第3行    ","gaichi":"中科院 → 中国科学院            (方正)","gaichi1":" → ","suggest":{"ignore":true,"modify":false,"showSug":false,"showReason":true,"sug":""},"errorType":"    丁艳萍：谢谢崔院长的提问。大家好我是丁艳萍，我是来自北京艺妙神州生物医药股份有限公司。我在2018年加入北京艺妙神州生物医药股份有限公司之前，我也是在中科院工作过，我在国家纳米科学中心工作了六年。我加入北京艺妙神州生物医药股份有限公司的时候它成立了三年，它是一家专注于做基因细胞治疗药物，尤其是CAR-T治疗药物研发的企业。刚才崔院长提到了今年的政策导向，就是今年的政府工作报告中指出了“要加快细胞治疗产业的临床转化和产业化的加速。”\r","xuanzhongindex":false,"xuanzhongone":true,"oid":"keyfocus0","proofreadLogId":null,"errorInfo":"我在2018年加入北京艺妙神州生物医药股份有限公司之前，我也是在&lt;cm&gt;中科院&lt;/cm&gt;工作过，我在国家纳米科学中心工作了六年。"},"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344901","errorWord":"的","length":1,"majorClass":"文字提醒","majorClassCode":"E001","manufacturer":"方正","manufacturerCode":"funz","offset":34490,"originalText":null,"reason":"易错词检查","rightWord":"地","source":"","tagEndIndex":34491,"tagStartIndex":34490,"zuobian":34912,"youbian":34913,"colorCode":255,"color":"#ce3e31","zksq":"收起","position":"第64页第17行    ","gaichi":"的 → 地            (方正)","gaichi1":" → ","suggest":{"ignore":true,"modify":false,"showSug":false,"showReason":true,"sug":""},"errorType":"    针对这一个政策导向，作为CGT企业来说是一个发展的重要机会，但是我们其实要正确地去解读这个政策导向背后的深层逻辑。其实政府工作报告中指出的要加快进程，它背后真正指向的是要求我们从跟随式的创新向系统的原始性创新的转变。其实对于CGT，就是基因细胞治疗的领域是一个全新的领域，中国说实话在这个领域属于发展速度非常快的，但是我们在关键的核心技术上仍然是需要去攻关的，尤其是一些底层的工具、关键的设备、原材料，其实我们还是落后于欧美这些发达国家。同时，尤其是在这些方面还会受制于人。我们也是需要真正地实现在这个政策的导向下，实现关键核心技术的自主创新，在这个基础上再加快临床转化和产业化的进程。如果我们只是单一的加速产业化，有可能就会演变成给海外专利权人打工，所以这种政策的背后，也指示我们要高度地去重视科技创新和产业化的深度融合。这是我的一些见解。\r","xuanzhongindex":false,"xuanzhongone":true,"oid":"keyfocus0","proofreadLogId":null,"errorInfo":"如果我们只是单一&lt;em&gt;的&lt;/em&gt;加速产业化，有可能就会演变成给海外专利权人打工，所以这种政策的背后，也指示我们要高度地去重视科技创新和产业化的深度融合。","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344901","errorWord":"的","length":1,"majorClass":"文字提醒","majorClassCode":"E001","manufacturer":"方正","manufacturerCode":"funz","offset":34490,"originalText":null,"reason":"易错词检查","rightWord":"地","source":"","tagEndIndex":34491,"tagStartIndex":34490,"zuobian":34912,"youbian":34913,"colorCode":255,"color":"#ce3e31","zksq":"收起","position":"第64页第17行    ","gaichi":"的 → 地            (方正)","gaichi1":" → ","suggest":{"ignore":true,"modify":false,"showSug":false,"showReason":true,"sug":""},"errorType":"    针对这一个政策导向，作为CGT企业来说是一个发展的重要机会，但是我们其实要正确地去解读这个政策导向背后的深层逻辑。其实政府工作报告中指出的要加快进程，它背后真正指向的是要求我们从跟随式的创新向系统的原始性创新的转变。其实对于CGT，就是基因细胞治疗的领域是一个全新的领域，中国说实话在这个领域属于发展速度非常快的，但是我们在关键的核心技术上仍然是需要去攻关的，尤其是一些底层的工具、关键的设备、原材料，其实我们还是落后于欧美这些发达国家。同时，尤其是在这些方面还会受制于人。我们也是需要真正地实现在这个政策的导向下，实现关键核心技术的自主创新，在这个基础上再加快临床转化和产业化的进程。如果我们只是单一的加速产业化，有可能就会演变成给海外专利权人打工，所以这种政策的背后，也指示我们要高度地去重视科技创新和产业化的深度融合。这是我的一些见解。\r","xuanzhongindex":false,"xuanzhongone":true,"oid":"keyfocus0","proofreadLogId":null,"errorInfo":"如果我们只是单一&lt;em&gt;的&lt;/em&gt;加速产业化，有可能就会演变成给海外专利权人打工，所以这种政策的背后，也指示我们要高度地去重视科技创新和产业化的深度融合。"},"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344901","errorWord":"的","length":1,"majorClass":"文字提醒","majorClassCode":"E001","manufacturer":"方正","manufacturerCode":"funz","offset":34490,"originalText":null,"reason":"易错词检查","rightWord":"地","source":"","tagEndIndex":34491,"tagStartIndex":34490,"zuobian":34912,"youbian":34913,"colorCode":255,"color":"#ce3e31","zksq":"收起","position":"第64页第17行    ","gaichi":"的 → 地            (方正)","gaichi1":" → ","suggest":{"ignore":true,"modify":false,"showSug":false,"showReason":true,"sug":""},"errorType":"    针对这一个政策导向，作为CGT企业来说是一个发展的重要机会，但是我们其实要正确地去解读这个政策导向背后的深层逻辑。其实政府工作报告中指出的要加快进程，它背后真正指向的是要求我们从跟随式的创新向系统的原始性创新的转变。其实对于CGT，就是基因细胞治疗的领域是一个全新的领域，中国说实话在这个领域属于发展速度非常快的，但是我们在关键的核心技术上仍然是需要去攻关的，尤其是一些底层的工具、关键的设备、原材料，其实我们还是落后于欧美这些发达国家。同时，尤其是在这些方面还会受制于人。我们也是需要真正地实现在这个政策的导向下，实现关键核心技术的自主创新，在这个基础上再加快临床转化和产业化的进程。如果我们只是单一的加速产业化，有可能就会演变成给海外专利权人打工，所以这种政策的背后，也指示我们要高度地去重视科技创新和产业化的深度融合。这是我的一些见解。\r","xuanzhongindex":false,"xuanzhongone":true,"oid":"keyfocus0","proofreadLogId":null,"errorInfo":"如果我们只是单一&lt;em&gt;的&lt;/em&gt;加速产业化，有可能就会演变成给海外专利权人打工，所以这种政策的背后，也指示我们要高度地去重视科技创新和产业化的深度融合。"},"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348643","errorWord":"适应症","length":3,"majorClass":"文字提醒","majorClassCode":"E001","manufacturer":"方寸","manufacturerCode":"func","offset":34864,"originalText":null,"reason":"专有名词/术语错误：其他专名或术语差错","rightWord":"适应证","source":null,"tagEndIndex":34867,"tagStartIndex":34864,"zuobian":35286,"youbian":35289,"colorCode":255,"color":"#ce3e31","zksq":"收起","position":"第65页第11行    ","gaichi":"适应症 → 适应证            (方寸)","gaichi1":" → ","suggest":{"ignore":true,"modify":false,"showSug":false,"showReason":true,"sug":""},"errorType":"    首先，我们会去重点关注底层技术，以底层技术为核心，平台技术为核心，去构筑知识产权的护城河，而不是单一地去围绕着单一的产品去布局知识产权。北京艺妙神州生物医药股份有限公司从2015年成立开始，我们就下定决心要去做自主创新，从那会儿开始，我们就去搭建一站式的CAR-T细胞治疗从药物分子设计到产业化的一站式平台，包括药物的设计和筛选，载体的规模化制备技术，以及原代干细胞规模化制备技术，以及全流程的质控体系。这一整套的底层技术平台，它其实是可以跨产品、跨适应症复用的一整套的完整体系。这样我们就可以实现一次投入，持续的产出。因为我们深知一个企业它的价值并不在于某一个产品在某一年的销售额，而是这个企业是不是能够长期地产出差异化的产品，是不是有这个能力体系，以及对应的编制的知识产权的网络。所以基于这一项底层的技术，目前艺妙已经拿到了十多项临床试验的批件，其中一项产品已经申请了上市申报，同时我们也达成了多项BD合作。另外，我们围绕关键的底层技术也授权了50多项专利。这是第一个方面，就是围绕着平台技术。\r","xuanzhongindex":false,"xuanzhongone":true,"oid":"keyfocus0","proofreadLogId":null,"errorInfo":"这一整套的底层技术平台，它其实是可以跨产品、跨适应症复用的一整套的完整体系。","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348643","errorWord":"适应症","length":3,"majorClass":"文字提醒","majorClassCode":"E001","manufacturer":"方寸","manufacturerCode":"func","offset":34864,"originalText":null,"reason":"专有名词/术语错误：其他专名或术语差错","rightWord":"适应证","source":null,"tagEndIndex":34867,"tagStartIndex":34864,"zuobian":35286,"youbian":35289,"colorCode":255,"color":"#ce3e31","zksq":"收起","position":"第65页第11行    ","gaichi":"适应症 → 适应证            (方寸)","gaichi1":" → ","suggest":{"ignore":true,"modify":false,"showSug":false,"showReason":true,"sug":""},"errorType":"    首先，我们会去重点关注底层技术，以底层技术为核心，平台技术为核心，去构筑知识产权的护城河，而不是单一地去围绕着单一的产品去布局知识产权。北京艺妙神州生物医药股份有限公司从2015年成立开始，我们就下定决心要去做自主创新，从那会儿开始，我们就去搭建一站式的CAR-T细胞治疗从药物分子设计到产业化的一站式平台，包括药物的设计和筛选，载体的规模化制备技术，以及原代干细胞规模化制备技术，以及全流程的质控体系。这一整套的底层技术平台，它其实是可以跨产品、跨适应症复用的一整套的完整体系。这样我们就可以实现一次投入，持续的产出。因为我们深知一个企业它的价值并不在于某一个产品在某一年的销售额，而是这个企业是不是能够长期地产出差异化的产品，是不是有这个能力体系，以及对应的编制的知识产权的网络。所以基于这一项底层的技术，目前艺妙已经拿到了十多项临床试验的批件，其中一项产品已经申请了上市申报，同时我们也达成了多项BD合作。另外，我们围绕关键的底层技术也授权了50多项专利。这是第一个方面，就是围绕着平台技术。\r","xuanzhongindex":false,"xuanzhongone":true,"oid":"keyfocus0","proofreadLogId":null,"errorInfo":"这一整套的底层技术平台，它其实是可以跨产品、跨适应症复用的一整套的完整体系。"},"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348643","errorWord":"适应症","length":3,"majorClass":"文字提醒","majorClassCode":"E001","manufacturer":"方寸","manufacturerCode":"func","offset":34864,"originalText":null,"reason":"专有名词/术语错误：其他专名或术语差错","rightWord":"适应证","source":null,"tagEndIndex":34867,"tagStartIndex":34864,"zuobian":35286,"youbian":35289,"colorCode":255,"color":"#ce3e31","zksq":"收起","position":"第65页第11行    ","gaichi":"适应症 → 适应证            (方寸)","gaichi1":" → ","suggest":{"ignore":true,"modify":false,"showSug":false,"showReason":true,"sug":""},"errorType":"    首先，我们会去重点关注底层技术，以底层技术为核心，平台技术为核心，去构筑知识产权的护城河，而不是单一地去围绕着单一的产品去布局知识产权。北京艺妙神州生物医药股份有限公司从2015年成立开始，我们就下定决心要去做自主创新，从那会儿开始，我们就去搭建一站式的CAR-T细胞治疗从药物分子设计到产业化的一站式平台，包括药物的设计和筛选，载体的规模化制备技术，以及原代干细胞规模化制备技术，以及全流程的质控体系。这一整套的底层技术平台，它其实是可以跨产品、跨适应症复用的一整套的完整体系。这样我们就可以实现一次投入，持续的产出。因为我们深知一个企业它的价值并不在于某一个产品在某一年的销售额，而是这个企业是不是能够长期地产出差异化的产品，是不是有这个能力体系，以及对应的编制的知识产权的网络。所以基于这一项底层的技术，目前艺妙已经拿到了十多项临床试验的批件，其中一项产品已经申请了上市申报，同时我们也达成了多项BD合作。另外，我们围绕关键的底层技术也授权了50多项专利。这是第一个方面，就是围绕着平台技术。\r","xuanzhongindex":false,"xuanzhongone":true,"oid":"keyfocus0","proofreadLogId":null,"errorInfo":"这一整套的底层技术平台，它其实是可以跨产品、跨适应症复用的一整套的完整体系。"},"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348951","errorWord":"的","length":1,"majorClass":"文字提醒","majorClassCode":"E001","manufacturer":"方正","manufacturerCode":"funz","offset":34895,"originalText":null,"reason":"易错词检查","rightWord":"地","source":"","tagEndIndex":34896,"tagStartIndex":34895,"zuobian":35317,"youbian":35318,"colorCode":255,"color":"#ce3e31","zksq":"收起","position":"第65页第12行    ","gaichi":"的 → 地            (方正)","gaichi1":" → ","suggest":{"ignore":true,"modify":false,"showSug":false,"showReason":true,"sug":""},"errorType":"    首先，我们会去重点关注底层技术，以底层技术为核心，平台技术为核心，去构筑知识产权的护城河，而不是单一地去围绕着单一的产品去布局知识产权。北京艺妙神州生物医药股份有限公司从2015年成立开始，我们就下定决心要去做自主创新，从那会儿开始，我们就去搭建一站式的CAR-T细胞治疗从药物分子设计到产业化的一站式平台，包括药物的设计和筛选，载体的规模化制备技术，以及原代干细胞规模化制备技术，以及全流程的质控体系。这一整套的底层技术平台，它其实是可以跨产品、跨适应症复用的一整套的完整体系。这样我们就可以实现一次投入，持续的产出。因为我们深知一个企业它的价值并不在于某一个产品在某一年的销售额，而是这个企业是不是能够长期地产出差异化的产品，是不是有这个能力体系，以及对应的编制的知识产权的网络。所以基于这一项底层的技术，目前艺妙已经拿到了十多项临床试验的批件，其中一项产品已经申请了上市申报，同时我们也达成了多项BD合作。另外，我们围绕关键的底层技术也授权了50多项专利。这是第一个方面，就是围绕着平台技术。\r","xuanzhongindex":false,"xuanzhongone":true,"oid":"keyfocus0","proofreadLogId":null,"errorInfo":"这样我们就可以实现一次投入，持续&lt;em&gt;的&lt;/em&gt;产出。","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348951","errorWord":"的","length":1,"majorClass":"文字提醒","majorClassCode":"E001","manufacturer":"方正","manufacturerCode":"funz","offset":34895,"originalText":null,"reason":"易错词检查","rightWord":"地","source":"","tagEndIndex":34896,"tagStartIndex":34895,"zuobian":35317,"youbian":35318,"colorCode":255,"color":"#ce3e31","zksq":"收起","position":"第65页第12行    ","gaichi":"的 → 地            (方正)","gaichi1":" → ","suggest":{"ignore":true,"modify":false,"showSug":false,"showReason":true,"sug":""},"errorType":"    首先，我们会去重点关注底层技术，以底层技术为核心，平台技术为核心，去构筑知识产权的护城河，而不是单一地去围绕着单一的产品去布局知识产权。北京艺妙神州生物医药股份有限公司从2015年成立开始，我们就下定决心要去做自主创新，从那会儿开始，我们就去搭建一站式的CAR-T细胞治疗从药物分子设计到产业化的一站式平台，包括药物的设计和筛选，载体的规模化制备技术，以及原代干细胞规模化制备技术，以及全流程的质控体系。这一整套的底层技术平台，它其实是可以跨产品、跨适应症复用的一整套的完整体系。这样我们就可以实现一次投入，持续的产出。因为我们深知一个企业它的价值并不在于某一个产品在某一年的销售额，而是这个企业是不是能够长期地产出差异化的产品，是不是有这个能力体系，以及对应的编制的知识产权的网络。所以基于这一项底层的技术，目前艺妙已经拿到了十多项临床试验的批件，其中一项产品已经申请了上市申报，同时我们也达成了多项BD合作。另外，我们围绕关键的底层技术也授权了50多项专利。这是第一个方面，就是围绕着平台技术。\r","xuanzhongindex":false,"xuanzhongone":true,"oid":"keyfocus0","proofreadLogId":null,"errorInfo":"这样我们就可以实现一次投入，持续&lt;em&gt;的&lt;/em&gt;产出。"},"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348951","errorWord":"的","length":1,"majorClass":"文字提醒","majorClassCode":"E001","manufacturer":"方正","manufacturerCode":"funz","offset":34895,"originalText":null,"reason":"易错词检查","rightWord":"地","source":"","tagEndIndex":34896,"tagStartIndex":34895,"zuobian":35317,"youbian":35318,"colorCode":255,"color":"#ce3e31","zksq":"收起","position":"第65页第12行    ","gaichi":"的 → 地            (方正)","gaichi1":" → ","suggest":{"ignore":true,"modify":false,"showSug":false,"showReason":true,"sug":""},"errorType":"    首先，我们会去重点关注底层技术，以底层技术为核心，平台技术为核心，去构筑知识产权的护城河，而不是单一地去围绕着单一的产品去布局知识产权。北京艺妙神州生物医药股份有限公司从2015年成立开始，我们就下定决心要去做自主创新，从那会儿开始，我们就去搭建一站式的CAR-T细胞治疗从药物分子设计到产业化的一站式平台，包括药物的设计和筛选，载体的规模化制备技术，以及原代干细胞规模化制备技术，以及全流程的质控体系。这一整套的底层技术平台，它其实是可以跨产品、跨适应症复用的一整套的完整体系。这样我们就可以实现一次投入，持续的产出。因为我们深知一个企业它的价值并不在于某一个产品在某一年的销售额，而是这个企业是不是能够长期地产出差异化的产品，是不是有这个能力体系，以及对应的编制的知识产权的网络。所以基于这一项底层的技术，目前艺妙已经拿到了十多项临床试验的批件，其中一项产品已经申请了上市申报，同时我们也达成了多项BD合作。另外，我们围绕关键的底层技术也授权了50多项专利。这是第一个方面，就是围绕着平台技术。\r","xuanzhongindex":false,"xuanzhongone":true,"oid":"keyfocus0","proofreadLogId":null,"errorInfo":"这样我们就可以实现一次投入，持续&lt;em&gt;的&lt;/em&gt;产出。"},"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352673","errorWord":"经营体","length":3,"majorClass":"文字提醒","majorClassCode":"E001","manufacturer":"方正","manufacturerCode":"funz","offset":35267,"originalText":null,"reason":"重点词检查：（出自外接词库-人民日报社）","rightWord":"经营主体","source":"（出自外接词库-人民日报社）","tagEndIndex":35270,"tagStartIndex":35267,"zuobian":35689,"youbian":35692,"colorCode":255,"color":"#ce3e31","zksq":"收起","position":"第66页第6行    ","gaichi":"经营体 → 经营主体            (方正)","gaichi1":" → ","suggest":{"ignore":true,"modify":false,"showSug":false,"showReason":true,"sug":""},"errorType":"    主持人/崔国斌：谢谢丁老师，结合自己的产业实践，给大家介绍了她们的专利策略，围绕平台经营体系申请专利，把研发部门结合起来，我觉得这还是非常有启发意义的。\r","xuanzhongindex":false,"xuanzhongone":true,"oid":"keyfocus0","proofreadLogId":null,"errorInfo":"    主持人/崔国斌：谢谢丁老师，结合自己的产业实践，给大家介绍了她们的专利策略，围绕平台&lt;cm&gt;经营体&lt;/cm&gt;系申请专利，把研发部门结合起来，我觉得这还是非常有启发意义的。","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352673","errorWord":"经营体","length":3,"majorClass":"文字提醒","majorClassCode":"E001","manufacturer":"方正","manufacturerCode":"funz","offset":35267,"originalText":null,"reason":"重点词检查：（出自外接词库-人民日报社）","rightWord":"经营主体","source":"（出自外接词库-人民日报社）","tagEndIndex":35270,"tagStartIndex":35267,"zuobian":35689,"youbian":35692,"colorCode":255,"color":"#ce3e31","zksq":"收起","position":"第66页第6行    ","gaichi":"经营体 → 经营主体            (方正)","gaichi1":" → ","suggest":{"ignore":true,"modify":false,"showSug":false,"showReason":true,"sug":""},"errorType":"    主持人/崔国斌：谢谢丁老师，结合自己的产业实践，给大家介绍了她们的专利策略，围绕平台经营体系申请专利，把研发部门结合起来，我觉得这还是非常有启发意义的。\r","xuanzhongindex":false,"xuanzhongone":true,"oid":"keyfocus0","proofreadLogId":null,"errorInfo":"    主持人/崔国斌：谢谢丁老师，结合自己的产业实践，给大家介绍了她们的专利策略，围绕平台&lt;cm&gt;经营体&lt;/cm&gt;系申请专利，把研发部门结合起来，我觉得这还是非常有启发意义的。"},"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352673","errorWord":"经营体","length":3,"majorClass":"文字提醒","majorClassCode":"E001","manufacturer":"方正","manufacturerCode":"funz","offset":35267,"originalText":null,"reason":"重点词检查：（出自外接词库-人民日报社）","rightWord":"经营主体","source":"（出自外接词库-人民日报社）","tagEndIndex":35270,"tagStartIndex":35267,"zuobian":35689,"youbian":35692,"colorCode":255,"color":"#ce3e31","zksq":"收起","position":"第66页第6行    ","gaichi":"经营体 → 经营主体            (方正)","gaichi1":" → ","suggest":{"ignore":true,"modify":false,"showSug":false,"showReason":true,"sug":""},"errorType":"    主持人/崔国斌：谢谢丁老师，结合自己的产业实践，给大家介绍了她们的专利策略，围绕平台经营体系申请专利，把研发部门结合起来，我觉得这还是非常有启发意义的。\r","xuanzhongindex":false,"xuanzhongone":true,"oid":"keyfocus0","proofreadLogId":null,"errorInfo":"    主持人/崔国斌：谢谢丁老师，结合自己的产业实践，给大家介绍了她们的专利策略，围绕平台&lt;cm&gt;经营体&lt;/cm&gt;系申请专利，把研发部门结合起来，我觉得这还是非常有启发意义的。"},"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358521","errorWord":"，","length":1,"majorClass":"文字提醒","majorClassCode":"E001","manufacturer":"方正","manufacturerCode":"funz","offset":35852,"originalText":null,"reason":"标点符号检查：建议修改为可书写在段尾的标点符号","rightWord":null,"source":"","tagEndIndex":35853,"tagStartIndex":35852,"zuobian":36276,"youbian":36277,"colorCode":255,"color":"#ce3e31","zksq":"收起","position":"第67页第15行    ","gaichi":"， → null            (方正)","gaichi1":" → ","suggest":{"ignore":true,"modify":false,"showSug":false,"showReason":true,"sug":""},"errorType":"    接下来我们有请姚海兰老师，她是深耕儿科生物医药创新与专业领域的专家，给我们介绍怎么促进知识产权技术的商业化，这个的确是非常困难的一个问题，我们长时间，当然我们清华内部科研部门的一些咨询，我的理解是，我们一方面从学校的角度，什么东西都归学校，不然觉得结果都不公平，但是导致一个结果，就是老师不愿意在商业化的过程当中跟有意的商业伙伴合作。所以，都在学校也不行。当然，如果彻底放开，必须刚才说的完全转让，另外一拨人就说，学校里是不是便宜了老师，鼓励老师更多在外面按照公司来运营。所以，如何在维护学校声誉、利益，同时老师又有积极性，这是非常有意思的问题，听听姚老师的见解。\r","xuanzhongindex":false,"xuanzhongone":true,"oid":"keyfocus0","proofreadLogId":null,"errorInfo":"    接下来我们有请姚海兰老师&lt;sm&gt;，&lt;/sm&gt;","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358521","errorWord":"，","length":1,"majorClass":"文字提醒","majorClassCode":"E001","manufacturer":"方正","manufacturerCode":"funz","offset":35852,"originalText":null,"reason":"标点符号检查：建议修改为可书写在段尾的标点符号","rightWord":null,"source":"","tagEndIndex":35853,"tagStartIndex":35852,"zuobian":36276,"youbian":36277,"colorCode":255,"color":"#ce3e31","zksq":"收起","position":"第67页第15行    ","gaichi":"， → null            (方正)","gaichi1":" → ","suggest":{"ignore":true,"modify":false,"showSug":false,"showReason":true,"sug":""},"errorType":"    接下来我们有请姚海兰老师，她是深耕儿科生物医药创新与专业领域的专家，给我们介绍怎么促进知识产权技术的商业化，这个的确是非常困难的一个问题，我们长时间，当然我们清华内部科研部门的一些咨询，我的理解是，我们一方面从学校的角度，什么东西都归学校，不然觉得结果都不公平，但是导致一个结果，就是老师不愿意在商业化的过程当中跟有意的商业伙伴合作。所以，都在学校也不行。当然，如果彻底放开，必须刚才说的完全转让，另外一拨人就说，学校里是不是便宜了老师，鼓励老师更多在外面按照公司来运营。所以，如何在维护学校声誉、利益，同时老师又有积极性，这是非常有意思的问题，听听姚老师的见解。\r","xuanzhongindex":false,"xuanzhongone":true,"oid":"keyfocus0","proofreadLogId":null,"errorInfo":"    接下来我们有请姚海兰老师&lt;sm&gt;，&lt;/sm&gt;"},"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358521","errorWord":"，","length":1,"majorClass":"文字提醒","majorClassCode":"E001","manufacturer":"方正","manufacturerCode":"funz","offset":35852,"originalText":null,"reason":"标点符号检查：建议修改为可书写在段尾的标点符号","rightWord":null,"source":"","tagEndIndex":35853,"tagStartIndex":35852,"zuobian":36276,"youbian":36277,"colorCode":255,"color":"#ce3e31","zksq":"收起","position":"第67页第15行    ","gaichi":"， → null            (方正)","gaichi1":" → ","suggest":{"ignore":true,"modify":false,"showSug":false,"showReason":true,"sug":""},"errorType":"    接下来我们有请姚海兰老师，她是深耕儿科生物医药创新与专业领域的专家，给我们介绍怎么促进知识产权技术的商业化，这个的确是非常困难的一个问题，我们长时间，当然我们清华内部科研部门的一些咨询，我的理解是，我们一方面从学校的角度，什么东西都归学校，不然觉得结果都不公平，但是导致一个结果，就是老师不愿意在商业化的过程当中跟有意的商业伙伴合作。所以，都在学校也不行。当然，如果彻底放开，必须刚才说的完全转让，另外一拨人就说，学校里是不是便宜了老师，鼓励老师更多在外面按照公司来运营。所以，如何在维护学校声誉、利益，同时老师又有积极性，这是非常有意思的问题，听听姚老师的见解。\r","xuanzhongindex":false,"xuanzhongone":true,"oid":"keyfocus0","proofreadLogId":null,"errorInfo":"    接下来我们有请姚海兰老师&lt;sm&gt;，&lt;/sm&gt;"},"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382584","errorWord":"非常特别","length":4,"majorClass":"文字提醒","majorClassCode":"E001","manufacturer":"方寸","manufacturerCode":"func","offset":38258,"originalText":null,"reason":"语法冗余","rightWord":null,"source":null,"tagEndIndex":38262,"tagStartIndex":38258,"zuobian":38687,"youbian":38691,"colorCode":255,"color":"#ce3e31","zksq":"收起","position":"第72页第6行    ","gaichi":"非常特别 → null            (方寸)","gaichi1":" → ","suggest":{"ignore":true,"modify":false,"showSug":false,"showReason":true,"sug":""},"errorType":"    主持人/崔国斌：谢谢！接下来我们这位演讲人是孔维军老师，是北京银行科技创新金融中心的主任，在医药领域金融问题是个非常特别的，像刚才张院士提到的十年10个亿，一个新药从发现有意义的，有价值的分子，到把它烧成一个药要花很多钱，所以没钱的就前面申请专利，然后等着卖给大药厂来做后期各种测试，这种创新体制还要维持好多年。我不知道在中国这个市场的背景下，这种体制一直是这么下去吗？还是有新的变化？很期待。孔老师，能给一个解释吗？\r","xuanzhongindex":false,"xuanzhongone":true,"oid":"keyfocus0","proofreadLogId":null,"errorInfo":"接下来我们这位演讲人是孔维军老师，是北京银行科技创新金融中心的主任，在医药领域金融问题是个非常特别的，像刚才张院士提到的十年10个亿，一个新药从发现有意义的，有价值的分子，到把它烧成一个药要花很多钱，所以没钱的就前面申请专利，然后等着卖给大药厂来做后期各种测试，这种创新体制还要维持好多年。","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382584","errorWord":"非常特别","length":4,"majorClass":"文字提醒","majorClassCode":"E001","manufacturer":"方寸","manufacturerCode":"func","offset":38258,"originalText":null,"reason":"语法冗余","rightWord":null,"source":null,"tagEndIndex":38262,"tagStartIndex":38258,"zuobian":38687,"youbian":38691,"colorCode":255,"color":"#ce3e31","zksq":"收起","position":"第72页第6行    ","gaichi":"非常特别 → null            (方寸)","gaichi1":" → ","suggest":{"ignore":true,"modify":false,"showSug":false,"showReason":true,"sug":""},"errorType":"    主持人/崔国斌：谢谢！接下来我们这位演讲人是孔维军老师，是北京银行科技创新金融中心的主任，在医药领域金融问题是个非常特别的，像刚才张院士提到的十年10个亿，一个新药从发现有意义的，有价值的分子，到把它烧成一个药要花很多钱，所以没钱的就前面申请专利，然后等着卖给大药厂来做后期各种测试，这种创新体制还要维持好多年。我不知道在中国这个市场的背景下，这种体制一直是这么下去吗？还是有新的变化？很期待。孔老师，能给一个解释吗？\r","xuanzhongindex":false,"xuanzhongone":true,"oid":"keyfocus0","proofreadLogId":null,"errorInfo":"接下来我们这位演讲人是孔维军老师，是北京银行科技创新金融中心的主任，在医药领域金融问题是个非常特别的，像刚才张院士提到的十年10个亿，一个新药从发现有意义的，有价值的分子，到把它烧成一个药要花很多钱，所以没钱的就前面申请专利，然后等着卖给大药厂来做后期各种测试，这种创新体制还要维持好多年。"},"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382584","errorWord":"非常特别","length":4,"majorClass":"文字提醒","majorClassCode":"E001","manufacturer":"方寸","manufacturerCode":"func","offset":38258,"originalText":null,"reason":"语法冗余","rightWord":null,"source":null,"tagEndIndex":38262,"tagStartIndex":38258,"zuobian":38687,"youbian":38691,"colorCode":255,"color":"#ce3e31","zksq":"收起","position":"第72页第6行    ","gaichi":"非常特别 → null            (方寸)","gaichi1":" → ","suggest":{"ignore":true,"modify":false,"showSug":false,"showReason":true,"sug":""},"errorType":"    主持人/崔国斌：谢谢！接下来我们这位演讲人是孔维军老师，是北京银行科技创新金融中心的主任，在医药领域金融问题是个非常特别的，像刚才张院士提到的十年10个亿，一个新药从发现有意义的，有价值的分子，到把它烧成一个药要花很多钱，所以没钱的就前面申请专利，然后等着卖给大药厂来做后期各种测试，这种创新体制还要维持好多年。我不知道在中国这个市场的背景下，这种体制一直是这么下去吗？还是有新的变化？很期待。孔老师，能给一个解释吗？\r","xuanzhongindex":false,"xuanzhongone":true,"oid":"keyfocus0","proofreadLogId":null,"errorInfo":"接下来我们这位演讲人是孔维军老师，是北京银行科技创新金融中心的主任，在医药领域金融问题是个非常特别的，像刚才张院士提到的十年10个亿，一个新药从发现有意义的，有价值的分子，到把它烧成一个药要花很多钱，所以没钱的就前面申请专利，然后等着卖给大药厂来做后期各种测试，这种创新体制还要维持好多年。"},"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385464","errorWord":"两高一轻","length":4,"majorClass":"文字提醒","majorClassCode":"E001","manufacturer":"方寸","manufacturerCode":"func","offset":38546,"originalText":null,"reason":"固有表述错误：固有表述差错","rightWord":"“两高一轻”","source":null,"tagEndIndex":38550,"tagStartIndex":38546,"zuobian":38975,"youbian":38979,"colorCode":255,"color":"#ce3e31","zksq":"收起","position":"第72页第18行    ","gaichi":"两高一轻 → “两高一轻”            (方寸)","gaichi1":" → ","suggest":{"ignore":true,"modify":false,"showSug":false,"showReason":true,"sug":""},"errorType":"    生物医药行业大家都知道是一个高度知识驱动的行业，从我们银行人的角度来看，它是高技术、高成长、轻资产，两高一轻这样很鲜明的特点。对于我们传统的金融逻辑上来说是难以深度适配行业发展规律的。我们北京银行一直致力于打造科技的银行，我们坚持通过经营逻辑的创新来适配，刚才姚主任提到的品配，我们也是努力适配这个行业的科技发展规律，用我们的专业能力提升来服务产业的升级。像张总和丁总，两位老总的公司都是我们北京银行的客户，像丁总，2019年的时候就合作的，当时正是看重北京艺妙神州生物医药股份有限公司的知识产权和这些研发实力，这种软实力，我们给了1000万元的信用贷款，我们一起相伴了七年了，现在的授信已经超过2个亿。\r","xuanzhongindex":false,"xuanzhongone":true,"oid":"keyfocus0","proofreadLogId":null,"errorInfo":"    生物医药行业大家都知道是一个高度知识驱动的行业，从我们银行人的角度来看，它是高技术、高成长、轻资产，两高一轻这样很鲜明的特点。","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385464","errorWord":"两高一轻","length":4,"majorClass":"文字提醒","majorClassCode":"E001","manufacturer":"方寸","manufacturerCode":"func","offset":38546,"originalText":null,"reason":"固有表述错误：固有表述差错","rightWord":"“两高一轻”","source":null,"tagEndIndex":38550,"tagStartIndex":38546,"zuobian":38975,"youbian":38979,"colorCode":255,"color":"#ce3e31","zksq":"收起","position":"第72页第18行    ","gaichi":"两高一轻 → “两高一轻”            (方寸)","gaichi1":" → ","suggest":{"ignore":true,"modify":false,"showSug":false,"showReason":true,"sug":""},"errorType":"    生物医药行业大家都知道是一个高度知识驱动的行业，从我们银行人的角度来看，它是高技术、高成长、轻资产，两高一轻这样很鲜明的特点。对于我们传统的金融逻辑上来说是难以深度适配行业发展规律的。我们北京银行一直致力于打造科技的银行，我们坚持通过经营逻辑的创新来适配，刚才姚主任提到的品配，我们也是努力适配这个行业的科技发展规律，用我们的专业能力提升来服务产业的升级。像张总和丁总，两位老总的公司都是我们北京银行的客户，像丁总，2019年的时候就合作的，当时正是看重北京艺妙神州生物医药股份有限公司的知识产权和这些研发实力，这种软实力，我们给了1000万元的信用贷款，我们一起相伴了七年了，现在的授信已经超过2个亿。\r","xuanzhongindex":false,"xuanzhongone":true,"oid":"keyfocus0","proofreadLogId":null,"errorInfo":"    生物医药行业大家都知道是一个高度知识驱动的行业，从我们银行人的角度来看，它是高技术、高成长、轻资产，两高一轻这样很鲜明的特点。"},"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385462","errorWord":"两高","length":2,"majorClass":"文字提醒","majorClassCode":"E001","manufacturer":"方正","manufacturerCode":"funz","offset":38546,"originalText":null,"reason":"涉政用语错误：敏感词类型：行政用语规范；建议规则：正确表述为“最高人民法院、最高人民检察院”或加引号；","rightWord":"“两高”","source":"敏感词类型：行政用语规范；建议规则：正确表述为“最高人民法院、最高人民检察院”或加引号；","tagEndIndex":38550,"tagStartIndex":38546,"zuobian":38975,"youbian":38977,"colorCode":255,"color":"#ce3e31","zksq":"收起","position":"第72页第18行    ","gaichi":"两高 → “两高”            (方正)","gaichi1":" → ","suggest":{"ignore":true,"modify":false,"showSug":false,"showReason":true,"sug":""},"errorType":"    生物医药行业大家都知道是一个高度知识驱动的行业，从我们银行人的角度来看，它是高技术、高成长、轻资产，两高一轻这样很鲜明的特点。对于我们传统的金融逻辑上来说是难以深度适配行业发展规律的。我们北京银行一直致力于打造科技的银行，我们坚持通过经营逻辑的创新来适配，刚才姚主任提到的品配，我们也是努力适配这个行业的科技发展规律，用我们的专业能力提升来服务产业的升级。像张总和丁总，两位老总的公司都是我们北京银行的客户，像丁总，2019年的时候就合作的，当时正是看重北京艺妙神州生物医药股份有限公司的知识产权和这些研发实力，这种软实力，我们给了1000万元的信用贷款，我们一起相伴了七年了，现在的授信已经超过2个亿。\r","xuanzhongindex":false,"xuanzhongone":true,"oid":"keyfocus0","proofreadLogId":null,"errorInfo":"生物医药行业大家都知道是一个高度知识驱动的行业，从我们银行人的角度来看，它是高技术、高成长、轻资产，&lt;em&gt;两高&lt;/em&gt;一轻这样很鲜明的特点。"}}],"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385464","errorWord":"两高一轻","length":4,"majorClass":"文字提醒","majorClassCode":"E001","manufacturer":"方寸","manufacturerCode":"func","offset":38546,"originalText":null,"reason":"固有表述错误：固有表述差错","rightWord":"“两高一轻”","source":null,"tagEndIndex":38550,"tagStartIndex":38546,"zuobian":38975,"youbian":38979,"colorCode":255,"color":"#ce3e31","zksq":"收起","position":"第72页第18行    ","gaichi":"两高一轻 → “两高一轻”            (方寸)","gaichi1":" → ","suggest":{"ignore":true,"modify":false,"showSug":false,"showReason":true,"sug":""},"errorType":"    生物医药行业大家都知道是一个高度知识驱动的行业，从我们银行人的角度来看，它是高技术、高成长、轻资产，两高一轻这样很鲜明的特点。对于我们传统的金融逻辑上来说是难以深度适配行业发展规律的。我们北京银行一直致力于打造科技的银行，我们坚持通过经营逻辑的创新来适配，刚才姚主任提到的品配，我们也是努力适配这个行业的科技发展规律，用我们的专业能力提升来服务产业的升级。像张总和丁总，两位老总的公司都是我们北京银行的客户，像丁总，2019年的时候就合作的，当时正是看重北京艺妙神州生物医药股份有限公司的知识产权和这些研发实力，这种软实力，我们给了1000万元的信用贷款，我们一起相伴了七年了，现在的授信已经超过2个亿。\r","xuanzhongindex":false,"xuanzhongone":true,"oid":"keyfocus0","proofreadLogId":null,"errorInfo":"    生物医药行业大家都知道是一个高度知识驱动的行业，从我们银行人的角度来看，它是高技术、高成长、轻资产，两高一轻这样很鲜明的特点。"},"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385462","errorWord":"两高","length":2,"majorClass":"文字提醒","majorClassCode":"E001","manufacturer":"方正","manufacturerCode":"funz","offset":38546,"originalText":null,"reason":"涉政用语错误：敏感词类型：行政用语规范；建议规则：正确表述为“最高人民法院、最高人民检察院”或加引号；","rightWord":"“两高”","source":"敏感词类型：行政用语规范；建议规则：正确表述为“最高人民法院、最高人民检察院”或加引号；","tagEndIndex":38550,"tagStartIndex":38546,"zuobian":38975,"youbian":38977,"colorCode":255,"color":"#ce3e31","zksq":"收起","position":"第72页第18行    ","gaichi":"两高 → “两高”            (方正)","gaichi1":" → ","suggest":{"ignore":true,"modify":false,"showSug":false,"showReason":true,"sug":""},"errorType":"    生物医药行业大家都知道是一个高度知识驱动的行业，从我们银行人的角度来看，它是高技术、高成长、轻资产，两高一轻这样很鲜明的特点。对于我们传统的金融逻辑上来说是难以深度适配行业发展规律的。我们北京银行一直致力于打造科技的银行，我们坚持通过经营逻辑的创新来适配，刚才姚主任提到的品配，我们也是努力适配这个行业的科技发展规律，用我们的专业能力提升来服务产业的升级。像张总和丁总，两位老总的公司都是我们北京银行的客户，像丁总，2019年的时候就合作的，当时正是看重北京艺妙神州生物医药股份有限公司的知识产权和这些研发实力，这种软实力，我们给了1000万元的信用贷款，我们一起相伴了七年了，现在的授信已经超过2个亿。\r","xuanzhongindex":false,"xuanzhongone":true,"oid":"keyfocus0","proofreadLogId":null,"errorInfo":"生物医药行业大家都知道是一个高度知识驱动的行业，从我们银行人的角度来看，它是高技术、高成长、轻资产，&lt;em&gt;两高&lt;/em&gt;一轻这样很鲜明的特点。"}}}]},{"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386322","errorWord":"品配","length":2,"majorClass":"文字提醒","majorClassCode":"E001","manufacturer":"方正","manufacturerCode":"funz","offset":38632,"originalText":null,"reason":"易错词检查","rightWord":"品牌","source":"","tagEndIndex":38634,"tagStartIndex":38632,"zuobian":39061,"youbian":39063,"colorCode":255,"color":"#ce3e31","zksq":"收起","position":"第73页第1行    ","gaichi":"品配 → 品牌            (方正)","gaichi1":" → ","suggest":{"ignore":true,"modify":false,"showSug":false,"showReason":true,"sug":""},"errorType":"    生物医药行业大家都知道是一个高度知识驱动的行业，从我们银行人的角度来看，它是高技术、高成长、轻资产，两高一轻这样很鲜明的特点。对于我们传统的金融逻辑上来说是难以深度适配行业发展规律的。我们北京银行一直致力于打造科技的银行，我们坚持通过经营逻辑的创新来适配，刚才姚主任提到的品配，我们也是努力适配这个行业的科技发展规律，用我们的专业能力提升来服务产业的升级。像张总和丁总，两位老总的公司都是我们北京银行的客户，像丁总，2019年的时候就合作的，当时正是看重北京艺妙神州生物医药股份有限公司的知识产权和这些研发实力，这种软实力，我们给了1000万元的信用贷款，我们一起相伴了七年了，现在的授信已经超过2个亿。\r","xuanzhongindex":false,"xuanzhongone":true,"oid":"keyfocus0","proofreadLogId":null,"errorInfo":"我们北京银行一直致力于打造科技的银行，我们坚持通过经营逻辑的创新来适配，刚才姚主任提到的&lt;em&gt;品配&lt;/em&gt;，我们也是努力适配这个行业的科技发展规律，用我们的专业能力提升来服务产业的升级。","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386322","errorWord":"品配","length":2,"majorClass":"文字提醒","majorClassCode":"E001","manufacturer":"方正","manufacturerCode":"funz","offset":38632,"originalText":null,"reason":"易错词检查","rightWord":"品牌","source":"","tagEndIndex":38634,"tagStartIndex":38632,"zuobian":39061,"youbian":39063,"colorCode":255,"color":"#ce3e31","zksq":"收起","position":"第73页第1行    ","gaichi":"品配 → 品牌            (方正)","gaichi1":" → ","suggest":{"ignore":true,"modify":false,"showSug":false,"showReason":true,"sug":""},"errorType":"    生物医药行业大家都知道是一个高度知识驱动的行业，从我们银行人的角度来看，它是高技术、高成长、轻资产，两高一轻这样很鲜明的特点。对于我们传统的金融逻辑上来说是难以深度适配行业发展规律的。我们北京银行一直致力于打造科技的银行，我们坚持通过经营逻辑的创新来适配，刚才姚主任提到的品配，我们也是努力适配这个行业的科技发展规律，用我们的专业能力提升来服务产业的升级。像张总和丁总，两位老总的公司都是我们北京银行的客户，像丁总，2019年的时候就合作的，当时正是看重北京艺妙神州生物医药股份有限公司的知识产权和这些研发实力，这种软实力，我们给了1000万元的信用贷款，我们一起相伴了七年了，现在的授信已经超过2个亿。\r","xuanzhongindex":false,"xuanzhongone":true,"oid":"keyfocus0","proofreadLogId":null,"errorInfo":"我们北京银行一直致力于打造科技的银行，我们坚持通过经营逻辑的创新来适配，刚才姚主任提到的&lt;em&gt;品配&lt;/em&gt;，我们也是努力适配这个行业的科技发展规律，用我们的专业能力提升来服务产业的升级。"},"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386322","errorWord":"品配","length":2,"majorClass":"文字提醒","majorClassCode":"E001","manufacturer":"方正","manufacturerCode":"funz","offset":38632,"originalText":null,"reason":"易错词检查","rightWord":"品牌","source":"","tagEndIndex":38634,"tagStartIndex":38632,"zuobian":39061,"youbian":39063,"colorCode":255,"color":"#ce3e31","zksq":"收起","position":"第73页第1行    ","gaichi":"品配 → 品牌            (方正)","gaichi1":" → ","suggest":{"ignore":true,"modify":false,"showSug":false,"showReason":true,"sug":""},"errorType":"    生物医药行业大家都知道是一个高度知识驱动的行业，从我们银行人的角度来看，它是高技术、高成长、轻资产，两高一轻这样很鲜明的特点。对于我们传统的金融逻辑上来说是难以深度适配行业发展规律的。我们北京银行一直致力于打造科技的银行，我们坚持通过经营逻辑的创新来适配，刚才姚主任提到的品配，我们也是努力适配这个行业的科技发展规律，用我们的专业能力提升来服务产业的升级。像张总和丁总，两位老总的公司都是我们北京银行的客户，像丁总，2019年的时候就合作的，当时正是看重北京艺妙神州生物医药股份有限公司的知识产权和这些研发实力，这种软实力，我们给了1000万元的信用贷款，我们一起相伴了七年了，现在的授信已经超过2个亿。\r","xuanzhongindex":false,"xuanzhongone":true,"oid":"keyfocus0","proofreadLogId":null,"errorInfo":"我们北京银行一直致力于打造科技的银行，我们坚持通过经营逻辑的创新来适配，刚才姚主任提到的&lt;em&gt;品配&lt;/em&gt;，我们也是努力适配这个行业的科技发展规律，用我们的专业能力提升来服务产业的升级。"},"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395884","errorWord":"质押贷款","length":4,"majorClass":"敏感词汇","majorClassCode":"E004","manufacturer":"方正","manufacturerCode":"funz","offset":39588,"originalText":null,"reason":"敏感词检查：敏感广告","rightWord":null,"source":"敏感词类型：敏感广告；建议规则：涉嫌非法广告；","tagEndIndex":39592,"tagStartIndex":39588,"zuobian":40017,"youbian":40021,"colorCode":8421376,"color":"#12c3b1","zksq":"收起","position":"第74页第13行    ","gaichi":"质押贷款 → null            (方正)","gaichi1":" → ","suggest":{"ignore":true,"modify":false,"showSug":false,"showReason":true,"sug":""},"errorType":"    第二方面，我们构建了自己的知识产权内评模型，实现了自主可控，我们化解了知识产权评估的难题。生物医药行业是高度依赖知识产权构筑技术壁垒和护城河的，但是知识产权评估普遍存在一些共性的痛点，就是评估难、评估贵，评估慢，它也制约着一些生物医药企业依靠无形资产去获得融资。北京银行也是遵照国家标准专利评估指引，搭建了自己的内评模型，应该是创新整合了成本法、市场法和收益法三种方法，我们实现了专利查询、精准挖掘、内部估值和一键生成报告全流程线上闭环，我们无须依靠外部的评估公司了，我们自己就可以更高效、更低成本、更精准地去衡量企业的含科量。我们有一个医疗机器人公司，它有257个核心专利，它属于早期的攻坚阶段，我们也是通过科创雷达做了科贷评级2A，所以我们精准引导经营单位给它做营销触达，我们用自己的模型给它其中6项专利做了快速的估值评估，放了1000万元的知识产权质押贷款，也是把企业技术价值变成了一个实实在在的发展动力。\r","xuanzhongindex":false,"xuanzhongone":true,"oid":"keyfocus0","proofreadLogId":null,"errorInfo":"营单位给它做营销触达，我们用自己的模型给它其中6项专利做了快速的估值评估，放了1000万元的知识产权&lt;orange&gt;质押贷款&lt;/orange&gt;，也是把企业技术价值变成了一个实实在在的发展动力。","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395884","errorWord":"质押贷款","length":4,"majorClass":"敏感词汇","majorClassCode":"E004","manufacturer":"方正","manufacturerCode":"funz","offset":39588,"originalText":null,"reason":"敏感词检查：敏感广告","rightWord":null,"source":"敏感词类型：敏感广告；建议规则：涉嫌非法广告；","tagEndIndex":39592,"tagStartIndex":39588,"zuobian":40017,"youbian":40021,"colorCode":8421376,"color":"#12c3b1","zksq":"收起","position":"第74页第13行    ","gaichi":"质押贷款 → null            (方正)","gaichi1":" → ","suggest":{"ignore":true,"modify":false,"showSug":false,"showReason":true,"sug":""},"errorType":"    第二方面，我们构建了自己的知识产权内评模型，实现了自主可控，我们化解了知识产权评估的难题。生物医药行业是高度依赖知识产权构筑技术壁垒和护城河的，但是知识产权评估普遍存在一些共性的痛点，就是评估难、评估贵，评估慢，它也制约着一些生物医药企业依靠无形资产去获得融资。北京银行也是遵照国家标准专利评估指引，搭建了自己的内评模型，应该是创新整合了成本法、市场法和收益法三种方法，我们实现了专利查询、精准挖掘、内部估值和一键生成报告全流程线上闭环，我们无须依靠外部的评估公司了，我们自己就可以更高效、更低成本、更精准地去衡量企业的含科量。我们有一个医疗机器人公司，它有257个核心专利，它属于早期的攻坚阶段，我们也是通过科创雷达做了科贷评级2A，所以我们精准引导经营单位给它做营销触达，我们用自己的模型给它其中6项专利做了快速的估值评估，放了1000万元的知识产权质押贷款，也是把企业技术价值变成了一个实实在在的发展动力。\r","xuanzhongindex":false,"xuanzhongone":true,"oid":"keyfocus0","proofreadLogId":null,"errorInfo":"营单位给它做营销触达，我们用自己的模型给它其中6项专利做了快速的估值评估，放了1000万元的知识产权&lt;orange&gt;质押贷款&lt;/orange&gt;，也是把企业技术价值变成了一个实实在在的发展动力。"},"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395884","errorWord":"质押贷款","length":4,"majorClass":"敏感词汇","majorClassCode":"E004","manufacturer":"方正","manufacturerCode":"funz","offset":39588,"originalText":null,"reason":"敏感词检查：敏感广告","rightWord":null,"source":"敏感词类型：敏感广告；建议规则：涉嫌非法广告；","tagEndIndex":39592,"tagStartIndex":39588,"zuobian":40017,"youbian":40021,"colorCode":8421376,"color":"#12c3b1","zksq":"收起","position":"第74页第13行    ","gaichi":"质押贷款 → null            (方正)","gaichi1":" → ","suggest":{"ignore":true,"modify":false,"showSug":false,"showReason":true,"sug":""},"errorType":"    第二方面，我们构建了自己的知识产权内评模型，实现了自主可控，我们化解了知识产权评估的难题。生物医药行业是高度依赖知识产权构筑技术壁垒和护城河的，但是知识产权评估普遍存在一些共性的痛点，就是评估难、评估贵，评估慢，它也制约着一些生物医药企业依靠无形资产去获得融资。北京银行也是遵照国家标准专利评估指引，搭建了自己的内评模型，应该是创新整合了成本法、市场法和收益法三种方法，我们实现了专利查询、精准挖掘、内部估值和一键生成报告全流程线上闭环，我们无须依靠外部的评估公司了，我们自己就可以更高效、更低成本、更精准地去衡量企业的含科量。我们有一个医疗机器人公司，它有257个核心专利，它属于早期的攻坚阶段，我们也是通过科创雷达做了科贷评级2A，所以我们精准引导经营单位给它做营销触达，我们用自己的模型给它其中6项专利做了快速的估值评估，放了1000万元的知识产权质押贷款，也是把企业技术价值变成了一个实实在在的发展动力。\r","xuanzhongindex":false,"xuanzhongone":true,"oid":"keyfocus0","proofreadLogId":null,"errorInfo":"营单位给它做营销触达，我们用自己的模型给它其中6项专利做了快速的估值评估，放了1000万元的知识产权&lt;orange&gt;质押贷款&lt;/orange&gt;，也是把企业技术价值变成了一个实实在在的发展动力。"},"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405681","errorWord":"的","length":1,"majorClass":"文字提醒","majorClassCode":"E001","manufacturer":"方正","manufacturerCode":"funz","offset":40568,"originalText":null,"reason":"易错词检查","rightWord":"了","source":"","tagEndIndex":40569,"tagStartIndex":40568,"zuobian":40997,"youbian":40998,"colorCode":255,"color":"#ce3e31","zksq":"收起","position":"第76页第15行    ","gaichi":"的 → 了            (方正)","gaichi1":" → ","suggest":{"ignore":true,"modify":false,"showSug":false,"showReason":true,"sug":""},"errorType":"    第一，咱们一直在讲产学研，产学研到底怎么样结合？有一个什么问题呢？刚才我讲了考核的问题，如果我们考核只是考核你申请的那几个专利，或者授权了几个专利，而不考核你的专利转化，那这本身就是制度上有问题了。大学教授申请了，好任务完成了，转化也不是容易事儿，反正考核有了，今年发表了多少论文，申请的多少专利，授权了多少专利，OK，有成果，下一步不管了，所以制度上要改。\r","xuanzhongindex":false,"xuanzhongone":true,"oid":"keyfocus0","proofreadLogId":null,"errorInfo":"大学教授申请了，好任务完成了，转化也不是容易事儿，反正考核有了，今年发表了多少论文，申请&lt;em&gt;的&lt;/em&gt;多少专利，授权了多少专利，OK，有成果，下一步不管了，所以制度上要改。","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405681","errorWord":"的","length":1,"majorClass":"文字提醒","majorClassCode":"E001","manufacturer":"方正","manufacturerCode":"funz","offset":40568,"originalText":null,"reason":"易错词检查","rightWord":"了","source":"","tagEndIndex":40569,"tagStartIndex":40568,"zuobian":40997,"youbian":40998,"colorCode":255,"color":"#ce3e31","zksq":"收起","position":"第76页第15行    ","gaichi":"的 → 了            (方正)","gaichi1":" → ","suggest":{"ignore":true,"modify":false,"showSug":false,"showReason":true,"sug":""},"errorType":"    第一，咱们一直在讲产学研，产学研到底怎么样结合？有一个什么问题呢？刚才我讲了考核的问题，如果我们考核只是考核你申请的那几个专利，或者授权了几个专利，而不考核你的专利转化，那这本身就是制度上有问题了。大学教授申请了，好任务完成了，转化也不是容易事儿，反正考核有了，今年发表了多少论文，申请的多少专利，授权了多少专利，OK，有成果，下一步不管了，所以制度上要改。\r","xuanzhongindex":false,"xuanzhongone":true,"oid":"keyfocus0","proofreadLogId":null,"errorInfo":"大学教授申请了，好任务完成了，转化也不是容易事儿，反正考核有了，今年发表了多少论文，申请&lt;em&gt;的&lt;/em&gt;多少专利，授权了多少专利，OK，有成果，下一步不管了，所以制度上要改。"},"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405681","errorWord":"的","length":1,"majorClass":"文字提醒","majorClassCode":"E001","manufacturer":"方正","manufacturerCode":"funz","offset":40568,"originalText":null,"reason":"易错词检查","rightWord":"了","source":"","tagEndIndex":40569,"tagStartIndex":40568,"zuobian":40997,"youbian":40998,"colorCode":255,"color":"#ce3e31","zksq":"收起","position":"第76页第15行    ","gaichi":"的 → 了            (方正)","gaichi1":" → ","suggest":{"ignore":true,"modify":false,"showSug":false,"showReason":true,"sug":""},"errorType":"    第一，咱们一直在讲产学研，产学研到底怎么样结合？有一个什么问题呢？刚才我讲了考核的问题，如果我们考核只是考核你申请的那几个专利，或者授权了几个专利，而不考核你的专利转化，那这本身就是制度上有问题了。大学教授申请了，好任务完成了，转化也不是容易事儿，反正考核有了，今年发表了多少论文，申请的多少专利，授权了多少专利，OK，有成果，下一步不管了，所以制度上要改。\r","xuanzhongindex":false,"xuanzhongone":true,"oid":"keyfocus0","proofreadLogId":null,"errorInfo":"大学教授申请了，好任务完成了，转化也不是容易事儿，反正考核有了，今年发表了多少论文，申请&lt;em&gt;的&lt;/em&gt;多少专利，授权了多少专利，OK，有成果，下一步不管了，所以制度上要改。"},"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412343","errorWord":"人民币","length":3,"majorClass":"文字提醒","majorClassCode":"E001","manufacturer":"方正","manufacturerCode":"funz","offset":41234,"originalText":null,"reason":"涉政用语错误：敏感词类型：重要提法（出自外接词库-人民日报社）","rightWord":"文中没有国外货币时，不用强调“人民币”，默认为“人民币”","source":"敏感词类型：重要提法（出自外接词库-人民日报社）","tagEndIndex":41237,"tagStartIndex":41234,"zuobian":41664,"youbian":41667,"colorCode":255,"color":"#ce3e31","zksq":"收起","position":"第77页第17行    ","gaichi":"人民币 → 文中没有国外货币时，不用强调“人民币”，默认为“人民币”            (方正)","gaichi1":" → ","suggest":{"ignore":true,"modify":false,"showSug":false,"showReason":true,"sug":""},"errorType":"    第三个，我们现在政策导向上，刚才讲非常耗时，非常耗钱。以前讲一个创新药平均要花十亿美金，还不是人民币，现在不止十亿了，一个新药上市平均要15亿美元，这么多钱怎么办？教授推广的时候花这么多钱，到哪儿去融资？很困难，到他们的银行去融资，你要说服银行，这个工作量很大。另外你的技术行不行？银行不愿意轻易投。法国很多项目做项目的时候不光拿纵向基金，就让你跟企业合作，我们学校很多项目都是跟企业一开始就合作，企业深度的从一开始项目做基础研究的时候就参与了，一旦你的项目好，企业马上介入。我们现在到大学还是往往申请纵向项目，也就是国家项目，为什么？还是体制问题。国家考核就考你有几个面上基金，最近三月刚刚提交，各个高校年轻老师压力很大，青基，没有青基年轻老师们将来考核都过不了，你是博士后留校，博士后两年，没有青基，文章发得好，一般的没啥用，没有青基，对不起走人，两年完了走了。讲师没有国家基金，副教授，很困难。你这样搞的，没有让他到企业搞钱，因为青基30万，国家面商基金50万，将来怎么转化专利？这个钱根本不够，企业进来就不是50万、100万、200万了，有时候几百万，我们在法国的时候那个钱很多的。这也是一个方向。你一天政策导向就让他申请一个国家基金考核，只要有一个国家基金，两个基金，这个在学校里面啥问题没有了，很舒服了，考核通过了，学校该给的待遇都给你了，没有企业的基金进来，怎么转化？没办法转化。\r","xuanzhongindex":false,"xuanzhongone":true,"oid":"keyfocus0","proofreadLogId":null,"errorInfo":"以前讲一个创新药平均要花十亿美金，还不是&lt;cm&gt;人民币&lt;/cm&gt;，现在不止十亿了，一个新药上市平均要15亿美元，这么多钱怎么办？","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412343","errorWord":"人民币","length":3,"majorClass":"文字提醒","majorClassCode":"E001","manufacturer":"方正","manufacturerCode":"funz","offset":41234,"originalText":null,"reason":"涉政用语错误：敏感词类型：重要提法（出自外接词库-人民日报社）","rightWord":"文中没有国外货币时，不用强调“人民币”，默认为“人民币”","source":"敏感词类型：重要提法（出自外接词库-人民日报社）","tagEndIndex":41237,"tagStartIndex":41234,"zuobian":41664,"youbian":41667,"colorCode":255,"color":"#ce3e31","zksq":"收起","position":"第77页第17行    ","gaichi":"人民币 → 文中没有国外货币时，不用强调“人民币”，默认为“人民币”            (方正)","gaichi1":" → ","suggest":{"ignore":true,"modify":false,"showSug":false,"showReason":true,"sug":""},"errorType":"    第三个，我们现在政策导向上，刚才讲非常耗时，非常耗钱。以前讲一个创新药平均要花十亿美金，还不是人民币，现在不止十亿了，一个新药上市平均要15亿美元，这么多钱怎么办？教授推广的时候花这么多钱，到哪儿去融资？很困难，到他们的银行去融资，你要说服银行，这个工作量很大。另外你的技术行不行？银行不愿意轻易投。法国很多项目做项目的时候不光拿纵向基金，就让你跟企业合作，我们学校很多项目都是跟企业一开始就合作，企业深度的从一开始项目做基础研究的时候就参与了，一旦你的项目好，企业马上介入。我们现在到大学还是往往申请纵向项目，也就是国家项目，为什么？还是体制问题。国家考核就考你有几个面上基金，最近三月刚刚提交，各个高校年轻老师压力很大，青基，没有青基年轻老师们将来考核都过不了，你是博士后留校，博士后两年，没有青基，文章发得好，一般的没啥用，没有青基，对不起走人，两年完了走了。讲师没有国家基金，副教授，很困难。你这样搞的，没有让他到企业搞钱，因为青基30万，国家面商基金50万，将来怎么转化专利？这个钱根本不够，企业进来就不是50万、100万、200万了，有时候几百万，我们在法国的时候那个钱很多的。这也是一个方向。你一天政策导向就让他申请一个国家基金考核，只要有一个国家基金，两个基金，这个在学校里面啥问题没有了，很舒服了，考核通过了，学校该给的待遇都给你了，没有企业的基金进来，怎么转化？没办法转化。\r","xuanzhongindex":false,"xuanzhongone":true,"oid":"keyfocus0","proofreadLogId":null,"errorInfo":"以前讲一个创新药平均要花十亿美金，还不是&lt;cm&gt;人民币&lt;/cm&gt;，现在不止十亿了，一个新药上市平均要15亿美元，这么多钱怎么办？"},"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412343","errorWord":"人民币","length":3,"majorClass":"文字提醒","majorClassCode":"E001","manufacturer":"方正","manufacturerCode":"funz","offset":41234,"originalText":null,"reason":"涉政用语错误：敏感词类型：重要提法（出自外接词库-人民日报社）","rightWord":"文中没有国外货币时，不用强调“人民币”，默认为“人民币”","source":"敏感词类型：重要提法（出自外接词库-人民日报社）","tagEndIndex":41237,"tagStartIndex":41234,"zuobian":41664,"youbian":41667,"colorCode":255,"color":"#ce3e31","zksq":"收起","position":"第77页第17行    ","gaichi":"人民币 → 文中没有国外货币时，不用强调“人民币”，默认为“人民币”            (方正)","gaichi1":" → ","suggest":{"ignore":true,"modify":false,"showSug":false,"showReason":true,"sug":""},"errorType":"    第三个，我们现在政策导向上，刚才讲非常耗时，非常耗钱。以前讲一个创新药平均要花十亿美金，还不是人民币，现在不止十亿了，一个新药上市平均要15亿美元，这么多钱怎么办？教授推广的时候花这么多钱，到哪儿去融资？很困难，到他们的银行去融资，你要说服银行，这个工作量很大。另外你的技术行不行？银行不愿意轻易投。法国很多项目做项目的时候不光拿纵向基金，就让你跟企业合作，我们学校很多项目都是跟企业一开始就合作，企业深度的从一开始项目做基础研究的时候就参与了，一旦你的项目好，企业马上介入。我们现在到大学还是往往申请纵向项目，也就是国家项目，为什么？还是体制问题。国家考核就考你有几个面上基金，最近三月刚刚提交，各个高校年轻老师压力很大，青基，没有青基年轻老师们将来考核都过不了，你是博士后留校，博士后两年，没有青基，文章发得好，一般的没啥用，没有青基，对不起走人，两年完了走了。讲师没有国家基金，副教授，很困难。你这样搞的，没有让他到企业搞钱，因为青基30万，国家面商基金50万，将来怎么转化专利？这个钱根本不够，企业进来就不是50万、100万、200万了，有时候几百万，我们在法国的时候那个钱很多的。这也是一个方向。你一天政策导向就让他申请一个国家基金考核，只要有一个国家基金，两个基金，这个在学校里面啥问题没有了，很舒服了，考核通过了，学校该给的待遇都给你了，没有企业的基金进来，怎么转化？没办法转化。\r","xuanzhongindex":false,"xuanzhongone":true,"oid":"keyfocus0","proofreadLogId":null,"errorInfo":"以前讲一个创新药平均要花十亿美金，还不是&lt;cm&gt;人民币&lt;/cm&gt;，现在不止十亿了，一个新药上市平均要15亿美元，这么多钱怎么办？"},"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413901","errorWord":"的","length":1,"majorClass":"文字提醒","majorClassCode":"E001","manufacturer":"方正","manufacturerCode":"funz","offset":41390,"originalText":null,"reason":"易错词检查","rightWord":"地","source":"","tagEndIndex":41391,"tagStartIndex":41390,"zuobian":41820,"youbian":41821,"colorCode":255,"color":"#ce3e31","zksq":"收起","position":"第78页第2行    ","gaichi":"的 → 地            (方正)","gaichi1":" → ","suggest":{"ignore":true,"modify":false,"showSug":false,"showReason":true,"sug":""},"errorType":"    第三个，我们现在政策导向上，刚才讲非常耗时，非常耗钱。以前讲一个创新药平均要花十亿美金，还不是人民币，现在不止十亿了，一个新药上市平均要15亿美元，这么多钱怎么办？教授推广的时候花这么多钱，到哪儿去融资？很困难，到他们的银行去融资，你要说服银行，这个工作量很大。另外你的技术行不行？银行不愿意轻易投。法国很多项目做项目的时候不光拿纵向基金，就让你跟企业合作，我们学校很多项目都是跟企业一开始就合作，企业深度的从一开始项目做基础研究的时候就参与了，一旦你的项目好，企业马上介入。我们现在到大学还是往往申请纵向项目，也就是国家项目，为什么？还是体制问题。国家考核就考你有几个面上基金，最近三月刚刚提交，各个高校年轻老师压力很大，青基，没有青基年轻老师们将来考核都过不了，你是博士后留校，博士后两年，没有青基，文章发得好，一般的没啥用，没有青基，对不起走人，两年完了走了。讲师没有国家基金，副教授，很困难。你这样搞的，没有让他到企业搞钱，因为青基30万，国家面商基金50万，将来怎么转化专利？这个钱根本不够，企业进来就不是50万、100万、200万了，有时候几百万，我们在法国的时候那个钱很多的。这也是一个方向。你一天政策导向就让他申请一个国家基金考核，只要有一个国家基金，两个基金，这个在学校里面啥问题没有了，很舒服了，考核通过了，学校该给的待遇都给你了，没有企业的基金进来，怎么转化？没办法转化。\r","xuanzhongindex":false,"xuanzhongone":true,"oid":"keyfocus0","proofreadLogId":null,"errorInfo":"多项目做项目的时候不光拿纵向基金，就让你跟企业合作，我们学校很多项目都是跟企业一开始就合作，企业深度&lt;em&gt;的&lt;/em&gt;从一开始项目做基础研究的时候就参与了，一旦你的项目好，企业马上介入。","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413901","errorWord":"的","length":1,"majorClass":"文字提醒","majorClassCode":"E001","manufacturer":"方正","manufacturerCode":"funz","offset":41390,"originalText":null,"reason":"易错词检查","rightWord":"地","source":"","tagEndIndex":41391,"tagStartIndex":41390,"zuobian":41820,"youbian":41821,"colorCode":255,"color":"#ce3e31","zksq":"收起","position":"第78页第2行    ","gaichi":"的 → 地            (方正)","gaichi1":" → ","suggest":{"ignore":true,"modify":false,"showSug":false,"showReason":true,"sug":""},"errorType":"    第三个，我们现在政策导向上，刚才讲非常耗时，非常耗钱。以前讲一个创新药平均要花十亿美金，还不是人民币，现在不止十亿了，一个新药上市平均要15亿美元，这么多钱怎么办？教授推广的时候花这么多钱，到哪儿去融资？很困难，到他们的银行去融资，你要说服银行，这个工作量很大。另外你的技术行不行？银行不愿意轻易投。法国很多项目做项目的时候不光拿纵向基金，就让你跟企业合作，我们学校很多项目都是跟企业一开始就合作，企业深度的从一开始项目做基础研究的时候就参与了，一旦你的项目好，企业马上介入。我们现在到大学还是往往申请纵向项目，也就是国家项目，为什么？还是体制问题。国家考核就考你有几个面上基金，最近三月刚刚提交，各个高校年轻老师压力很大，青基，没有青基年轻老师们将来考核都过不了，你是博士后留校，博士后两年，没有青基，文章发得好，一般的没啥用，没有青基，对不起走人，两年完了走了。讲师没有国家基金，副教授，很困难。你这样搞的，没有让他到企业搞钱，因为青基30万，国家面商基金50万，将来怎么转化专利？这个钱根本不够，企业进来就不是50万、100万、200万了，有时候几百万，我们在法国的时候那个钱很多的。这也是一个方向。你一天政策导向就让他申请一个国家基金考核，只要有一个国家基金，两个基金，这个在学校里面啥问题没有了，很舒服了，考核通过了，学校该给的待遇都给你了，没有企业的基金进来，怎么转化？没办法转化。\r","xuanzhongindex":false,"xuanzhongone":true,"oid":"keyfocus0","proofreadLogId":null,"errorInfo":"多项目做项目的时候不光拿纵向基金，就让你跟企业合作，我们学校很多项目都是跟企业一开始就合作，企业深度&lt;em&gt;的&lt;/em&gt;从一开始项目做基础研究的时候就参与了，一旦你的项目好，企业马上介入。"},"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413901","errorWord":"的","length":1,"majorClass":"文字提醒","majorClassCode":"E001","manufacturer":"方正","manufacturerCode":"funz","offset":41390,"originalText":null,"reason":"易错词检查","rightWord":"地","source":"","tagEndIndex":41391,"tagStartIndex":41390,"zuobian":41820,"youbian":41821,"colorCode":255,"color":"#ce3e31","zksq":"收起","position":"第78页第2行    ","gaichi":"的 → 地            (方正)","gaichi1":" → ","suggest":{"ignore":true,"modify":false,"showSug":false,"showReason":true,"sug":""},"errorType":"    第三个，我们现在政策导向上，刚才讲非常耗时，非常耗钱。以前讲一个创新药平均要花十亿美金，还不是人民币，现在不止十亿了，一个新药上市平均要15亿美元，这么多钱怎么办？教授推广的时候花这么多钱，到哪儿去融资？很困难，到他们的银行去融资，你要说服银行，这个工作量很大。另外你的技术行不行？银行不愿意轻易投。法国很多项目做项目的时候不光拿纵向基金，就让你跟企业合作，我们学校很多项目都是跟企业一开始就合作，企业深度的从一开始项目做基础研究的时候就参与了，一旦你的项目好，企业马上介入。我们现在到大学还是往往申请纵向项目，也就是国家项目，为什么？还是体制问题。国家考核就考你有几个面上基金，最近三月刚刚提交，各个高校年轻老师压力很大，青基，没有青基年轻老师们将来考核都过不了，你是博士后留校，博士后两年，没有青基，文章发得好，一般的没啥用，没有青基，对不起走人，两年完了走了。讲师没有国家基金，副教授，很困难。你这样搞的，没有让他到企业搞钱，因为青基30万，国家面商基金50万，将来怎么转化专利？这个钱根本不够，企业进来就不是50万、100万、200万了，有时候几百万，我们在法国的时候那个钱很多的。这也是一个方向。你一天政策导向就让他申请一个国家基金考核，只要有一个国家基金，两个基金，这个在学校里面啥问题没有了，很舒服了，考核通过了，学校该给的待遇都给你了，没有企业的基金进来，怎么转化？没办法转化。\r","xuanzhongindex":false,"xuanzhongone":true,"oid":"keyfocus0","proofreadLogId":null,"errorInfo":"多项目做项目的时候不光拿纵向基金，就让你跟企业合作，我们学校很多项目都是跟企业一开始就合作，企业深度&lt;em&gt;的&lt;/em&gt;从一开始项目做基础研究的时候就参与了，一旦你的项目好，企业马上介入。"},"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416073","errorWord":"30万","length":3,"majorClass":"文字提醒","majorClassCode":"E001","manufacturer":"方寸","manufacturerCode":"func","offset":41607,"originalText":null,"reason":"表述不当","rightWord":null,"source":null,"tagEndIndex":41610,"tagStartIndex":41607,"zuobian":42038,"youbian":42041,"colorCode":255,"color":"#ce3e31","zksq":"收起","position":"第78页第9行    ","gaichi":"30万 → null            (方寸)","gaichi1":" → ","suggest":{"ignore":true,"modify":false,"showSug":false,"showReason":true,"sug":""},"errorType":"    第三个，我们现在政策导向上，刚才讲非常耗时，非常耗钱。以前讲一个创新药平均要花十亿美金，还不是人民币，现在不止十亿了，一个新药上市平均要15亿美元，这么多钱怎么办？教授推广的时候花这么多钱，到哪儿去融资？很困难，到他们的银行去融资，你要说服银行，这个工作量很大。另外你的技术行不行？银行不愿意轻易投。法国很多项目做项目的时候不光拿纵向基金，就让你跟企业合作，我们学校很多项目都是跟企业一开始就合作，企业深度的从一开始项目做基础研究的时候就参与了，一旦你的项目好，企业马上介入。我们现在到大学还是往往申请纵向项目，也就是国家项目，为什么？还是体制问题。国家考核就考你有几个面上基金，最近三月刚刚提交，各个高校年轻老师压力很大，青基，没有青基年轻老师们将来考核都过不了，你是博士后留校，博士后两年，没有青基，文章发得好，一般的没啥用，没有青基，对不起走人，两年完了走了。讲师没有国家基金，副教授，很困难。你这样搞的，没有让他到企业搞钱，因为青基30万，国家面商基金50万，将来怎么转化专利？这个钱根本不够，企业进来就不是50万、100万、200万了，有时候几百万，我们在法国的时候那个钱很多的。这也是一个方向。你一天政策导向就让他申请一个国家基金考核，只要有一个国家基金，两个基金，这个在学校里面啥问题没有了，很舒服了，考核通过了，学校该给的待遇都给你了，没有企业的基金进来，怎么转化？没办法转化。\r","xuanzhongindex":false,"xuanzhongone":true,"oid":"keyfocus0","proofreadLogId":null,"errorInfo":"你这样搞的，没有让他到企业搞钱，因为青基30万，国家面商基金50万，将来怎么转化专利？","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416073","errorWord":"30万","length":3,"majorClass":"文字提醒","majorClassCode":"E001","manufacturer":"方寸","manufacturerCode":"func","offset":41607,"originalText":null,"reason":"表述不当","rightWord":null,"source":null,"tagEndIndex":41610,"tagStartIndex":41607,"zuobian":42038,"youbian":42041,"colorCode":255,"color":"#ce3e31","zksq":"收起","position":"第78页第9行    ","gaichi":"30万 → null            (方寸)","gaichi1":" → ","suggest":{"ignore":true,"modify":false,"showSug":false,"showReason":true,"sug":""},"errorType":"    第三个，我们现在政策导向上，刚才讲非常耗时，非常耗钱。以前讲一个创新药平均要花十亿美金，还不是人民币，现在不止十亿了，一个新药上市平均要15亿美元，这么多钱怎么办？教授推广的时候花这么多钱，到哪儿去融资？很困难，到他们的银行去融资，你要说服银行，这个工作量很大。另外你的技术行不行？银行不愿意轻易投。法国很多项目做项目的时候不光拿纵向基金，就让你跟企业合作，我们学校很多项目都是跟企业一开始就合作，企业深度的从一开始项目做基础研究的时候就参与了，一旦你的项目好，企业马上介入。我们现在到大学还是往往申请纵向项目，也就是国家项目，为什么？还是体制问题。国家考核就考你有几个面上基金，最近三月刚刚提交，各个高校年轻老师压力很大，青基，没有青基年轻老师们将来考核都过不了，你是博士后留校，博士后两年，没有青基，文章发得好，一般的没啥用，没有青基，对不起走人，两年完了走了。讲师没有国家基金，副教授，很困难。你这样搞的，没有让他到企业搞钱，因为青基30万，国家面商基金50万，将来怎么转化专利？这个钱根本不够，企业进来就不是50万、100万、200万了，有时候几百万，我们在法国的时候那个钱很多的。这也是一个方向。你一天政策导向就让他申请一个国家基金考核，只要有一个国家基金，两个基金，这个在学校里面啥问题没有了，很舒服了，考核通过了，学校该给的待遇都给你了，没有企业的基金进来，怎么转化？没办法转化。\r","xuanzhongindex":false,"xuanzhongone":true,"oid":"keyfocus0","proofreadLogId":null,"errorInfo":"你这样搞的，没有让他到企业搞钱，因为青基30万，国家面商基金50万，将来怎么转化专利？"},"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416073","errorWord":"30万","length":3,"majorClass":"文字提醒","majorClassCode":"E001","manufacturer":"方寸","manufacturerCode":"func","offset":41607,"originalText":null,"reason":"表述不当","rightWord":null,"source":null,"tagEndIndex":41610,"tagStartIndex":41607,"zuobian":42038,"youbian":42041,"colorCode":255,"color":"#ce3e31","zksq":"收起","position":"第78页第9行    ","gaichi":"30万 → null            (方寸)","gaichi1":" → ","suggest":{"ignore":true,"modify":false,"showSug":false,"showReason":true,"sug":""},"errorType":"    第三个，我们现在政策导向上，刚才讲非常耗时，非常耗钱。以前讲一个创新药平均要花十亿美金，还不是人民币，现在不止十亿了，一个新药上市平均要15亿美元，这么多钱怎么办？教授推广的时候花这么多钱，到哪儿去融资？很困难，到他们的银行去融资，你要说服银行，这个工作量很大。另外你的技术行不行？银行不愿意轻易投。法国很多项目做项目的时候不光拿纵向基金，就让你跟企业合作，我们学校很多项目都是跟企业一开始就合作，企业深度的从一开始项目做基础研究的时候就参与了，一旦你的项目好，企业马上介入。我们现在到大学还是往往申请纵向项目，也就是国家项目，为什么？还是体制问题。国家考核就考你有几个面上基金，最近三月刚刚提交，各个高校年轻老师压力很大，青基，没有青基年轻老师们将来考核都过不了，你是博士后留校，博士后两年，没有青基，文章发得好，一般的没啥用，没有青基，对不起走人，两年完了走了。讲师没有国家基金，副教授，很困难。你这样搞的，没有让他到企业搞钱，因为青基30万，国家面商基金50万，将来怎么转化专利？这个钱根本不够，企业进来就不是50万、100万、200万了，有时候几百万，我们在法国的时候那个钱很多的。这也是一个方向。你一天政策导向就让他申请一个国家基金考核，只要有一个国家基金，两个基金，这个在学校里面啥问题没有了，很舒服了，考核通过了，学校该给的待遇都给你了，没有企业的基金进来，怎么转化？没办法转化。\r","xuanzhongindex":false,"xuanzhongone":true,"oid":"keyfocus0","proofreadLogId":null,"errorInfo":"你这样搞的，没有让他到企业搞钱，因为青基30万，国家面商基金50万，将来怎么转化专利？"},"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416132","errorWord":"面商","length":2,"majorClass":"文字提醒","majorClassCode":"E001","manufacturer":"方正","manufacturerCode":"funz","offset":41613,"originalText":null,"reason":"易错词检查","rightWord":"面上","source":"","tagEndIndex":41615,"tagStartIndex":41613,"zuobian":42044,"youbian":42046,"colorCode":255,"color":"#ce3e31","zksq":"收起","position":"第78页第9行    ","gaichi":"面商 → 面上            (方正)","gaichi1":" → ","suggest":{"ignore":true,"modify":false,"showSug":false,"showReason":true,"sug":""},"errorType":"    第三个，我们现在政策导向上，刚才讲非常耗时，非常耗钱。以前讲一个创新药平均要花十亿美金，还不是人民币，现在不止十亿了，一个新药上市平均要15亿美元，这么多钱怎么办？教授推广的时候花这么多钱，到哪儿去融资？很困难，到他们的银行去融资，你要说服银行，这个工作量很大。另外你的技术行不行？银行不愿意轻易投。法国很多项目做项目的时候不光拿纵向基金，就让你跟企业合作，我们学校很多项目都是跟企业一开始就合作，企业深度的从一开始项目做基础研究的时候就参与了，一旦你的项目好，企业马上介入。我们现在到大学还是往往申请纵向项目，也就是国家项目，为什么？还是体制问题。国家考核就考你有几个面上基金，最近三月刚刚提交，各个高校年轻老师压力很大，青基，没有青基年轻老师们将来考核都过不了，你是博士后留校，博士后两年，没有青基，文章发得好，一般的没啥用，没有青基，对不起走人，两年完了走了。讲师没有国家基金，副教授，很困难。你这样搞的，没有让他到企业搞钱，因为青基30万，国家面商基金50万，将来怎么转化专利？这个钱根本不够，企业进来就不是50万、100万、200万了，有时候几百万，我们在法国的时候那个钱很多的。这也是一个方向。你一天政策导向就让他申请一个国家基金考核，只要有一个国家基金，两个基金，这个在学校里面啥问题没有了，很舒服了，考核通过了，学校该给的待遇都给你了，没有企业的基金进来，怎么转化？没办法转化。\r","xuanzhongindex":false,"xuanzhongone":true,"oid":"keyfocus0","proofreadLogId":null,"errorInfo":"你这样搞的，没有让他到企业搞钱，因为青基30万，国家&lt;em&gt;面商&lt;/em&gt;基金50万，将来怎么转化专利？","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416132","errorWord":"面商","length":2,"majorClass":"文字提醒","majorClassCode":"E001","manufacturer":"方正","manufacturerCode":"funz","offset":41613,"originalText":null,"reason":"易错词检查","rightWord":"面上","source":"","tagEndIndex":41615,"tagStartIndex":41613,"zuobian":42044,"youbian":42046,"colorCode":255,"color":"#ce3e31","zksq":"收起","position":"第78页第9行    ","gaichi":"面商 → 面上            (方正)","gaichi1":" → ","suggest":{"ignore":true,"modify":false,"showSug":false,"showReason":true,"sug":""},"errorType":"    第三个，我们现在政策导向上，刚才讲非常耗时，非常耗钱。以前讲一个创新药平均要花十亿美金，还不是人民币，现在不止十亿了，一个新药上市平均要15亿美元，这么多钱怎么办？教授推广的时候花这么多钱，到哪儿去融资？很困难，到他们的银行去融资，你要说服银行，这个工作量很大。另外你的技术行不行？银行不愿意轻易投。法国很多项目做项目的时候不光拿纵向基金，就让你跟企业合作，我们学校很多项目都是跟企业一开始就合作，企业深度的从一开始项目做基础研究的时候就参与了，一旦你的项目好，企业马上介入。我们现在到大学还是往往申请纵向项目，也就是国家项目，为什么？还是体制问题。国家考核就考你有几个面上基金，最近三月刚刚提交，各个高校年轻老师压力很大，青基，没有青基年轻老师们将来考核都过不了，你是博士后留校，博士后两年，没有青基，文章发得好，一般的没啥用，没有青基，对不起走人，两年完了走了。讲师没有国家基金，副教授，很困难。你这样搞的，没有让他到企业搞钱，因为青基30万，国家面商基金50万，将来怎么转化专利？这个钱根本不够，企业进来就不是50万、100万、200万了，有时候几百万，我们在法国的时候那个钱很多的。这也是一个方向。你一天政策导向就让他申请一个国家基金考核，只要有一个国家基金，两个基金，这个在学校里面啥问题没有了，很舒服了，考核通过了，学校该给的待遇都给你了，没有企业的基金进来，怎么转化？没办法转化。\r","xuanzhongindex":false,"xuanzhongone":true,"oid":"keyfocus0","proofreadLogId":null,"errorInfo":"你这样搞的，没有让他到企业搞钱，因为青基30万，国家&lt;em&gt;面商&lt;/em&gt;基金50万，将来怎么转化专利？"},"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416132","errorWord":"面商","length":2,"majorClass":"文字提醒","majorClassCode":"E001","manufacturer":"方正","manufacturerCode":"funz","offset":41613,"originalText":null,"reason":"易错词检查","rightWord":"面上","source":"","tagEndIndex":41615,"tagStartIndex":41613,"zuobian":42044,"youbian":42046,"colorCode":255,"color":"#ce3e31","zksq":"收起","position":"第78页第9行    ","gaichi":"面商 → 面上            (方正)","gaichi1":" → ","suggest":{"ignore":true,"modify":false,"showSug":false,"showReason":true,"sug":""},"errorType":"    第三个，我们现在政策导向上，刚才讲非常耗时，非常耗钱。以前讲一个创新药平均要花十亿美金，还不是人民币，现在不止十亿了，一个新药上市平均要15亿美元，这么多钱怎么办？教授推广的时候花这么多钱，到哪儿去融资？很困难，到他们的银行去融资，你要说服银行，这个工作量很大。另外你的技术行不行？银行不愿意轻易投。法国很多项目做项目的时候不光拿纵向基金，就让你跟企业合作，我们学校很多项目都是跟企业一开始就合作，企业深度的从一开始项目做基础研究的时候就参与了，一旦你的项目好，企业马上介入。我们现在到大学还是往往申请纵向项目，也就是国家项目，为什么？还是体制问题。国家考核就考你有几个面上基金，最近三月刚刚提交，各个高校年轻老师压力很大，青基，没有青基年轻老师们将来考核都过不了，你是博士后留校，博士后两年，没有青基，文章发得好，一般的没啥用，没有青基，对不起走人，两年完了走了。讲师没有国家基金，副教授，很困难。你这样搞的，没有让他到企业搞钱，因为青基30万，国家面商基金50万，将来怎么转化专利？这个钱根本不够，企业进来就不是50万、100万、200万了，有时候几百万，我们在法国的时候那个钱很多的。这也是一个方向。你一天政策导向就让他申请一个国家基金考核，只要有一个国家基金，两个基金，这个在学校里面啥问题没有了，很舒服了，考核通过了，学校该给的待遇都给你了，没有企业的基金进来，怎么转化？没办法转化。\r","xuanzhongindex":false,"xuanzhongone":true,"oid":"keyfocus0","proofreadLogId":null,"errorInfo":"你这样搞的，没有让他到企业搞钱，因为青基30万，国家&lt;em&gt;面商&lt;/em&gt;基金50万，将来怎么转化专利？"},"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416173","errorWord":"50万","length":3,"majorClass":"文字提醒","majorClassCode":"E001","manufacturer":"方寸","manufacturerCode":"func","offset":41617,"originalText":null,"reason":"表述不当","rightWord":null,"source":null,"tagEndIndex":41620,"tagStartIndex":41617,"zuobian":42048,"youbian":42051,"colorCode":255,"color":"#ce3e31","zksq":"收起","position":"第78页第9行    ","gaichi":"50万 → null            (方寸)","gaichi1":" → ","suggest":{"ignore":true,"modify":false,"showSug":false,"showReason":true,"sug":""},"errorType":"    第三个，我们现在政策导向上，刚才讲非常耗时，非常耗钱。以前讲一个创新药平均要花十亿美金，还不是人民币，现在不止十亿了，一个新药上市平均要15亿美元，这么多钱怎么办？教授推广的时候花这么多钱，到哪儿去融资？很困难，到他们的银行去融资，你要说服银行，这个工作量很大。另外你的技术行不行？银行不愿意轻易投。法国很多项目做项目的时候不光拿纵向基金，就让你跟企业合作，我们学校很多项目都是跟企业一开始就合作，企业深度的从一开始项目做基础研究的时候就参与了，一旦你的项目好，企业马上介入。我们现在到大学还是往往申请纵向项目，也就是国家项目，为什么？还是体制问题。国家考核就考你有几个面上基金，最近三月刚刚提交，各个高校年轻老师压力很大，青基，没有青基年轻老师们将来考核都过不了，你是博士后留校，博士后两年，没有青基，文章发得好，一般的没啥用，没有青基，对不起走人，两年完了走了。讲师没有国家基金，副教授，很困难。你这样搞的，没有让他到企业搞钱，因为青基30万，国家面商基金50万，将来怎么转化专利？这个钱根本不够，企业进来就不是50万、100万、200万了，有时候几百万，我们在法国的时候那个钱很多的。这也是一个方向。你一天政策导向就让他申请一个国家基金考核，只要有一个国家基金，两个基金，这个在学校里面啥问题没有了，很舒服了，考核通过了，学校该给的待遇都给你了，没有企业的基金进来，怎么转化？没办法转化。\r","xuanzhongindex":false,"xuanzhongone":true,"oid":"keyfocus0","proofreadLogId":null,"errorInfo":"你这样搞的，没有让他到企业搞钱，因为青基30万，国家面商基金50万，将来怎么转化专利？","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416173","errorWord":"50万","length":3,"majorClass":"文字提醒","majorClassCode":"E001","manufacturer":"方寸","manufacturerCode":"func","offset":41617,"originalText":null,"reason":"表述不当","rightWord":null,"source":null,"tagEndIndex":41620,"tagStartIndex":41617,"zuobian":42048,"youbian":42051,"colorCode":255,"color":"#ce3e31","zksq":"收起","position":"第78页第9行    ","gaichi":"50万 → null            (方寸)","gaichi1":" → ","suggest":{"ignore":true,"modify":false,"showSug":false,"showReason":true,"sug":""},"errorType":"    第三个，我们现在政策导向上，刚才讲非常耗时，非常耗钱。以前讲一个创新药平均要花十亿美金，还不是人民币，现在不止十亿了，一个新药上市平均要15亿美元，这么多钱怎么办？教授推广的时候花这么多钱，到哪儿去融资？很困难，到他们的银行去融资，你要说服银行，这个工作量很大。另外你的技术行不行？银行不愿意轻易投。法国很多项目做项目的时候不光拿纵向基金，就让你跟企业合作，我们学校很多项目都是跟企业一开始就合作，企业深度的从一开始项目做基础研究的时候就参与了，一旦你的项目好，企业马上介入。我们现在到大学还是往往申请纵向项目，也就是国家项目，为什么？还是体制问题。国家考核就考你有几个面上基金，最近三月刚刚提交，各个高校年轻老师压力很大，青基，没有青基年轻老师们将来考核都过不了，你是博士后留校，博士后两年，没有青基，文章发得好，一般的没啥用，没有青基，对不起走人，两年完了走了。讲师没有国家基金，副教授，很困难。你这样搞的，没有让他到企业搞钱，因为青基30万，国家面商基金50万，将来怎么转化专利？这个钱根本不够，企业进来就不是50万、100万、200万了，有时候几百万，我们在法国的时候那个钱很多的。这也是一个方向。你一天政策导向就让他申请一个国家基金考核，只要有一个国家基金，两个基金，这个在学校里面啥问题没有了，很舒服了，考核通过了，学校该给的待遇都给你了，没有企业的基金进来，怎么转化？没办法转化。\r","xuanzhongindex":false,"xuanzhongone":true,"oid":"keyfocus0","proofreadLogId":null,"errorInfo":"你这样搞的，没有让他到企业搞钱，因为青基30万，国家面商基金50万，将来怎么转化专利？"},"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416173","errorWord":"50万","length":3,"majorClass":"文字提醒","majorClassCode":"E001","manufacturer":"方寸","manufacturerCode":"func","offset":41617,"originalText":null,"reason":"表述不当","rightWord":null,"source":null,"tagEndIndex":41620,"tagStartIndex":41617,"zuobian":42048,"youbian":42051,"colorCode":255,"color":"#ce3e31","zksq":"收起","position":"第78页第9行    ","gaichi":"50万 → null            (方寸)","gaichi1":" → ","suggest":{"ignore":true,"modify":false,"showSug":false,"showReason":true,"sug":""},"errorType":"    第三个，我们现在政策导向上，刚才讲非常耗时，非常耗钱。以前讲一个创新药平均要花十亿美金，还不是人民币，现在不止十亿了，一个新药上市平均要15亿美元，这么多钱怎么办？教授推广的时候花这么多钱，到哪儿去融资？很困难，到他们的银行去融资，你要说服银行，这个工作量很大。另外你的技术行不行？银行不愿意轻易投。法国很多项目做项目的时候不光拿纵向基金，就让你跟企业合作，我们学校很多项目都是跟企业一开始就合作，企业深度的从一开始项目做基础研究的时候就参与了，一旦你的项目好，企业马上介入。我们现在到大学还是往往申请纵向项目，也就是国家项目，为什么？还是体制问题。国家考核就考你有几个面上基金，最近三月刚刚提交，各个高校年轻老师压力很大，青基，没有青基年轻老师们将来考核都过不了，你是博士后留校，博士后两年，没有青基，文章发得好，一般的没啥用，没有青基，对不起走人，两年完了走了。讲师没有国家基金，副教授，很困难。你这样搞的，没有让他到企业搞钱，因为青基30万，国家面商基金50万，将来怎么转化专利？这个钱根本不够，企业进来就不是50万、100万、200万了，有时候几百万，我们在法国的时候那个钱很多的。这也是一个方向。你一天政策导向就让他申请一个国家基金考核，只要有一个国家基金，两个基金，这个在学校里面啥问题没有了，很舒服了，考核通过了，学校该给的待遇都给你了，没有企业的基金进来，怎么转化？没办法转化。\r","xuanzhongindex":false,"xuanzhongone":true,"oid":"keyfocus0","proofreadLogId":null,"errorInfo":"你这样搞的，没有让他到企业搞钱，因为青基30万，国家面商基金50万，将来怎么转化专利？"},"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416642","errorWord":"百万","length":2,"majorClass":"文字提醒","majorClassCode":"E001","manufacturer":"方寸","manufacturerCode":"func","offset":41664,"originalText":null,"reason":"表述不当","rightWord":null,"source":null,"tagEndIndex":41666,"tagStartIndex":41664,"zuobian":42095,"youbian":42097,"colorCode":255,"color":"#ce3e31","zksq":"收起","position":"第78页第11行    ","gaichi":"百万 → null            (方寸)","gaichi1":" → ","suggest":{"ignore":true,"modify":false,"showSug":false,"showReason":true,"sug":""},"errorType":"    第三个，我们现在政策导向上，刚才讲非常耗时，非常耗钱。以前讲一个创新药平均要花十亿美金，还不是人民币，现在不止十亿了，一个新药上市平均要15亿美元，这么多钱怎么办？教授推广的时候花这么多钱，到哪儿去融资？很困难，到他们的银行去融资，你要说服银行，这个工作量很大。另外你的技术行不行？银行不愿意轻易投。法国很多项目做项目的时候不光拿纵向基金，就让你跟企业合作，我们学校很多项目都是跟企业一开始就合作，企业深度的从一开始项目做基础研究的时候就参与了，一旦你的项目好，企业马上介入。我们现在到大学还是往往申请纵向项目，也就是国家项目，为什么？还是体制问题。国家考核就考你有几个面上基金，最近三月刚刚提交，各个高校年轻老师压力很大，青基，没有青基年轻老师们将来考核都过不了，你是博士后留校，博士后两年，没有青基，文章发得好，一般的没啥用，没有青基，对不起走人，两年完了走了。讲师没有国家基金，副教授，很困难。你这样搞的，没有让他到企业搞钱，因为青基30万，国家面商基金50万，将来怎么转化专利？这个钱根本不够，企业进来就不是50万、100万、200万了，有时候几百万，我们在法国的时候那个钱很多的。这也是一个方向。你一天政策导向就让他申请一个国家基金考核，只要有一个国家基金，两个基金，这个在学校里面啥问题没有了，很舒服了，考核通过了，学校该给的待遇都给你了，没有企业的基金进来，怎么转化？没办法转化。\r","xuanzhongindex":false,"xuanzhongone":true,"oid":"keyfocus0","proofreadLogId":null,"errorInfo":"这个钱根本不够，企业进来就不是50万、100万、200万了，有时候几百万，我们在法国的时候那个钱很多的。","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416642","errorWord":"百万","length":2,"majorClass":"文字提醒","majorClassCode":"E001","manufacturer":"方寸","manufacturerCode":"func","offset":41664,"originalText":null,"reason":"表述不当","rightWord":null,"source":null,"tagEndIndex":41666,"tagStartIndex":41664,"zuobian":42095,"youbian":42097,"colorCode":255,"color":"#ce3e31","zksq":"收起","position":"第78页第11行    ","gaichi":"百万 → null            (方寸)","gaichi1":" → ","suggest":{"ignore":true,"modify":false,"showSug":false,"showReason":true,"sug":""},"errorType":"    第三个，我们现在政策导向上，刚才讲非常耗时，非常耗钱。以前讲一个创新药平均要花十亿美金，还不是人民币，现在不止十亿了，一个新药上市平均要15亿美元，这么多钱怎么办？教授推广的时候花这么多钱，到哪儿去融资？很困难，到他们的银行去融资，你要说服银行，这个工作量很大。另外你的技术行不行？银行不愿意轻易投。法国很多项目做项目的时候不光拿纵向基金，就让你跟企业合作，我们学校很多项目都是跟企业一开始就合作，企业深度的从一开始项目做基础研究的时候就参与了，一旦你的项目好，企业马上介入。我们现在到大学还是往往申请纵向项目，也就是国家项目，为什么？还是体制问题。国家考核就考你有几个面上基金，最近三月刚刚提交，各个高校年轻老师压力很大，青基，没有青基年轻老师们将来考核都过不了，你是博士后留校，博士后两年，没有青基，文章发得好，一般的没啥用，没有青基，对不起走人，两年完了走了。讲师没有国家基金，副教授，很困难。你这样搞的，没有让他到企业搞钱，因为青基30万，国家面商基金50万，将来怎么转化专利？这个钱根本不够，企业进来就不是50万、100万、200万了，有时候几百万，我们在法国的时候那个钱很多的。这也是一个方向。你一天政策导向就让他申请一个国家基金考核，只要有一个国家基金，两个基金，这个在学校里面啥问题没有了，很舒服了，考核通过了，学校该给的待遇都给你了，没有企业的基金进来，怎么转化？没办法转化。\r","xuanzhongindex":false,"xuanzhongone":true,"oid":"keyfocus0","proofreadLogId":null,"errorInfo":"这个钱根本不够，企业进来就不是50万、100万、200万了，有时候几百万，我们在法国的时候那个钱很多的。"},"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416642","errorWord":"百万","length":2,"majorClass":"文字提醒","majorClassCode":"E001","manufacturer":"方寸","manufacturerCode":"func","offset":41664,"originalText":null,"reason":"表述不当","rightWord":null,"source":null,"tagEndIndex":41666,"tagStartIndex":41664,"zuobian":42095,"youbian":42097,"colorCode":255,"color":"#ce3e31","zksq":"收起","position":"第78页第11行    ","gaichi":"百万 → null            (方寸)","gaichi1":" → ","suggest":{"ignore":true,"modify":false,"showSug":false,"showReason":true,"sug":""},"errorType":"    第三个，我们现在政策导向上，刚才讲非常耗时，非常耗钱。以前讲一个创新药平均要花十亿美金，还不是人民币，现在不止十亿了，一个新药上市平均要15亿美元，这么多钱怎么办？教授推广的时候花这么多钱，到哪儿去融资？很困难，到他们的银行去融资，你要说服银行，这个工作量很大。另外你的技术行不行？银行不愿意轻易投。法国很多项目做项目的时候不光拿纵向基金，就让你跟企业合作，我们学校很多项目都是跟企业一开始就合作，企业深度的从一开始项目做基础研究的时候就参与了，一旦你的项目好，企业马上介入。我们现在到大学还是往往申请纵向项目，也就是国家项目，为什么？还是体制问题。国家考核就考你有几个面上基金，最近三月刚刚提交，各个高校年轻老师压力很大，青基，没有青基年轻老师们将来考核都过不了，你是博士后留校，博士后两年，没有青基，文章发得好，一般的没啥用，没有青基，对不起走人，两年完了走了。讲师没有国家基金，副教授，很困难。你这样搞的，没有让他到企业搞钱，因为青基30万，国家面商基金50万，将来怎么转化专利？这个钱根本不够，企业进来就不是50万、100万、200万了，有时候几百万，我们在法国的时候那个钱很多的。这也是一个方向。你一天政策导向就让他申请一个国家基金考核，只要有一个国家基金，两个基金，这个在学校里面啥问题没有了，很舒服了，考核通过了，学校该给的待遇都给你了，没有企业的基金进来，怎么转化？没办法转化。\r","xuanzhongindex":false,"xuanzhongone":true,"oid":"keyfocus0","proofreadLogId":null,"errorInfo":"这个钱根本不够，企业进来就不是50万、100万、200万了，有时候几百万，我们在法国的时候那个钱很多的。"},"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418181","errorWord":"，","length":1,"majorClass":"文字提醒","majorClassCode":"E001","manufacturer":"方正","manufacturerCode":"funz","offset":41818,"originalText":null,"reason":"标点符号检查：建议修改为可书写在段尾的标点符号","rightWord":null,"source":"","tagEndIndex":41819,"tagStartIndex":41818,"zuobian":42249,"youbian":42250,"colorCode":255,"color":"#ce3e31","zksq":"收起","position":"第78页第16行    ","gaichi":"， → null            (方正)","gaichi1":" → ","suggest":{"ignore":true,"modify":false,"showSug":false,"showReason":true,"sug":""},"errorType":"    我的看法，我的体会，供大家参考，因为这确实是一个很难的问题，很大的问题。咱们国家讲产学研结合，我上次在天津开会，叫产学研用，产是成果转化，用还是成果转化，中间的学和研是大学的问题，所以实际是四个字，产学研用要深度捆绑，大学、教授、专家和企业这些资本，这四个字怎么结合呢？这里问题很多，很多人都要思考、探讨，怎么样把这个问题解决了，真正让专利也好，或者我们知识产权也好，怎么样上大学教授有兴趣，或者有可能把自己的成果转化。这方面其实美国大学教授做得比较好，中国的大学教授相对还有很长的路要走，一边摸索，一边往前走吧。这个路还是蛮长的。\r","xuanzhongindex":false,"xuanzhongone":true,"oid":"keyfocus0","proofreadLogId":null,"errorInfo":"    我的看法，我的体会，供大家参考，因为这确实是一个很难的问题&lt;sm&gt;，&lt;/sm&gt;","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418181","errorWord":"，","length":1,"majorClass":"文字提醒","majorClassCode":"E001","manufacturer":"方正","manufacturerCode":"funz","offset":41818,"originalText":null,"reason":"标点符号检查：建议修改为可书写在段尾的标点符号","rightWord":null,"source":"","tagEndIndex":41819,"tagStartIndex":41818,"zuobian":42249,"youbian":42250,"colorCode":255,"color":"#ce3e31","zksq":"收起","position":"第78页第16行    ","gaichi":"， → null            (方正)","gaichi1":" → ","suggest":{"ignore":true,"modify":false,"showSug":false,"showReason":true,"sug":""},"errorType":"    我的看法，我的体会，供大家参考，因为这确实是一个很难的问题，很大的问题。咱们国家讲产学研结合，我上次在天津开会，叫产学研用，产是成果转化，用还是成果转化，中间的学和研是大学的问题，所以实际是四个字，产学研用要深度捆绑，大学、教授、专家和企业这些资本，这四个字怎么结合呢？这里问题很多，很多人都要思考、探讨，怎么样把这个问题解决了，真正让专利也好，或者我们知识产权也好，怎么样上大学教授有兴趣，或者有可能把自己的成果转化。这方面其实美国大学教授做得比较好，中国的大学教授相对还有很长的路要走，一边摸索，一边往前走吧。这个路还是蛮长的。\r","xuanzhongindex":false,"xuanzhongone":true,"oid":"keyfocus0","proofreadLogId":null,"errorInfo":"    我的看法，我的体会，供大家参考，因为这确实是一个很难的问题&lt;sm&gt;，&lt;/sm&gt;"},"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418181","errorWord":"，","length":1,"majorClass":"文字提醒","majorClassCode":"E001","manufacturer":"方正","manufacturerCode":"funz","offset":41818,"originalText":null,"reason":"标点符号检查：建议修改为可书写在段尾的标点符号","rightWord":null,"source":"","tagEndIndex":41819,"tagStartIndex":41818,"zuobian":42249,"youbian":42250,"colorCode":255,"color":"#ce3e31","zksq":"收起","position":"第78页第16行    ","gaichi":"， → null            (方正)","gaichi1":" → ","suggest":{"ignore":true,"modify":false,"showSug":false,"showReason":true,"sug":""},"errorType":"    我的看法，我的体会，供大家参考，因为这确实是一个很难的问题，很大的问题。咱们国家讲产学研结合，我上次在天津开会，叫产学研用，产是成果转化，用还是成果转化，中间的学和研是大学的问题，所以实际是四个字，产学研用要深度捆绑，大学、教授、专家和企业这些资本，这四个字怎么结合呢？这里问题很多，很多人都要思考、探讨，怎么样把这个问题解决了，真正让专利也好，或者我们知识产权也好，怎么样上大学教授有兴趣，或者有可能把自己的成果转化。这方面其实美国大学教授做得比较好，中国的大学教授相对还有很长的路要走，一边摸索，一边往前走吧。这个路还是蛮长的。\r","xuanzhongindex":false,"xuanzhongone":true,"oid":"keyfocus0","proofreadLogId":null,"errorInfo":"    我的看法，我的体会，供大家参考，因为这确实是一个很难的问题&lt;sm&gt;，&lt;/sm&gt;"},"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vt:lpwstr>
  </property>
</Properties>
</file>