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47E18">
      <w:pPr>
        <w:ind w:firstLine="565" w:firstLineChars="202"/>
        <w:jc w:val="center"/>
        <w:rPr>
          <w:rFonts w:hint="eastAsia" w:ascii="方正小标宋简体" w:hAnsi="方正小标宋简体" w:eastAsia="方正小标宋简体" w:cs="方正小标宋简体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2"/>
        </w:rPr>
        <w:t xml:space="preserve"> 在中关村论坛遇见未来</w:t>
      </w:r>
      <w:r>
        <w:rPr>
          <w:rFonts w:hint="eastAsia" w:ascii="方正小标宋简体" w:hAnsi="方正小标宋简体" w:eastAsia="方正小标宋简体" w:cs="方正小标宋简体"/>
          <w:sz w:val="28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8"/>
          <w:szCs w:val="32"/>
        </w:rPr>
        <w:t>触摸科技创新的温度与力量</w:t>
      </w:r>
    </w:p>
    <w:p w14:paraId="66999B24">
      <w:pPr>
        <w:ind w:firstLine="424" w:firstLineChars="202"/>
        <w:jc w:val="left"/>
      </w:pPr>
    </w:p>
    <w:p w14:paraId="13BA12F8">
      <w:pPr>
        <w:ind w:firstLine="565" w:firstLineChars="20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2026年是“十五五”开局之年，我国科技创新与产业创新正加速迈向深度融合，科技成果转化机制不断优化，创新活力持续迸发。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</w:rPr>
        <w:t>作为这一进程的生动实践，</w:t>
      </w:r>
      <w:r>
        <w:rPr>
          <w:rFonts w:hint="eastAsia" w:ascii="仿宋" w:hAnsi="仿宋" w:eastAsia="仿宋" w:cs="仿宋"/>
          <w:sz w:val="28"/>
          <w:szCs w:val="28"/>
        </w:rPr>
        <w:t>2026年中关村论坛年会以“科技创新与产业创新深度融合”为年度主题，持续强化“科技办会”特色理念，将行业最新科技成果全面融入论坛年会全流程、全场景中，全方位赋能论坛服务与管理，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</w:rPr>
        <w:t>让每一位参与者切实感受</w:t>
      </w:r>
      <w:r>
        <w:rPr>
          <w:rFonts w:hint="eastAsia" w:ascii="仿宋" w:hAnsi="仿宋" w:eastAsia="仿宋" w:cs="仿宋"/>
          <w:sz w:val="28"/>
          <w:szCs w:val="28"/>
        </w:rPr>
        <w:t>到人工智能的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发展</w:t>
      </w:r>
      <w:r>
        <w:rPr>
          <w:rFonts w:hint="eastAsia" w:ascii="仿宋" w:hAnsi="仿宋" w:eastAsia="仿宋" w:cs="仿宋"/>
          <w:sz w:val="28"/>
          <w:szCs w:val="28"/>
        </w:rPr>
        <w:t>如何赋能千行百业。</w:t>
      </w:r>
    </w:p>
    <w:p w14:paraId="146089DB">
      <w:pPr>
        <w:ind w:firstLine="565" w:firstLineChars="202"/>
        <w:jc w:val="left"/>
        <w:rPr>
          <w:rFonts w:hint="eastAsia" w:ascii="仿宋" w:hAnsi="仿宋" w:eastAsia="仿宋" w:cs="仿宋"/>
          <w:color w:val="0F1115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作为论坛运营机构，中关村国际会展公司对论坛智慧管理系统进行了全面升级，焕新打造“中关村论坛智能体”，通过构建集“智能参会体验、智能会务管理、智能媒体报道”于一体的AI智能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矩阵，以数智化手段全方位赋能论坛的每一个环节，为所有参与者提供了强有力的智慧支持。翻译服务也迎来了重要升级，AI“翻译官”全程在岗，依托更强大的语音识别与翻译技术，在响应速度、语义理解和译文准确率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方面</w:t>
      </w:r>
      <w:r>
        <w:rPr>
          <w:rFonts w:hint="eastAsia" w:ascii="仿宋" w:hAnsi="仿宋" w:eastAsia="仿宋" w:cs="仿宋"/>
          <w:sz w:val="28"/>
          <w:szCs w:val="28"/>
        </w:rPr>
        <w:t>均有显著提升，服务语言从中、英2种增加到法、俄、西等8种，以更智能、更精准、更自然的跨语言转换能力，让八方宾客沟通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更便捷</w:t>
      </w:r>
      <w:r>
        <w:rPr>
          <w:rFonts w:hint="eastAsia" w:ascii="仿宋" w:hAnsi="仿宋" w:eastAsia="仿宋" w:cs="仿宋"/>
          <w:sz w:val="28"/>
          <w:szCs w:val="28"/>
        </w:rPr>
        <w:t>。智能会议助理同步上线，可实时将会议语音转为智能文字记录，自动提炼要点、生成结论，并形成可搜索、可共享的会议档案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让每一场会议成果清晰可见，全面提升参会体验。</w:t>
      </w:r>
    </w:p>
    <w:p w14:paraId="18F0A23D">
      <w:pPr>
        <w:ind w:firstLine="565" w:firstLineChars="20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届论坛年会，“机器人浓度”再创新高！多种类、多用途的具身智能机器人全面融入论坛场景。多品牌、多形态的机器人“组团上岗”，提供咨询引导、科技展示、互动交流等多元化服务。全新亮相的机器人餐吧将北京传统小吃融入轻餐饮场景，多品牌异构机器人通过统一调度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实现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从</w:t>
      </w:r>
      <w:r>
        <w:rPr>
          <w:rFonts w:hint="eastAsia" w:ascii="仿宋" w:hAnsi="仿宋" w:eastAsia="仿宋" w:cs="仿宋"/>
          <w:sz w:val="28"/>
          <w:szCs w:val="28"/>
        </w:rPr>
        <w:t>点餐、制作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 w:cs="仿宋"/>
          <w:sz w:val="28"/>
          <w:szCs w:val="28"/>
        </w:rPr>
        <w:t>送餐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全流程自主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协同作业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同步亮相的茶艺机器人，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可模拟煮茶大师手法，</w:t>
      </w:r>
      <w:r>
        <w:rPr>
          <w:rFonts w:hint="eastAsia" w:ascii="仿宋" w:hAnsi="仿宋" w:eastAsia="仿宋" w:cs="仿宋"/>
          <w:sz w:val="28"/>
          <w:szCs w:val="28"/>
        </w:rPr>
        <w:t>为嘉宾提供便捷、地道的用茶体验。机器人乐队与舞蹈机器人也将联袂献上精彩表演，为嘉宾带来极具互动性的科技体验。备受喜爱的“小关”机器人也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</w:t>
      </w:r>
      <w:r>
        <w:rPr>
          <w:rFonts w:hint="eastAsia" w:ascii="仿宋" w:hAnsi="仿宋" w:eastAsia="仿宋" w:cs="仿宋"/>
          <w:sz w:val="28"/>
          <w:szCs w:val="28"/>
        </w:rPr>
        <w:t>返场参会，继续以智慧服务迎接八方来宾，让论坛现场处处充满科技的温度与趣味。</w:t>
      </w:r>
    </w:p>
    <w:p w14:paraId="635251A2">
      <w:pPr>
        <w:ind w:firstLine="565" w:firstLineChars="202"/>
        <w:jc w:val="left"/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</w:rPr>
        <w:t>今年论坛年会还带来了充满趣味的科技互动体验。在小关店铺的智慧文创区域，参会者可借助AI与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  <w:lang w:val="en-US" w:eastAsia="zh-CN"/>
        </w:rPr>
        <w:t>实时多媒体渲染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</w:rPr>
        <w:t>技术，将论坛元素与个人创意融合，现场生成专属冰箱贴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  <w:lang w:val="en-US" w:eastAsia="zh-CN"/>
        </w:rPr>
        <w:t>作为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</w:rPr>
        <w:t>科技留念。同时，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  <w:lang w:val="en-US" w:eastAsia="zh-CN"/>
        </w:rPr>
        <w:t>论坛现场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</w:rPr>
        <w:t>通过真人实拍模式自动捕捉参会者精彩瞬间，智能剪辑生成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  <w:lang w:val="en-US" w:eastAsia="zh-CN"/>
        </w:rPr>
        <w:t>专属参会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</w:rPr>
        <w:t>Vlog，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  <w:lang w:val="en-US" w:eastAsia="zh-CN"/>
        </w:rPr>
        <w:t>用镜头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</w:rPr>
        <w:t>为参会者记录下独特的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  <w:lang w:val="en-US" w:eastAsia="zh-CN"/>
        </w:rPr>
        <w:t>科技之旅</w:t>
      </w:r>
      <w:r>
        <w:rPr>
          <w:rFonts w:hint="eastAsia" w:ascii="仿宋" w:hAnsi="仿宋" w:eastAsia="仿宋" w:cs="仿宋"/>
          <w:color w:val="0F1115"/>
          <w:sz w:val="28"/>
          <w:szCs w:val="28"/>
          <w:shd w:val="clear" w:color="auto" w:fill="FFFFFF"/>
        </w:rPr>
        <w:t>，让科技的温度触手可及。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</w:rPr>
        <w:t>此外，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今年论坛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</w:rPr>
        <w:t>首次引入凝胶冰雪新材料，该材料可为笔记本电脑、手机等电子设备即时散热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依托这一技术，论坛结合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</w:rPr>
        <w:t>小关IP定制开发“冰小关”文创产品，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兼具科技感和实用性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论坛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</w:rPr>
        <w:t>现场还设置了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以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</w:rPr>
        <w:t>植物生物光源和自发光菌液技术打造的“科技冥想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空间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</w:rPr>
        <w:t>”，营造科技与自然融合的会场氛围。</w:t>
      </w:r>
    </w:p>
    <w:p w14:paraId="18ED0CBB">
      <w:pPr>
        <w:ind w:firstLine="565" w:firstLineChars="202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作为科技创新与产业创新的“试验田”和“展示窗”，2026中关村论坛年会为新技术验证与推广提供了真实的应用场景，让新科技‌不仅仅是冷冰冰的设备陈列，而是成为有温度、可感知、能互动‌的新奇参会体验，用创新拓展边界，促进技术、场景与产业的良性互动，让今年的论坛年会成为未来工作与生活方式的一次预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Noto Sans CJK JP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CD"/>
    <w:rsid w:val="00052289"/>
    <w:rsid w:val="00060245"/>
    <w:rsid w:val="00061C93"/>
    <w:rsid w:val="00063463"/>
    <w:rsid w:val="00097082"/>
    <w:rsid w:val="000A7ACB"/>
    <w:rsid w:val="000C539A"/>
    <w:rsid w:val="000F3095"/>
    <w:rsid w:val="001102C8"/>
    <w:rsid w:val="0013726A"/>
    <w:rsid w:val="0014245B"/>
    <w:rsid w:val="0015523F"/>
    <w:rsid w:val="0019659C"/>
    <w:rsid w:val="001A3189"/>
    <w:rsid w:val="001B1BF1"/>
    <w:rsid w:val="001C3DFA"/>
    <w:rsid w:val="001C411C"/>
    <w:rsid w:val="001D6BD3"/>
    <w:rsid w:val="001E1A30"/>
    <w:rsid w:val="00211120"/>
    <w:rsid w:val="00251435"/>
    <w:rsid w:val="00285D6E"/>
    <w:rsid w:val="00290F24"/>
    <w:rsid w:val="002E6994"/>
    <w:rsid w:val="0031784B"/>
    <w:rsid w:val="003700DA"/>
    <w:rsid w:val="00383F44"/>
    <w:rsid w:val="00395203"/>
    <w:rsid w:val="003D0EB8"/>
    <w:rsid w:val="00406F6C"/>
    <w:rsid w:val="00407809"/>
    <w:rsid w:val="00427EB7"/>
    <w:rsid w:val="0043315C"/>
    <w:rsid w:val="00450AAC"/>
    <w:rsid w:val="00466A4B"/>
    <w:rsid w:val="004950EA"/>
    <w:rsid w:val="004B2B81"/>
    <w:rsid w:val="004F6D8D"/>
    <w:rsid w:val="0053027B"/>
    <w:rsid w:val="00545A2E"/>
    <w:rsid w:val="0055678E"/>
    <w:rsid w:val="00566F58"/>
    <w:rsid w:val="00572212"/>
    <w:rsid w:val="00577678"/>
    <w:rsid w:val="00584DCF"/>
    <w:rsid w:val="0058656F"/>
    <w:rsid w:val="00590A33"/>
    <w:rsid w:val="005C11CD"/>
    <w:rsid w:val="005C60A0"/>
    <w:rsid w:val="005D75CF"/>
    <w:rsid w:val="005E5FD4"/>
    <w:rsid w:val="0061429B"/>
    <w:rsid w:val="00620F01"/>
    <w:rsid w:val="00635272"/>
    <w:rsid w:val="00650185"/>
    <w:rsid w:val="006863E5"/>
    <w:rsid w:val="00687F6D"/>
    <w:rsid w:val="0069212F"/>
    <w:rsid w:val="006976D6"/>
    <w:rsid w:val="006A1228"/>
    <w:rsid w:val="006A6A32"/>
    <w:rsid w:val="006B06A1"/>
    <w:rsid w:val="006C648D"/>
    <w:rsid w:val="006E399E"/>
    <w:rsid w:val="006E72BB"/>
    <w:rsid w:val="0073077D"/>
    <w:rsid w:val="00741D4E"/>
    <w:rsid w:val="00744057"/>
    <w:rsid w:val="00762765"/>
    <w:rsid w:val="0079520A"/>
    <w:rsid w:val="00796A95"/>
    <w:rsid w:val="007A0892"/>
    <w:rsid w:val="007A1ACE"/>
    <w:rsid w:val="007A2127"/>
    <w:rsid w:val="007A5284"/>
    <w:rsid w:val="007D2AA3"/>
    <w:rsid w:val="007E4D8B"/>
    <w:rsid w:val="007F4991"/>
    <w:rsid w:val="008102B6"/>
    <w:rsid w:val="00813763"/>
    <w:rsid w:val="008606E5"/>
    <w:rsid w:val="00874718"/>
    <w:rsid w:val="00890210"/>
    <w:rsid w:val="0089135A"/>
    <w:rsid w:val="008963CE"/>
    <w:rsid w:val="008A22BF"/>
    <w:rsid w:val="008B3718"/>
    <w:rsid w:val="008B45BB"/>
    <w:rsid w:val="008B7B74"/>
    <w:rsid w:val="008F1203"/>
    <w:rsid w:val="0092749B"/>
    <w:rsid w:val="00952201"/>
    <w:rsid w:val="009645FB"/>
    <w:rsid w:val="009A7CA7"/>
    <w:rsid w:val="009B1CA6"/>
    <w:rsid w:val="009F6131"/>
    <w:rsid w:val="00A30516"/>
    <w:rsid w:val="00A50E16"/>
    <w:rsid w:val="00A50EEA"/>
    <w:rsid w:val="00A57524"/>
    <w:rsid w:val="00A62DD0"/>
    <w:rsid w:val="00A6462E"/>
    <w:rsid w:val="00A76A44"/>
    <w:rsid w:val="00A8105B"/>
    <w:rsid w:val="00A97DDF"/>
    <w:rsid w:val="00AA4CDA"/>
    <w:rsid w:val="00AC3ABB"/>
    <w:rsid w:val="00AE287A"/>
    <w:rsid w:val="00AF2A6E"/>
    <w:rsid w:val="00AF5E9B"/>
    <w:rsid w:val="00B073D0"/>
    <w:rsid w:val="00B17049"/>
    <w:rsid w:val="00B41EE9"/>
    <w:rsid w:val="00B5096E"/>
    <w:rsid w:val="00B63304"/>
    <w:rsid w:val="00BD6BD8"/>
    <w:rsid w:val="00BD705D"/>
    <w:rsid w:val="00BE6F78"/>
    <w:rsid w:val="00BF2C29"/>
    <w:rsid w:val="00BF3196"/>
    <w:rsid w:val="00C06511"/>
    <w:rsid w:val="00C13838"/>
    <w:rsid w:val="00C35965"/>
    <w:rsid w:val="00C51514"/>
    <w:rsid w:val="00C63BE8"/>
    <w:rsid w:val="00C93124"/>
    <w:rsid w:val="00C946DC"/>
    <w:rsid w:val="00C94D5C"/>
    <w:rsid w:val="00C9746D"/>
    <w:rsid w:val="00CA77F8"/>
    <w:rsid w:val="00CF0A08"/>
    <w:rsid w:val="00D05BC6"/>
    <w:rsid w:val="00D123B5"/>
    <w:rsid w:val="00D17979"/>
    <w:rsid w:val="00D2142F"/>
    <w:rsid w:val="00D23CAB"/>
    <w:rsid w:val="00D2609A"/>
    <w:rsid w:val="00D406DB"/>
    <w:rsid w:val="00D45583"/>
    <w:rsid w:val="00D663A3"/>
    <w:rsid w:val="00D715E8"/>
    <w:rsid w:val="00D73735"/>
    <w:rsid w:val="00D86DC8"/>
    <w:rsid w:val="00D87014"/>
    <w:rsid w:val="00DD62E2"/>
    <w:rsid w:val="00DF1CF5"/>
    <w:rsid w:val="00DF67DB"/>
    <w:rsid w:val="00E03714"/>
    <w:rsid w:val="00E07F61"/>
    <w:rsid w:val="00E45F3A"/>
    <w:rsid w:val="00E92077"/>
    <w:rsid w:val="00E93C41"/>
    <w:rsid w:val="00EB357C"/>
    <w:rsid w:val="00EE184D"/>
    <w:rsid w:val="00F23C69"/>
    <w:rsid w:val="00F31306"/>
    <w:rsid w:val="00F47B2E"/>
    <w:rsid w:val="00F55665"/>
    <w:rsid w:val="00F558B4"/>
    <w:rsid w:val="00F64538"/>
    <w:rsid w:val="00F64B75"/>
    <w:rsid w:val="00F77EF9"/>
    <w:rsid w:val="00F93701"/>
    <w:rsid w:val="00FA70BC"/>
    <w:rsid w:val="00FC1667"/>
    <w:rsid w:val="00FF52A4"/>
    <w:rsid w:val="069F1ABB"/>
    <w:rsid w:val="085131E6"/>
    <w:rsid w:val="0D5F7E35"/>
    <w:rsid w:val="15BF56EC"/>
    <w:rsid w:val="1602076F"/>
    <w:rsid w:val="19413F25"/>
    <w:rsid w:val="1F3C0DC4"/>
    <w:rsid w:val="29F119FD"/>
    <w:rsid w:val="346040E6"/>
    <w:rsid w:val="409A50D7"/>
    <w:rsid w:val="490826C1"/>
    <w:rsid w:val="55EE01E4"/>
    <w:rsid w:val="5AFF34C8"/>
    <w:rsid w:val="6FCC4215"/>
    <w:rsid w:val="70FE5410"/>
    <w:rsid w:val="71FA11E6"/>
    <w:rsid w:val="737FD42F"/>
    <w:rsid w:val="745C62CC"/>
    <w:rsid w:val="F2D660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character" w:customStyle="1" w:styleId="14">
    <w:name w:val="s1"/>
    <w:basedOn w:val="8"/>
    <w:uiPriority w:val="0"/>
    <w:rPr>
      <w:rFonts w:ascii="Helvetica Neue" w:hAnsi="Helvetica Neue" w:eastAsia="Helvetica Neue" w:cs="Helvetica Neue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1226</Words>
  <Characters>1242</Characters>
  <Lines>10</Lines>
  <Paragraphs>3</Paragraphs>
  <TotalTime>24</TotalTime>
  <ScaleCrop>false</ScaleCrop>
  <LinksUpToDate>false</LinksUpToDate>
  <CharactersWithSpaces>1244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2026-03-18T07:33:00Z</dcterms:created>
  <dc:creator>zheng hua</dc:creator>
  <cp:lastModifiedBy>欣</cp:lastModifiedBy>
  <dcterms:modified xsi:type="dcterms:W3CDTF">2026-03-24T01:14:31Z</dcterms:modified>
  <cp:revision>450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8E6612AA0EB08C6E9E1DC16953E77495_43</vt:lpwstr>
  </property>
  <property fmtid="{D5CDD505-2E9C-101B-9397-08002B2CF9AE}" pid="4" name="KSOTemplateDocerSaveRecord">
    <vt:lpwstr>eyJoZGlkIjoiNDZmNDVmNzU0ZGM5NWQyMTVkYTkzYThlMzI5Njg5MTgiLCJ1c2VySWQiOiIyNTA4MjU3NTUifQ==</vt:lpwstr>
  </property>
</Properties>
</file>