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3A18" w14:textId="77777777" w:rsidR="00974796" w:rsidRDefault="00000000">
      <w:pPr>
        <w:pStyle w:val="2"/>
        <w:jc w:val="center"/>
      </w:pPr>
      <w:r>
        <w:t>北京科技成果转化智能服务平台介绍</w:t>
      </w:r>
    </w:p>
    <w:p w14:paraId="080487D7" w14:textId="77777777" w:rsidR="00974796" w:rsidRDefault="00000000">
      <w:pPr>
        <w:widowControl/>
        <w:spacing w:line="560" w:lineRule="exact"/>
        <w:ind w:firstLineChars="200" w:firstLine="640"/>
        <w:jc w:val="left"/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北京科技成果转化智能服务平台（简称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“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转果果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”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）是北京市深入落实国家科技成果转化战略部署、加快建设国际科技创新中心的核心载体平台。平台由北京市科委、中关村管委会统筹指导，北京首都科技发展集团牵头建设，于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2025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月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27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日在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2025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中关村论坛上正式发布上线。</w:t>
      </w:r>
    </w:p>
    <w:p w14:paraId="19376A34" w14:textId="41575E77" w:rsidR="00974796" w:rsidRDefault="00000000">
      <w:pPr>
        <w:widowControl/>
        <w:spacing w:line="560" w:lineRule="exact"/>
        <w:ind w:firstLineChars="200" w:firstLine="640"/>
        <w:jc w:val="left"/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平台始终坚持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“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需求导向、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AI+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驱动、生态协同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”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核心理念，立足北京、辐射京津冀、链接全国，致力于打造科技成果转化的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“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数字枢纽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”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，构建形成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“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创新资源汇聚</w:t>
      </w: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t>—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智能精准匹配</w:t>
      </w: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t>—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成果转化落地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”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的全链条科技成果转化生态体系，为北京市科技成果转化创新改革提供实践支撑。</w:t>
      </w:r>
    </w:p>
    <w:p w14:paraId="4513F03F" w14:textId="77777777" w:rsidR="00974796" w:rsidRDefault="00000000">
      <w:pPr>
        <w:widowControl/>
        <w:spacing w:line="560" w:lineRule="exact"/>
        <w:ind w:firstLineChars="200" w:firstLine="643"/>
        <w:jc w:val="left"/>
        <w:rPr>
          <w:rFonts w:ascii="Times New Roman" w:eastAsia="方正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一、建设思路：聚焦核心需求，打通融合通道</w:t>
      </w:r>
    </w:p>
    <w:p w14:paraId="731039C6" w14:textId="77777777" w:rsidR="00974796" w:rsidRDefault="00000000">
      <w:pPr>
        <w:widowControl/>
        <w:spacing w:line="560" w:lineRule="exact"/>
        <w:ind w:firstLineChars="200" w:firstLine="640"/>
        <w:jc w:val="left"/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转果果平台紧扣北京国际科技创新中心建设总体要求，以构建全链条、智能化的科技成果转化服务生态为核心目标，重点打通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“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数据链、技术链、产业链、资本链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”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深度融合通道，破解传统成果转化领域信息不对称、匹配效率低、服务协同弱等痛点问题。</w:t>
      </w:r>
    </w:p>
    <w:p w14:paraId="637B33B4" w14:textId="77777777" w:rsidR="00974796" w:rsidRDefault="00000000">
      <w:pPr>
        <w:widowControl/>
        <w:spacing w:line="560" w:lineRule="exact"/>
        <w:ind w:firstLineChars="200" w:firstLine="640"/>
        <w:jc w:val="left"/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平台创新建立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“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市级统筹、市区联动、多方协同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”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的运营机制，兼顾公益属性与市场化发展导向，逐步探索形成可持续的成果转化服务模式，切实推动科技成果从实验室走向生产线、从科研端迈向产业端，为北京市科技成果转化体制机制创新提供实践样本。</w:t>
      </w:r>
    </w:p>
    <w:p w14:paraId="5A8690D6" w14:textId="77777777" w:rsidR="00974796" w:rsidRDefault="00000000">
      <w:pPr>
        <w:widowControl/>
        <w:spacing w:line="560" w:lineRule="exact"/>
        <w:ind w:firstLineChars="200" w:firstLine="643"/>
        <w:jc w:val="left"/>
        <w:rPr>
          <w:rFonts w:ascii="Times New Roman" w:eastAsia="方正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二、</w:t>
      </w:r>
      <w:r>
        <w:rPr>
          <w:rFonts w:ascii="Times New Roman" w:eastAsia="方正仿宋_GB2312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对外服务</w:t>
      </w:r>
      <w:r>
        <w:rPr>
          <w:rFonts w:ascii="Times New Roman" w:eastAsia="方正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：锚定多元需求，构建全维度服务体系</w:t>
      </w:r>
    </w:p>
    <w:p w14:paraId="11CA4965" w14:textId="77777777" w:rsidR="00974796" w:rsidRDefault="00000000">
      <w:pPr>
        <w:widowControl/>
        <w:spacing w:line="560" w:lineRule="exact"/>
        <w:ind w:firstLineChars="200" w:firstLine="640"/>
        <w:jc w:val="left"/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lastRenderedPageBreak/>
        <w:t>转果果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平台以科技成果转化垂域大模型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“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小果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AI”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为核心支撑，依托强大的技术研发</w:t>
      </w: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t>和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数据加工治理能力</w:t>
      </w: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t>以及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丰富的数据资源，聚焦政府机构、高校院所、产业园区、金融机构等重点服务对象，精准对接各类主体在成果转化中的核心需求，构建全维度、专业化、智能化的对外服务体系</w:t>
      </w: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t>。</w:t>
      </w:r>
    </w:p>
    <w:p w14:paraId="52C3FBD7" w14:textId="77777777" w:rsidR="00974796" w:rsidRDefault="00000000">
      <w:pPr>
        <w:widowControl/>
        <w:spacing w:line="560" w:lineRule="exact"/>
        <w:ind w:firstLineChars="200" w:firstLine="643"/>
        <w:jc w:val="left"/>
        <w:rPr>
          <w:rFonts w:ascii="Times New Roman" w:eastAsia="方正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（一）智能平台建设</w:t>
      </w:r>
    </w:p>
    <w:p w14:paraId="6A293403" w14:textId="4FCFC08A" w:rsidR="00974796" w:rsidRDefault="00000000">
      <w:pPr>
        <w:widowControl/>
        <w:spacing w:line="560" w:lineRule="exact"/>
        <w:ind w:firstLineChars="200" w:firstLine="640"/>
        <w:jc w:val="left"/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立足各主体成果转化数字化、智能化建设需求，依托平台建设经验及技术优势，提供全方位、定制化平台建设服务，助力各单位提升成果转化信息化水平。核心服务包括：科技成果转化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SAAS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平台建设、成果转化信息平台建设、私有化部署大模型和智能体，以及依托转果果平台建设成果转化专板，为各主体搭建专属的成果转化数字化载体。</w:t>
      </w:r>
    </w:p>
    <w:p w14:paraId="696A5E70" w14:textId="77777777" w:rsidR="00974796" w:rsidRDefault="00000000">
      <w:pPr>
        <w:widowControl/>
        <w:spacing w:line="560" w:lineRule="exact"/>
        <w:ind w:firstLineChars="200" w:firstLine="643"/>
        <w:jc w:val="left"/>
        <w:rPr>
          <w:rFonts w:ascii="Times New Roman" w:eastAsia="方正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（二）科创数据产品</w:t>
      </w:r>
    </w:p>
    <w:p w14:paraId="227A37D9" w14:textId="701A48A5" w:rsidR="00974796" w:rsidRDefault="00000000">
      <w:pPr>
        <w:widowControl/>
        <w:spacing w:line="560" w:lineRule="exact"/>
        <w:ind w:firstLineChars="200" w:firstLine="640"/>
        <w:jc w:val="left"/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聚焦数据赋能成果转化，关联整合科技成果、技术需求、专利、企业、人才、资本等各类创新要素数据资源，针对企业创新、成果转化等重点场景，提供精准化、专业化数据服务。核心服务包括</w:t>
      </w: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t>：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深加工基础数据、数据挖掘、定制化产业链图谱、区域及产业类统计数据、企业定制</w:t>
      </w:r>
      <w:proofErr w:type="gramStart"/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化指标</w:t>
      </w:r>
      <w:proofErr w:type="gramEnd"/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模型等，为各类主体决策提供数据支撑。</w:t>
      </w:r>
    </w:p>
    <w:p w14:paraId="787E3883" w14:textId="77777777" w:rsidR="00974796" w:rsidRDefault="00000000">
      <w:pPr>
        <w:widowControl/>
        <w:spacing w:line="560" w:lineRule="exact"/>
        <w:ind w:firstLineChars="200" w:firstLine="643"/>
        <w:jc w:val="left"/>
        <w:rPr>
          <w:rFonts w:ascii="Times New Roman" w:eastAsia="方正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（三）综合运营服务</w:t>
      </w:r>
    </w:p>
    <w:p w14:paraId="4F7CBBFF" w14:textId="77777777" w:rsidR="00974796" w:rsidRDefault="00000000">
      <w:pPr>
        <w:widowControl/>
        <w:spacing w:line="560" w:lineRule="exact"/>
        <w:ind w:firstLineChars="200" w:firstLine="640"/>
        <w:jc w:val="left"/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坚持线上线下协同发力，依托转果果平台资源优势</w:t>
      </w: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t>，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提供全流程、一站式科技成果转化综合运营服务，推动成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lastRenderedPageBreak/>
        <w:t>果高效落地。核心服务包括</w:t>
      </w: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t>：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优质项目筛选与转化落地、共建成果转化基金、成果转化托管、成果转化活动组织、技术转移人才引育等。</w:t>
      </w:r>
    </w:p>
    <w:p w14:paraId="32CBF9BA" w14:textId="77777777" w:rsidR="00974796" w:rsidRDefault="00000000">
      <w:pPr>
        <w:widowControl/>
        <w:spacing w:line="560" w:lineRule="exact"/>
        <w:ind w:firstLineChars="200" w:firstLine="643"/>
        <w:jc w:val="left"/>
        <w:rPr>
          <w:rFonts w:ascii="Times New Roman" w:eastAsia="方正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_GB2312" w:hAnsi="Times New Roman" w:cs="Times New Roman"/>
          <w:b/>
          <w:bCs/>
          <w:color w:val="000000"/>
          <w:kern w:val="0"/>
          <w:sz w:val="32"/>
          <w:szCs w:val="32"/>
          <w:lang w:bidi="ar"/>
        </w:rPr>
        <w:t>三、运营成效：数据驱动显实效，转化落地见成果</w:t>
      </w:r>
    </w:p>
    <w:p w14:paraId="5D33AE33" w14:textId="77777777" w:rsidR="00974796" w:rsidRDefault="00000000">
      <w:pPr>
        <w:widowControl/>
        <w:spacing w:line="560" w:lineRule="exact"/>
        <w:ind w:firstLineChars="200" w:firstLine="640"/>
        <w:jc w:val="left"/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t>截至</w:t>
      </w: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t>2025</w:t>
      </w: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t>12</w:t>
      </w: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t>月底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，转果果平台建设成果显著，运营质效稳步提升。</w:t>
      </w:r>
      <w:r>
        <w:rPr>
          <w:rStyle w:val="a3"/>
          <w:rFonts w:ascii="Times New Roman" w:eastAsia="方正仿宋_GB2312" w:hAnsi="Times New Roman" w:cs="Times New Roman"/>
          <w:bCs/>
          <w:color w:val="000000"/>
          <w:kern w:val="0"/>
          <w:sz w:val="32"/>
          <w:szCs w:val="32"/>
          <w:lang w:bidi="ar"/>
        </w:rPr>
        <w:t>资源汇聚方面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，平台已汇聚</w:t>
      </w:r>
      <w:r>
        <w:rPr>
          <w:rFonts w:ascii="Times New Roman" w:eastAsia="方正仿宋_GB2312" w:hAnsi="Times New Roman" w:cs="Times New Roman"/>
          <w:sz w:val="32"/>
          <w:szCs w:val="32"/>
        </w:rPr>
        <w:t>科技成果超</w:t>
      </w:r>
      <w:r>
        <w:rPr>
          <w:rFonts w:ascii="Times New Roman" w:eastAsia="方正仿宋_GB2312" w:hAnsi="Times New Roman" w:cs="Times New Roman"/>
          <w:sz w:val="32"/>
          <w:szCs w:val="32"/>
        </w:rPr>
        <w:t>16000</w:t>
      </w:r>
      <w:r>
        <w:rPr>
          <w:rFonts w:ascii="Times New Roman" w:eastAsia="方正仿宋_GB2312" w:hAnsi="Times New Roman" w:cs="Times New Roman"/>
          <w:sz w:val="32"/>
          <w:szCs w:val="32"/>
        </w:rPr>
        <w:t>项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（其中</w:t>
      </w: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t>高价值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成果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4217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项</w:t>
      </w: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t>）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、技术需求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2227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项，链接各类服务机构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1000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家，认证技术经理人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813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人，京津冀专区汇聚成果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12152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项、需求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789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项，城市科技与精细化管理专区汇聚成果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1331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项、需求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646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项，形成多元创新要素集聚效应。</w:t>
      </w:r>
      <w:r>
        <w:rPr>
          <w:rStyle w:val="a3"/>
          <w:rFonts w:ascii="Times New Roman" w:eastAsia="方正仿宋_GB2312" w:hAnsi="Times New Roman" w:cs="Times New Roman"/>
          <w:bCs/>
          <w:color w:val="000000"/>
          <w:kern w:val="0"/>
          <w:sz w:val="32"/>
          <w:szCs w:val="32"/>
          <w:lang w:bidi="ar"/>
        </w:rPr>
        <w:t>智能匹配方面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，依托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“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小果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AI”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实现成果供需精准对接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4700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余次，新增全国</w:t>
      </w: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t>“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揭榜挂帅</w:t>
      </w: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t>”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需求功能，提供成果匹配、深度问答、一键导出报告等便捷服务，大幅提升对接效率。</w:t>
      </w:r>
      <w:r>
        <w:rPr>
          <w:rStyle w:val="a3"/>
          <w:rFonts w:ascii="Times New Roman" w:eastAsia="方正仿宋_GB2312" w:hAnsi="Times New Roman" w:cs="Times New Roman"/>
          <w:bCs/>
          <w:color w:val="000000"/>
          <w:kern w:val="0"/>
          <w:sz w:val="32"/>
          <w:szCs w:val="32"/>
          <w:lang w:bidi="ar"/>
        </w:rPr>
        <w:t>成果转化方面，</w:t>
      </w: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t>转果果平台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推动</w:t>
      </w: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t>科技成果转化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落地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437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项，其中</w:t>
      </w: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t>设立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衍生企业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123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家、完成技术转让和许可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314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项</w:t>
      </w:r>
      <w:r>
        <w:rPr>
          <w:rFonts w:ascii="Times New Roman" w:eastAsia="方正仿宋_GB2312" w:hAnsi="Times New Roman" w:cs="Times New Roman" w:hint="eastAsia"/>
          <w:color w:val="000000"/>
          <w:kern w:val="0"/>
          <w:sz w:val="32"/>
          <w:szCs w:val="32"/>
          <w:lang w:bidi="ar"/>
        </w:rPr>
        <w:t>，</w:t>
      </w:r>
      <w:r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  <w:t>实现了科技成果从实验室到产业端的有效落地。</w:t>
      </w:r>
    </w:p>
    <w:p w14:paraId="72C3988F" w14:textId="77777777" w:rsidR="00974796" w:rsidRDefault="00974796">
      <w:pPr>
        <w:widowControl/>
        <w:spacing w:line="560" w:lineRule="exact"/>
        <w:ind w:firstLineChars="200" w:firstLine="640"/>
        <w:jc w:val="left"/>
        <w:rPr>
          <w:rFonts w:ascii="Times New Roman" w:eastAsia="方正仿宋_GB2312" w:hAnsi="Times New Roman" w:cs="Times New Roman"/>
          <w:color w:val="000000"/>
          <w:kern w:val="0"/>
          <w:sz w:val="32"/>
          <w:szCs w:val="32"/>
          <w:lang w:bidi="ar"/>
        </w:rPr>
      </w:pPr>
    </w:p>
    <w:p w14:paraId="5F6E55D2" w14:textId="77777777" w:rsidR="00974796" w:rsidRDefault="00974796"/>
    <w:sectPr w:rsidR="00974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3B180" w14:textId="77777777" w:rsidR="00C01E35" w:rsidRDefault="00C01E35" w:rsidP="002C5247">
      <w:r>
        <w:separator/>
      </w:r>
    </w:p>
  </w:endnote>
  <w:endnote w:type="continuationSeparator" w:id="0">
    <w:p w14:paraId="27281969" w14:textId="77777777" w:rsidR="00C01E35" w:rsidRDefault="00C01E35" w:rsidP="002C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C2E8A" w14:textId="77777777" w:rsidR="00C01E35" w:rsidRDefault="00C01E35" w:rsidP="002C5247">
      <w:r>
        <w:separator/>
      </w:r>
    </w:p>
  </w:footnote>
  <w:footnote w:type="continuationSeparator" w:id="0">
    <w:p w14:paraId="192D7790" w14:textId="77777777" w:rsidR="00C01E35" w:rsidRDefault="00C01E35" w:rsidP="002C5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A7838"/>
    <w:rsid w:val="00172A27"/>
    <w:rsid w:val="00267864"/>
    <w:rsid w:val="002C5247"/>
    <w:rsid w:val="004B3D41"/>
    <w:rsid w:val="00604B40"/>
    <w:rsid w:val="00703079"/>
    <w:rsid w:val="00974796"/>
    <w:rsid w:val="00B2153B"/>
    <w:rsid w:val="00BB22C4"/>
    <w:rsid w:val="00C01E35"/>
    <w:rsid w:val="00E96562"/>
    <w:rsid w:val="00FC3025"/>
    <w:rsid w:val="038D51FF"/>
    <w:rsid w:val="05972365"/>
    <w:rsid w:val="062260D2"/>
    <w:rsid w:val="09864BCA"/>
    <w:rsid w:val="09BE25B6"/>
    <w:rsid w:val="0AB15C77"/>
    <w:rsid w:val="0AF53DB5"/>
    <w:rsid w:val="0B50723E"/>
    <w:rsid w:val="0CEE4F60"/>
    <w:rsid w:val="0D7B5583"/>
    <w:rsid w:val="0EA512A6"/>
    <w:rsid w:val="0EE228A3"/>
    <w:rsid w:val="0F694F51"/>
    <w:rsid w:val="0FDF3286"/>
    <w:rsid w:val="10AA3894"/>
    <w:rsid w:val="11207761"/>
    <w:rsid w:val="12CD386A"/>
    <w:rsid w:val="13203999"/>
    <w:rsid w:val="13CF6F83"/>
    <w:rsid w:val="15706C2E"/>
    <w:rsid w:val="157D50D3"/>
    <w:rsid w:val="16730E29"/>
    <w:rsid w:val="17935082"/>
    <w:rsid w:val="17F13B56"/>
    <w:rsid w:val="1C694603"/>
    <w:rsid w:val="1FA47700"/>
    <w:rsid w:val="251F61A7"/>
    <w:rsid w:val="27806CA5"/>
    <w:rsid w:val="2AE14F19"/>
    <w:rsid w:val="2AF41B4D"/>
    <w:rsid w:val="2CEE0760"/>
    <w:rsid w:val="2F1A353B"/>
    <w:rsid w:val="339E0BDF"/>
    <w:rsid w:val="34A43FD3"/>
    <w:rsid w:val="35D72186"/>
    <w:rsid w:val="39382F3B"/>
    <w:rsid w:val="3A2A31CC"/>
    <w:rsid w:val="3B787F67"/>
    <w:rsid w:val="3D0A4004"/>
    <w:rsid w:val="3D960B78"/>
    <w:rsid w:val="3E636CAD"/>
    <w:rsid w:val="40BD6BEA"/>
    <w:rsid w:val="421A58D4"/>
    <w:rsid w:val="438D25BA"/>
    <w:rsid w:val="43AE09CA"/>
    <w:rsid w:val="43F263DD"/>
    <w:rsid w:val="44316F05"/>
    <w:rsid w:val="4753787E"/>
    <w:rsid w:val="48FE4CDC"/>
    <w:rsid w:val="49AB59AC"/>
    <w:rsid w:val="49C460CC"/>
    <w:rsid w:val="49F25388"/>
    <w:rsid w:val="4A2F3EE7"/>
    <w:rsid w:val="4B201A81"/>
    <w:rsid w:val="4BDA4326"/>
    <w:rsid w:val="4CDD40CE"/>
    <w:rsid w:val="4F18763F"/>
    <w:rsid w:val="4F697E9B"/>
    <w:rsid w:val="50A373DC"/>
    <w:rsid w:val="5349426B"/>
    <w:rsid w:val="53D33B35"/>
    <w:rsid w:val="541D74A6"/>
    <w:rsid w:val="549F610D"/>
    <w:rsid w:val="54ED0C26"/>
    <w:rsid w:val="555B2034"/>
    <w:rsid w:val="556C2BC0"/>
    <w:rsid w:val="566A696C"/>
    <w:rsid w:val="58B02697"/>
    <w:rsid w:val="596C3EB9"/>
    <w:rsid w:val="5B5E4BC4"/>
    <w:rsid w:val="5C2E2250"/>
    <w:rsid w:val="5F1F0576"/>
    <w:rsid w:val="649410BE"/>
    <w:rsid w:val="654505E3"/>
    <w:rsid w:val="681E586F"/>
    <w:rsid w:val="685B4124"/>
    <w:rsid w:val="68B63CF9"/>
    <w:rsid w:val="6BF1329A"/>
    <w:rsid w:val="6C40466D"/>
    <w:rsid w:val="6CF110B0"/>
    <w:rsid w:val="6E804461"/>
    <w:rsid w:val="700A492A"/>
    <w:rsid w:val="71D13952"/>
    <w:rsid w:val="74A4363A"/>
    <w:rsid w:val="760925B5"/>
    <w:rsid w:val="76814586"/>
    <w:rsid w:val="775070C7"/>
    <w:rsid w:val="77C33D3D"/>
    <w:rsid w:val="7871020C"/>
    <w:rsid w:val="7887039B"/>
    <w:rsid w:val="78D15FE5"/>
    <w:rsid w:val="7D16490F"/>
    <w:rsid w:val="7F0F5AB9"/>
    <w:rsid w:val="7F47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292214E-4A63-4B5C-B8F1-D749B228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6">
    <w:name w:val="heading 6"/>
    <w:basedOn w:val="a"/>
    <w:next w:val="a"/>
    <w:link w:val="60"/>
    <w:semiHidden/>
    <w:unhideWhenUsed/>
    <w:qFormat/>
    <w:pPr>
      <w:spacing w:line="360" w:lineRule="auto"/>
      <w:ind w:firstLineChars="200" w:firstLine="562"/>
      <w:outlineLvl w:val="5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customStyle="1" w:styleId="60">
    <w:name w:val="标题 6 字符"/>
    <w:basedOn w:val="a0"/>
    <w:link w:val="6"/>
    <w:qFormat/>
    <w:rPr>
      <w:rFonts w:ascii="Times New Roman" w:eastAsia="宋体" w:hAnsi="Times New Roman" w:cs="Times New Roman"/>
      <w:kern w:val="2"/>
      <w:sz w:val="28"/>
    </w:rPr>
  </w:style>
  <w:style w:type="paragraph" w:styleId="a4">
    <w:name w:val="Revision"/>
    <w:hidden/>
    <w:uiPriority w:val="99"/>
    <w:unhideWhenUsed/>
    <w:rsid w:val="002C524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header"/>
    <w:basedOn w:val="a"/>
    <w:link w:val="a6"/>
    <w:rsid w:val="002C52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C52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2C5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C52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1243</Characters>
  <Application>Microsoft Office Word</Application>
  <DocSecurity>0</DocSecurity>
  <Lines>10</Lines>
  <Paragraphs>2</Paragraphs>
  <ScaleCrop>false</ScaleCrop>
  <Company>Organization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rongh</dc:creator>
  <cp:lastModifiedBy>飞飞 谢</cp:lastModifiedBy>
  <cp:revision>3</cp:revision>
  <dcterms:created xsi:type="dcterms:W3CDTF">2026-03-13T01:27:00Z</dcterms:created>
  <dcterms:modified xsi:type="dcterms:W3CDTF">2026-03-13T01:27:00Z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E5C151C2F53647CF966C2E44E8BFF542_13</vt:lpwstr>
  </property>
  <property fmtid="{D5CDD505-2E9C-101B-9397-08002B2CF9AE}" pid="4" name="KSOTemplateDocerSaveRecord">
    <vt:lpwstr>eyJoZGlkIjoiODJkMzYyMmI0MmE2YjA2Mjk1ZDFkYWU0MmFmMzVkMDIiLCJ1c2VySWQiOiIyODkxNjQ2NjkifQ==</vt:lpwstr>
  </property>
</Properties>
</file>