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553" w:rsidRDefault="009D79FC">
      <w:pPr>
        <w:pStyle w:val="1"/>
        <w:spacing w:line="20" w:lineRule="atLeast"/>
        <w:jc w:val="center"/>
        <w:rPr>
          <w:rFonts w:asciiTheme="majorEastAsia" w:eastAsiaTheme="majorEastAsia" w:hAnsiTheme="majorEastAsia" w:cstheme="majorEastAsia"/>
          <w:sz w:val="40"/>
          <w:szCs w:val="40"/>
        </w:rPr>
      </w:pPr>
      <w:r>
        <w:rPr>
          <w:rFonts w:asciiTheme="majorEastAsia" w:eastAsiaTheme="majorEastAsia" w:hAnsiTheme="majorEastAsia" w:cstheme="majorEastAsia" w:hint="eastAsia"/>
          <w:sz w:val="40"/>
          <w:szCs w:val="40"/>
        </w:rPr>
        <w:t>“一带一路”暨金砖国家技术创新与国际合作论坛成果丰硕</w:t>
      </w:r>
    </w:p>
    <w:p w:rsidR="00E52553" w:rsidRDefault="009D79FC">
      <w:pPr>
        <w:pStyle w:val="1"/>
        <w:spacing w:line="20" w:lineRule="atLeast"/>
        <w:jc w:val="center"/>
        <w:rPr>
          <w:rFonts w:eastAsiaTheme="majorEastAsia"/>
        </w:rPr>
      </w:pPr>
      <w:r>
        <w:rPr>
          <w:rFonts w:asciiTheme="majorEastAsia" w:eastAsiaTheme="majorEastAsia" w:hAnsiTheme="majorEastAsia" w:cstheme="majorEastAsia" w:hint="eastAsia"/>
          <w:sz w:val="28"/>
          <w:szCs w:val="28"/>
        </w:rPr>
        <w:t>（新闻通稿）</w:t>
      </w:r>
    </w:p>
    <w:p w:rsidR="00E52553" w:rsidRDefault="009D79FC">
      <w:pPr>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2025</w:t>
      </w:r>
      <w:r>
        <w:rPr>
          <w:rFonts w:asciiTheme="majorEastAsia" w:eastAsiaTheme="majorEastAsia" w:hAnsiTheme="majorEastAsia" w:cstheme="majorEastAsia" w:hint="eastAsia"/>
          <w:bCs/>
          <w:sz w:val="28"/>
          <w:szCs w:val="28"/>
        </w:rPr>
        <w:t>年</w:t>
      </w:r>
      <w:r>
        <w:rPr>
          <w:rFonts w:asciiTheme="majorEastAsia" w:eastAsiaTheme="majorEastAsia" w:hAnsiTheme="majorEastAsia" w:cstheme="majorEastAsia" w:hint="eastAsia"/>
          <w:bCs/>
          <w:sz w:val="28"/>
          <w:szCs w:val="28"/>
        </w:rPr>
        <w:t>3</w:t>
      </w:r>
      <w:r>
        <w:rPr>
          <w:rFonts w:asciiTheme="majorEastAsia" w:eastAsiaTheme="majorEastAsia" w:hAnsiTheme="majorEastAsia" w:cstheme="majorEastAsia" w:hint="eastAsia"/>
          <w:bCs/>
          <w:sz w:val="28"/>
          <w:szCs w:val="28"/>
        </w:rPr>
        <w:t>月</w:t>
      </w:r>
      <w:r>
        <w:rPr>
          <w:rFonts w:asciiTheme="majorEastAsia" w:eastAsiaTheme="majorEastAsia" w:hAnsiTheme="majorEastAsia" w:cstheme="majorEastAsia" w:hint="eastAsia"/>
          <w:bCs/>
          <w:sz w:val="28"/>
          <w:szCs w:val="28"/>
        </w:rPr>
        <w:t>30</w:t>
      </w:r>
      <w:r>
        <w:rPr>
          <w:rFonts w:asciiTheme="majorEastAsia" w:eastAsiaTheme="majorEastAsia" w:hAnsiTheme="majorEastAsia" w:cstheme="majorEastAsia" w:hint="eastAsia"/>
          <w:bCs/>
          <w:sz w:val="28"/>
          <w:szCs w:val="28"/>
        </w:rPr>
        <w:t>日，“一带一路”暨金砖国家技术创新与国际合作论坛在北京中关村国际创新中心隆重开幕，论坛邀请到</w:t>
      </w:r>
      <w:r>
        <w:rPr>
          <w:rFonts w:asciiTheme="majorEastAsia" w:eastAsiaTheme="majorEastAsia" w:hAnsiTheme="majorEastAsia" w:cstheme="majorEastAsia" w:hint="eastAsia"/>
          <w:bCs/>
          <w:sz w:val="28"/>
          <w:szCs w:val="28"/>
        </w:rPr>
        <w:t>10</w:t>
      </w:r>
      <w:r>
        <w:rPr>
          <w:rFonts w:asciiTheme="majorEastAsia" w:eastAsiaTheme="majorEastAsia" w:hAnsiTheme="majorEastAsia" w:cstheme="majorEastAsia" w:hint="eastAsia"/>
          <w:bCs/>
          <w:sz w:val="28"/>
          <w:szCs w:val="28"/>
        </w:rPr>
        <w:t>余位金砖国家及“一带一路”</w:t>
      </w:r>
      <w:bookmarkStart w:id="0" w:name="FunCunProofread1044"/>
      <w:r w:rsidR="00E52553" w:rsidRPr="00E52553">
        <w:rPr>
          <w:rFonts w:asciiTheme="majorEastAsia" w:eastAsiaTheme="majorEastAsia" w:hAnsiTheme="majorEastAsia" w:cstheme="majorEastAsia" w:hint="eastAsia"/>
          <w:bCs/>
          <w:sz w:val="28"/>
          <w:szCs w:val="28"/>
          <w:u w:color="010000"/>
        </w:rPr>
        <w:t>沿线国家</w:t>
      </w:r>
      <w:bookmarkEnd w:id="0"/>
      <w:r>
        <w:rPr>
          <w:rFonts w:asciiTheme="majorEastAsia" w:eastAsiaTheme="majorEastAsia" w:hAnsiTheme="majorEastAsia" w:cstheme="majorEastAsia" w:hint="eastAsia"/>
          <w:bCs/>
          <w:sz w:val="28"/>
          <w:szCs w:val="28"/>
        </w:rPr>
        <w:t>的政府政要、国际院士、知名专家、世界</w:t>
      </w:r>
      <w:r>
        <w:rPr>
          <w:rFonts w:asciiTheme="majorEastAsia" w:eastAsiaTheme="majorEastAsia" w:hAnsiTheme="majorEastAsia" w:cstheme="majorEastAsia" w:hint="eastAsia"/>
          <w:bCs/>
          <w:sz w:val="28"/>
          <w:szCs w:val="28"/>
        </w:rPr>
        <w:t>500</w:t>
      </w:r>
      <w:r>
        <w:rPr>
          <w:rFonts w:asciiTheme="majorEastAsia" w:eastAsiaTheme="majorEastAsia" w:hAnsiTheme="majorEastAsia" w:cstheme="majorEastAsia" w:hint="eastAsia"/>
          <w:bCs/>
          <w:sz w:val="28"/>
          <w:szCs w:val="28"/>
        </w:rPr>
        <w:t>强企业和国际组织</w:t>
      </w:r>
      <w:r>
        <w:rPr>
          <w:rFonts w:asciiTheme="majorEastAsia" w:eastAsiaTheme="majorEastAsia" w:hAnsiTheme="majorEastAsia" w:cstheme="majorEastAsia" w:hint="eastAsia"/>
          <w:bCs/>
          <w:sz w:val="28"/>
          <w:szCs w:val="28"/>
        </w:rPr>
        <w:t>负责人</w:t>
      </w:r>
      <w:r>
        <w:rPr>
          <w:rFonts w:asciiTheme="majorEastAsia" w:eastAsiaTheme="majorEastAsia" w:hAnsiTheme="majorEastAsia" w:cstheme="majorEastAsia" w:hint="eastAsia"/>
          <w:bCs/>
          <w:sz w:val="28"/>
          <w:szCs w:val="28"/>
        </w:rPr>
        <w:t>出席并做报告，来自</w:t>
      </w:r>
      <w:r>
        <w:rPr>
          <w:rFonts w:asciiTheme="majorEastAsia" w:eastAsiaTheme="majorEastAsia" w:hAnsiTheme="majorEastAsia" w:cstheme="majorEastAsia" w:hint="eastAsia"/>
          <w:bCs/>
          <w:sz w:val="28"/>
          <w:szCs w:val="28"/>
        </w:rPr>
        <w:t>中国</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俄罗斯、巴西、南非、新加坡、印度尼西亚、伊朗、玻利维亚</w:t>
      </w:r>
      <w:r>
        <w:rPr>
          <w:rFonts w:asciiTheme="majorEastAsia" w:eastAsiaTheme="majorEastAsia" w:hAnsiTheme="majorEastAsia" w:cstheme="majorEastAsia" w:hint="eastAsia"/>
          <w:bCs/>
          <w:sz w:val="28"/>
          <w:szCs w:val="28"/>
        </w:rPr>
        <w:t>的</w:t>
      </w:r>
      <w:r>
        <w:rPr>
          <w:rFonts w:asciiTheme="majorEastAsia" w:eastAsiaTheme="majorEastAsia" w:hAnsiTheme="majorEastAsia" w:cstheme="majorEastAsia" w:hint="eastAsia"/>
          <w:bCs/>
          <w:sz w:val="28"/>
          <w:szCs w:val="28"/>
        </w:rPr>
        <w:t>200</w:t>
      </w:r>
      <w:r>
        <w:rPr>
          <w:rFonts w:asciiTheme="majorEastAsia" w:eastAsiaTheme="majorEastAsia" w:hAnsiTheme="majorEastAsia" w:cstheme="majorEastAsia" w:hint="eastAsia"/>
          <w:bCs/>
          <w:sz w:val="28"/>
          <w:szCs w:val="28"/>
        </w:rPr>
        <w:t>多位嘉宾参与论坛交流。</w:t>
      </w:r>
    </w:p>
    <w:p w:rsidR="00E52553" w:rsidRDefault="009D79FC">
      <w:pPr>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作为落实金砖国家《喀山宣言》的重要行动之一，本次论坛以“</w:t>
      </w:r>
      <w:bookmarkStart w:id="1" w:name="FunCunProofread2224"/>
      <w:r w:rsidR="00E52553" w:rsidRPr="00E52553">
        <w:rPr>
          <w:rFonts w:asciiTheme="majorEastAsia" w:eastAsiaTheme="majorEastAsia" w:hAnsiTheme="majorEastAsia" w:cstheme="majorEastAsia" w:hint="eastAsia"/>
          <w:bCs/>
          <w:sz w:val="28"/>
          <w:szCs w:val="28"/>
          <w:u w:color="010000"/>
        </w:rPr>
        <w:t>‘一带一路</w:t>
      </w:r>
      <w:bookmarkEnd w:id="1"/>
      <w:r w:rsidR="00E52553" w:rsidRPr="00E52553">
        <w:rPr>
          <w:rFonts w:asciiTheme="majorEastAsia" w:eastAsiaTheme="majorEastAsia" w:hAnsiTheme="majorEastAsia" w:cstheme="majorEastAsia" w:hint="eastAsia"/>
          <w:bCs/>
          <w:sz w:val="28"/>
          <w:szCs w:val="28"/>
          <w:u w:color="FF0000"/>
        </w:rPr>
        <w:t>’</w:t>
      </w:r>
      <w:r>
        <w:rPr>
          <w:rFonts w:asciiTheme="majorEastAsia" w:eastAsiaTheme="majorEastAsia" w:hAnsiTheme="majorEastAsia" w:cstheme="majorEastAsia" w:hint="eastAsia"/>
          <w:bCs/>
          <w:sz w:val="28"/>
          <w:szCs w:val="28"/>
        </w:rPr>
        <w:t>及金砖国家技术创新合作助力新工业及新质生产力可持续发展”为主题，</w:t>
      </w:r>
      <w:r>
        <w:rPr>
          <w:rFonts w:asciiTheme="majorEastAsia" w:eastAsiaTheme="majorEastAsia" w:hAnsiTheme="majorEastAsia" w:cstheme="majorEastAsia" w:hint="eastAsia"/>
          <w:bCs/>
          <w:sz w:val="28"/>
          <w:szCs w:val="28"/>
        </w:rPr>
        <w:t>开展</w:t>
      </w:r>
      <w:r>
        <w:rPr>
          <w:rFonts w:asciiTheme="majorEastAsia" w:eastAsiaTheme="majorEastAsia" w:hAnsiTheme="majorEastAsia" w:cstheme="majorEastAsia" w:hint="eastAsia"/>
          <w:bCs/>
          <w:sz w:val="28"/>
          <w:szCs w:val="28"/>
        </w:rPr>
        <w:t>了</w:t>
      </w:r>
      <w:r>
        <w:rPr>
          <w:rFonts w:asciiTheme="majorEastAsia" w:eastAsiaTheme="majorEastAsia" w:hAnsiTheme="majorEastAsia" w:cstheme="majorEastAsia" w:hint="eastAsia"/>
          <w:bCs/>
          <w:sz w:val="28"/>
          <w:szCs w:val="28"/>
        </w:rPr>
        <w:t>5</w:t>
      </w:r>
      <w:r>
        <w:rPr>
          <w:rFonts w:asciiTheme="majorEastAsia" w:eastAsiaTheme="majorEastAsia" w:hAnsiTheme="majorEastAsia" w:cstheme="majorEastAsia" w:hint="eastAsia"/>
          <w:bCs/>
          <w:sz w:val="28"/>
          <w:szCs w:val="28"/>
        </w:rPr>
        <w:t>个主旨演讲和</w:t>
      </w:r>
      <w:r>
        <w:rPr>
          <w:rFonts w:asciiTheme="majorEastAsia" w:eastAsiaTheme="majorEastAsia" w:hAnsiTheme="majorEastAsia" w:cstheme="majorEastAsia" w:hint="eastAsia"/>
          <w:bCs/>
          <w:sz w:val="28"/>
          <w:szCs w:val="28"/>
        </w:rPr>
        <w:t>4</w:t>
      </w:r>
      <w:r>
        <w:rPr>
          <w:rFonts w:asciiTheme="majorEastAsia" w:eastAsiaTheme="majorEastAsia" w:hAnsiTheme="majorEastAsia" w:cstheme="majorEastAsia" w:hint="eastAsia"/>
          <w:bCs/>
          <w:sz w:val="28"/>
          <w:szCs w:val="28"/>
        </w:rPr>
        <w:t>个专题报告，并发布了</w:t>
      </w:r>
      <w:r>
        <w:rPr>
          <w:rFonts w:asciiTheme="majorEastAsia" w:eastAsiaTheme="majorEastAsia" w:hAnsiTheme="majorEastAsia" w:cstheme="majorEastAsia" w:hint="eastAsia"/>
          <w:bCs/>
          <w:sz w:val="28"/>
          <w:szCs w:val="28"/>
        </w:rPr>
        <w:t>3</w:t>
      </w:r>
      <w:r>
        <w:rPr>
          <w:rFonts w:asciiTheme="majorEastAsia" w:eastAsiaTheme="majorEastAsia" w:hAnsiTheme="majorEastAsia" w:cstheme="majorEastAsia" w:hint="eastAsia"/>
          <w:bCs/>
          <w:sz w:val="28"/>
          <w:szCs w:val="28"/>
        </w:rPr>
        <w:t>项国际务实合作成果，有力地彰显了“创新金砖”在推动全球新质生产力与全球科技合作的关键力量。</w:t>
      </w:r>
    </w:p>
    <w:p w:rsidR="00E52553" w:rsidRDefault="00E52553">
      <w:pPr>
        <w:rPr>
          <w:rFonts w:asciiTheme="majorEastAsia" w:eastAsiaTheme="majorEastAsia" w:hAnsiTheme="majorEastAsia" w:cstheme="majorEastAsia"/>
          <w:bCs/>
          <w:sz w:val="28"/>
          <w:szCs w:val="28"/>
        </w:rPr>
      </w:pPr>
    </w:p>
    <w:p w:rsidR="00E52553" w:rsidRDefault="009D79FC">
      <w:pPr>
        <w:pStyle w:val="3"/>
        <w:jc w:val="center"/>
      </w:pPr>
      <w:r>
        <w:rPr>
          <w:rFonts w:hint="eastAsia"/>
        </w:rPr>
        <w:t>强大嘉宾阵容</w:t>
      </w:r>
      <w:r>
        <w:rPr>
          <w:rFonts w:hint="eastAsia"/>
        </w:rPr>
        <w:t xml:space="preserve"> </w:t>
      </w:r>
      <w:r>
        <w:rPr>
          <w:rFonts w:hint="eastAsia"/>
        </w:rPr>
        <w:t>全球政产学研共绘合作蓝图</w:t>
      </w:r>
    </w:p>
    <w:p w:rsidR="00E52553" w:rsidRDefault="009D79FC">
      <w:pPr>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本次论坛是</w:t>
      </w:r>
      <w:r>
        <w:rPr>
          <w:rFonts w:asciiTheme="majorEastAsia" w:eastAsiaTheme="majorEastAsia" w:hAnsiTheme="majorEastAsia" w:cstheme="majorEastAsia" w:hint="eastAsia"/>
          <w:bCs/>
          <w:sz w:val="28"/>
          <w:szCs w:val="28"/>
        </w:rPr>
        <w:t>2025</w:t>
      </w:r>
      <w:r>
        <w:rPr>
          <w:rFonts w:asciiTheme="majorEastAsia" w:eastAsiaTheme="majorEastAsia" w:hAnsiTheme="majorEastAsia" w:cstheme="majorEastAsia" w:hint="eastAsia"/>
          <w:bCs/>
          <w:sz w:val="28"/>
          <w:szCs w:val="28"/>
        </w:rPr>
        <w:t>中关村论坛年会的平行论坛之一，由金砖国家工商理事会中方理事会、“一带一路”暨金砖国家技能发展国际联盟、中国发明协会联合主办。北京市人民代表大会常务委员会副主任</w:t>
      </w:r>
      <w:r>
        <w:rPr>
          <w:rFonts w:asciiTheme="majorEastAsia" w:eastAsiaTheme="majorEastAsia" w:hAnsiTheme="majorEastAsia" w:cstheme="majorEastAsia" w:hint="eastAsia"/>
          <w:bCs/>
          <w:w w:val="96"/>
          <w:sz w:val="28"/>
          <w:szCs w:val="28"/>
        </w:rPr>
        <w:t>于军出席论坛并</w:t>
      </w:r>
      <w:r>
        <w:rPr>
          <w:rFonts w:asciiTheme="majorEastAsia" w:eastAsiaTheme="majorEastAsia" w:hAnsiTheme="majorEastAsia" w:cstheme="majorEastAsia" w:hint="eastAsia"/>
          <w:bCs/>
          <w:sz w:val="28"/>
          <w:szCs w:val="28"/>
        </w:rPr>
        <w:t>致辞。他在致辞中强调要</w:t>
      </w:r>
      <w:r>
        <w:rPr>
          <w:rFonts w:asciiTheme="majorEastAsia" w:eastAsiaTheme="majorEastAsia" w:hAnsiTheme="majorEastAsia" w:cstheme="majorEastAsia"/>
          <w:bCs/>
          <w:sz w:val="28"/>
          <w:szCs w:val="28"/>
        </w:rPr>
        <w:t>扎实推进科技合作</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bCs/>
          <w:sz w:val="28"/>
          <w:szCs w:val="28"/>
        </w:rPr>
        <w:t>深度融入创</w:t>
      </w:r>
      <w:r>
        <w:rPr>
          <w:rFonts w:asciiTheme="majorEastAsia" w:eastAsiaTheme="majorEastAsia" w:hAnsiTheme="majorEastAsia" w:cstheme="majorEastAsia"/>
          <w:bCs/>
          <w:sz w:val="28"/>
          <w:szCs w:val="28"/>
        </w:rPr>
        <w:lastRenderedPageBreak/>
        <w:t>新网络</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bCs/>
          <w:sz w:val="28"/>
          <w:szCs w:val="28"/>
        </w:rPr>
        <w:t>持续搭建交流平台</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bCs/>
          <w:sz w:val="28"/>
          <w:szCs w:val="28"/>
        </w:rPr>
        <w:t>以更加开放的姿态和更加务实的举措，构建具有全球竞争力的开放创新生态</w:t>
      </w:r>
      <w:r>
        <w:rPr>
          <w:rFonts w:asciiTheme="majorEastAsia" w:eastAsiaTheme="majorEastAsia" w:hAnsiTheme="majorEastAsia" w:cstheme="majorEastAsia" w:hint="eastAsia"/>
          <w:bCs/>
          <w:sz w:val="28"/>
          <w:szCs w:val="28"/>
        </w:rPr>
        <w:t>。巴西国会巴中议员阵线主席、巴西国会中巴友好委员会主席、国会议员福斯托·皮纳托（</w:t>
      </w:r>
      <w:r>
        <w:rPr>
          <w:rFonts w:asciiTheme="majorEastAsia" w:eastAsiaTheme="majorEastAsia" w:hAnsiTheme="majorEastAsia" w:cstheme="majorEastAsia" w:hint="eastAsia"/>
          <w:bCs/>
          <w:sz w:val="28"/>
          <w:szCs w:val="28"/>
        </w:rPr>
        <w:t>Fausto Pinato</w:t>
      </w:r>
      <w:r>
        <w:rPr>
          <w:rFonts w:asciiTheme="majorEastAsia" w:eastAsiaTheme="majorEastAsia" w:hAnsiTheme="majorEastAsia" w:cstheme="majorEastAsia" w:hint="eastAsia"/>
          <w:bCs/>
          <w:sz w:val="28"/>
          <w:szCs w:val="28"/>
        </w:rPr>
        <w:t>）现场致辞。他展望了巴西与中国技术合作的愿景，并表示，技术进步不仅仅是一个目标，更是一个长期的战略承诺，巴西和中国之间的伙伴关系正变得更加重要。</w:t>
      </w:r>
      <w:r>
        <w:rPr>
          <w:rFonts w:asciiTheme="majorEastAsia" w:eastAsiaTheme="majorEastAsia" w:hAnsiTheme="majorEastAsia" w:cstheme="majorEastAsia" w:hint="eastAsia"/>
          <w:bCs/>
          <w:w w:val="96"/>
          <w:sz w:val="28"/>
          <w:szCs w:val="28"/>
        </w:rPr>
        <w:t>中国科学技术协会党组成员兼国际合作部部长、中国工程师联合体副理事长兼联席秘书长罗晖在致辞中</w:t>
      </w:r>
      <w:bookmarkStart w:id="2" w:name="FunCunProofread6831"/>
      <w:r w:rsidR="00E52553" w:rsidRPr="00E52553">
        <w:rPr>
          <w:rFonts w:asciiTheme="majorEastAsia" w:eastAsiaTheme="majorEastAsia" w:hAnsiTheme="majorEastAsia" w:cstheme="majorEastAsia" w:hint="eastAsia"/>
          <w:bCs/>
          <w:w w:val="96"/>
          <w:sz w:val="28"/>
          <w:szCs w:val="28"/>
          <w:u w:color="010000"/>
        </w:rPr>
        <w:t>提</w:t>
      </w:r>
      <w:bookmarkEnd w:id="2"/>
      <w:r>
        <w:rPr>
          <w:rFonts w:asciiTheme="majorEastAsia" w:eastAsiaTheme="majorEastAsia" w:hAnsiTheme="majorEastAsia" w:cstheme="majorEastAsia" w:hint="eastAsia"/>
          <w:bCs/>
          <w:w w:val="96"/>
          <w:sz w:val="28"/>
          <w:szCs w:val="28"/>
        </w:rPr>
        <w:t>出，工程科技创新已成为共建“一带一路”的重点领域，也是金砖各国共同关注的重点方向。她希望能在“一带一路</w:t>
      </w:r>
      <w:r>
        <w:rPr>
          <w:rFonts w:asciiTheme="majorEastAsia" w:eastAsiaTheme="majorEastAsia" w:hAnsiTheme="majorEastAsia" w:cstheme="majorEastAsia" w:hint="eastAsia"/>
          <w:bCs/>
          <w:w w:val="96"/>
          <w:sz w:val="28"/>
          <w:szCs w:val="28"/>
        </w:rPr>
        <w:t>”倡议和金砖合作机制框架下构建工程技术领域合作机制。中国发明协会党委书记、常务副理事长兼秘书长余华荣发表致辞并希望可以通过强化技术创新协作，促进人才交流互鉴，完善国际合作机制，聚焦绿色与包容发展，深化</w:t>
      </w:r>
      <w:bookmarkStart w:id="3" w:name="OLE_LINK2"/>
      <w:r w:rsidR="00E52553" w:rsidRPr="00E52553">
        <w:rPr>
          <w:rFonts w:asciiTheme="majorEastAsia" w:eastAsiaTheme="majorEastAsia" w:hAnsiTheme="majorEastAsia" w:cstheme="majorEastAsia" w:hint="eastAsia"/>
          <w:bCs/>
          <w:w w:val="96"/>
          <w:sz w:val="28"/>
          <w:szCs w:val="28"/>
          <w:u w:color="010000"/>
        </w:rPr>
        <w:t>“一带一路</w:t>
      </w:r>
      <w:bookmarkEnd w:id="3"/>
      <w:r>
        <w:rPr>
          <w:rFonts w:asciiTheme="majorEastAsia" w:eastAsiaTheme="majorEastAsia" w:hAnsiTheme="majorEastAsia" w:cstheme="majorEastAsia" w:hint="eastAsia"/>
          <w:bCs/>
          <w:w w:val="96"/>
          <w:sz w:val="28"/>
          <w:szCs w:val="28"/>
        </w:rPr>
        <w:t>”</w:t>
      </w:r>
      <w:r>
        <w:rPr>
          <w:rFonts w:asciiTheme="majorEastAsia" w:eastAsiaTheme="majorEastAsia" w:hAnsiTheme="majorEastAsia" w:cstheme="majorEastAsia" w:hint="eastAsia"/>
          <w:bCs/>
          <w:w w:val="96"/>
          <w:sz w:val="28"/>
          <w:szCs w:val="28"/>
        </w:rPr>
        <w:t>及金砖国家间合作。巴西全国工商联合会（</w:t>
      </w:r>
      <w:r>
        <w:rPr>
          <w:rFonts w:asciiTheme="majorEastAsia" w:eastAsiaTheme="majorEastAsia" w:hAnsiTheme="majorEastAsia" w:cstheme="majorEastAsia" w:hint="eastAsia"/>
          <w:bCs/>
          <w:w w:val="96"/>
          <w:sz w:val="28"/>
          <w:szCs w:val="28"/>
        </w:rPr>
        <w:t>CNI</w:t>
      </w:r>
      <w:r>
        <w:rPr>
          <w:rFonts w:asciiTheme="majorEastAsia" w:eastAsiaTheme="majorEastAsia" w:hAnsiTheme="majorEastAsia" w:cstheme="majorEastAsia" w:hint="eastAsia"/>
          <w:bCs/>
          <w:w w:val="96"/>
          <w:sz w:val="28"/>
          <w:szCs w:val="28"/>
        </w:rPr>
        <w:t>）国际业务总监</w:t>
      </w:r>
      <w:r>
        <w:rPr>
          <w:rFonts w:asciiTheme="majorEastAsia" w:eastAsiaTheme="majorEastAsia" w:hAnsiTheme="majorEastAsia" w:cstheme="majorEastAsia" w:hint="eastAsia"/>
          <w:bCs/>
          <w:w w:val="96"/>
          <w:sz w:val="28"/>
          <w:szCs w:val="28"/>
        </w:rPr>
        <w:t>Frederico Lamego Soares</w:t>
      </w:r>
      <w:r>
        <w:rPr>
          <w:rFonts w:asciiTheme="majorEastAsia" w:eastAsiaTheme="majorEastAsia" w:hAnsiTheme="majorEastAsia" w:cstheme="majorEastAsia" w:hint="eastAsia"/>
          <w:bCs/>
          <w:w w:val="96"/>
          <w:sz w:val="28"/>
          <w:szCs w:val="28"/>
        </w:rPr>
        <w:t>（弗雷德里科·拉梅戈·苏亚雷斯），</w:t>
      </w:r>
      <w:r>
        <w:rPr>
          <w:rFonts w:asciiTheme="majorEastAsia" w:eastAsiaTheme="majorEastAsia" w:hAnsiTheme="majorEastAsia" w:cstheme="majorEastAsia" w:hint="eastAsia"/>
          <w:bCs/>
          <w:sz w:val="28"/>
          <w:szCs w:val="28"/>
        </w:rPr>
        <w:t>金砖国家工商理事会技能发展、应用技术与创新俄罗斯工作组主席</w:t>
      </w:r>
      <w:r>
        <w:rPr>
          <w:rFonts w:asciiTheme="majorEastAsia" w:eastAsiaTheme="majorEastAsia" w:hAnsiTheme="majorEastAsia" w:cstheme="majorEastAsia" w:hint="eastAsia"/>
          <w:bCs/>
          <w:sz w:val="28"/>
          <w:szCs w:val="28"/>
        </w:rPr>
        <w:t>Alina Doskanova</w:t>
      </w:r>
      <w:r>
        <w:rPr>
          <w:rFonts w:asciiTheme="majorEastAsia" w:eastAsiaTheme="majorEastAsia" w:hAnsiTheme="majorEastAsia" w:cstheme="majorEastAsia" w:hint="eastAsia"/>
          <w:bCs/>
          <w:sz w:val="28"/>
          <w:szCs w:val="28"/>
        </w:rPr>
        <w:t>（阿丽娜·多斯卡诺娃）等分别致辞，</w:t>
      </w:r>
      <w:bookmarkStart w:id="4" w:name="FunCunProofread9722"/>
      <w:r w:rsidR="00E52553" w:rsidRPr="00E52553">
        <w:rPr>
          <w:rFonts w:asciiTheme="majorEastAsia" w:eastAsiaTheme="majorEastAsia" w:hAnsiTheme="majorEastAsia" w:cstheme="majorEastAsia" w:hint="eastAsia"/>
          <w:bCs/>
          <w:sz w:val="28"/>
          <w:szCs w:val="28"/>
          <w:u w:color="010000"/>
        </w:rPr>
        <w:t>他们</w:t>
      </w:r>
      <w:bookmarkEnd w:id="4"/>
      <w:r>
        <w:rPr>
          <w:rFonts w:asciiTheme="majorEastAsia" w:eastAsiaTheme="majorEastAsia" w:hAnsiTheme="majorEastAsia" w:cstheme="majorEastAsia" w:hint="eastAsia"/>
          <w:bCs/>
          <w:sz w:val="28"/>
          <w:szCs w:val="28"/>
        </w:rPr>
        <w:t>祝贺论坛的成功举办，并期待金砖国家工</w:t>
      </w:r>
      <w:r>
        <w:rPr>
          <w:rFonts w:asciiTheme="majorEastAsia" w:eastAsiaTheme="majorEastAsia" w:hAnsiTheme="majorEastAsia" w:cstheme="majorEastAsia" w:hint="eastAsia"/>
          <w:bCs/>
          <w:sz w:val="28"/>
          <w:szCs w:val="28"/>
        </w:rPr>
        <w:t>商理事会技能发展、应用技术与创新工作组为推动</w:t>
      </w:r>
      <w:bookmarkStart w:id="5" w:name="FunCunProofread10142"/>
      <w:bookmarkStart w:id="6" w:name="_GoBack"/>
      <w:r w:rsidR="00E52553" w:rsidRPr="00E52553">
        <w:rPr>
          <w:rFonts w:asciiTheme="majorEastAsia" w:eastAsiaTheme="majorEastAsia" w:hAnsiTheme="majorEastAsia" w:cstheme="majorEastAsia" w:hint="eastAsia"/>
          <w:bCs/>
          <w:sz w:val="28"/>
          <w:szCs w:val="28"/>
          <w:u w:color="010000"/>
        </w:rPr>
        <w:t>创新</w:t>
      </w:r>
      <w:bookmarkEnd w:id="5"/>
      <w:bookmarkEnd w:id="6"/>
      <w:r>
        <w:rPr>
          <w:rFonts w:asciiTheme="majorEastAsia" w:eastAsiaTheme="majorEastAsia" w:hAnsiTheme="majorEastAsia" w:cstheme="majorEastAsia" w:hint="eastAsia"/>
          <w:bCs/>
          <w:sz w:val="28"/>
          <w:szCs w:val="28"/>
        </w:rPr>
        <w:t>金砖合作带来更多务实合作。</w:t>
      </w:r>
    </w:p>
    <w:p w:rsidR="00E52553" w:rsidRDefault="009D79FC">
      <w:pPr>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中国职业技术教育学会副会长、中央民族大学副校长宋敏，中国建材机械工业协会常务副会长兼秘书长王玉敏，北京市科委、中关村管委会二级巡视员赵清，山西省商务厅二级巡视员秦建中，巴西软件企业协会（</w:t>
      </w:r>
      <w:r>
        <w:rPr>
          <w:rFonts w:asciiTheme="majorEastAsia" w:eastAsiaTheme="majorEastAsia" w:hAnsiTheme="majorEastAsia" w:cstheme="majorEastAsia" w:hint="eastAsia"/>
          <w:bCs/>
          <w:sz w:val="28"/>
          <w:szCs w:val="28"/>
        </w:rPr>
        <w:t>ABES</w:t>
      </w:r>
      <w:r>
        <w:rPr>
          <w:rFonts w:asciiTheme="majorEastAsia" w:eastAsiaTheme="majorEastAsia" w:hAnsiTheme="majorEastAsia" w:cstheme="majorEastAsia" w:hint="eastAsia"/>
          <w:bCs/>
          <w:sz w:val="28"/>
          <w:szCs w:val="28"/>
        </w:rPr>
        <w:t>）主席鲁道夫·费舍尔，巴西驻华大使馆科学、技术</w:t>
      </w:r>
      <w:r>
        <w:rPr>
          <w:rFonts w:asciiTheme="majorEastAsia" w:eastAsiaTheme="majorEastAsia" w:hAnsiTheme="majorEastAsia" w:cstheme="majorEastAsia" w:hint="eastAsia"/>
          <w:bCs/>
          <w:sz w:val="28"/>
          <w:szCs w:val="28"/>
        </w:rPr>
        <w:lastRenderedPageBreak/>
        <w:t>与创新</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教育事务主管</w:t>
      </w:r>
      <w:r>
        <w:rPr>
          <w:rFonts w:asciiTheme="majorEastAsia" w:eastAsiaTheme="majorEastAsia" w:hAnsiTheme="majorEastAsia" w:cstheme="majorEastAsia" w:hint="eastAsia"/>
          <w:bCs/>
          <w:sz w:val="28"/>
          <w:szCs w:val="28"/>
        </w:rPr>
        <w:t xml:space="preserve"> Luis Felipe </w:t>
      </w:r>
      <w:r>
        <w:rPr>
          <w:rFonts w:asciiTheme="majorEastAsia" w:eastAsiaTheme="majorEastAsia" w:hAnsiTheme="majorEastAsia" w:cstheme="majorEastAsia" w:hint="eastAsia"/>
          <w:bCs/>
          <w:sz w:val="28"/>
          <w:szCs w:val="28"/>
        </w:rPr>
        <w:t>（路易斯·费利佩·米泽瓦·费尔南德斯），巴西国家工业培训服务中心（</w:t>
      </w:r>
      <w:r>
        <w:rPr>
          <w:rFonts w:asciiTheme="majorEastAsia" w:eastAsiaTheme="majorEastAsia" w:hAnsiTheme="majorEastAsia" w:cstheme="majorEastAsia" w:hint="eastAsia"/>
          <w:bCs/>
          <w:sz w:val="28"/>
          <w:szCs w:val="28"/>
        </w:rPr>
        <w:t>SENAI</w:t>
      </w:r>
      <w:r>
        <w:rPr>
          <w:rFonts w:asciiTheme="majorEastAsia" w:eastAsiaTheme="majorEastAsia" w:hAnsiTheme="majorEastAsia" w:cstheme="majorEastAsia" w:hint="eastAsia"/>
          <w:bCs/>
          <w:sz w:val="28"/>
          <w:szCs w:val="28"/>
        </w:rPr>
        <w:t>）区域总监</w:t>
      </w:r>
      <w:r>
        <w:rPr>
          <w:rFonts w:asciiTheme="majorEastAsia" w:eastAsiaTheme="majorEastAsia" w:hAnsiTheme="majorEastAsia" w:cstheme="majorEastAsia" w:hint="eastAsia"/>
          <w:bCs/>
          <w:sz w:val="28"/>
          <w:szCs w:val="28"/>
        </w:rPr>
        <w:t xml:space="preserve"> Carlos Eduardo </w:t>
      </w:r>
      <w:r>
        <w:rPr>
          <w:rFonts w:asciiTheme="majorEastAsia" w:eastAsiaTheme="majorEastAsia" w:hAnsiTheme="majorEastAsia" w:cstheme="majorEastAsia" w:hint="eastAsia"/>
          <w:bCs/>
          <w:sz w:val="28"/>
          <w:szCs w:val="28"/>
        </w:rPr>
        <w:t>（卡洛斯·爱德华多），安第斯路国际科学技术组织主席</w:t>
      </w:r>
      <w:r>
        <w:rPr>
          <w:rFonts w:asciiTheme="majorEastAsia" w:eastAsiaTheme="majorEastAsia" w:hAnsiTheme="majorEastAsia" w:cstheme="majorEastAsia" w:hint="eastAsia"/>
          <w:bCs/>
          <w:sz w:val="28"/>
          <w:szCs w:val="28"/>
        </w:rPr>
        <w:t xml:space="preserve"> Marco Caabero</w:t>
      </w:r>
      <w:r>
        <w:rPr>
          <w:rFonts w:asciiTheme="majorEastAsia" w:eastAsiaTheme="majorEastAsia" w:hAnsiTheme="majorEastAsia" w:cstheme="majorEastAsia" w:hint="eastAsia"/>
          <w:bCs/>
          <w:sz w:val="28"/>
          <w:szCs w:val="28"/>
        </w:rPr>
        <w:t>（马尔科·卡韦罗）等出席此次论坛。</w:t>
      </w:r>
    </w:p>
    <w:p w:rsidR="00E52553" w:rsidRDefault="009D79FC">
      <w:pPr>
        <w:pStyle w:val="3"/>
        <w:jc w:val="center"/>
        <w:rPr>
          <w:rFonts w:asciiTheme="majorEastAsia" w:eastAsiaTheme="majorEastAsia" w:hAnsiTheme="majorEastAsia" w:cstheme="majorEastAsia"/>
          <w:bCs/>
          <w:sz w:val="28"/>
          <w:szCs w:val="28"/>
        </w:rPr>
      </w:pPr>
      <w:r>
        <w:rPr>
          <w:rFonts w:hint="eastAsia"/>
        </w:rPr>
        <w:t>智慧激荡</w:t>
      </w:r>
      <w:r>
        <w:rPr>
          <w:rFonts w:hint="eastAsia"/>
        </w:rPr>
        <w:t xml:space="preserve"> </w:t>
      </w:r>
      <w:r>
        <w:rPr>
          <w:rFonts w:hint="eastAsia"/>
        </w:rPr>
        <w:t>锚定全球未来方向</w:t>
      </w:r>
    </w:p>
    <w:p w:rsidR="00E52553" w:rsidRDefault="009D79FC">
      <w:pPr>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以国际知名院士领衔的</w:t>
      </w:r>
      <w:r>
        <w:rPr>
          <w:rFonts w:asciiTheme="majorEastAsia" w:eastAsiaTheme="majorEastAsia" w:hAnsiTheme="majorEastAsia" w:cstheme="majorEastAsia" w:hint="eastAsia"/>
          <w:bCs/>
          <w:sz w:val="28"/>
          <w:szCs w:val="28"/>
        </w:rPr>
        <w:t>5</w:t>
      </w:r>
      <w:r>
        <w:rPr>
          <w:rFonts w:asciiTheme="majorEastAsia" w:eastAsiaTheme="majorEastAsia" w:hAnsiTheme="majorEastAsia" w:cstheme="majorEastAsia" w:hint="eastAsia"/>
          <w:bCs/>
          <w:sz w:val="28"/>
          <w:szCs w:val="28"/>
        </w:rPr>
        <w:t>位重量级嘉宾在以“金砖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国家技术突破与产业创新之路”为主题的主旨演讲环节中围绕技术革命、人工智能、大模型应用等技术提出对于人类未来的畅想。来自新加坡、南非、玻利维亚和印度尼西亚的</w:t>
      </w:r>
      <w:r>
        <w:rPr>
          <w:rFonts w:asciiTheme="majorEastAsia" w:eastAsiaTheme="majorEastAsia" w:hAnsiTheme="majorEastAsia" w:cstheme="majorEastAsia" w:hint="eastAsia"/>
          <w:bCs/>
          <w:sz w:val="28"/>
          <w:szCs w:val="28"/>
        </w:rPr>
        <w:t>4</w:t>
      </w:r>
      <w:r>
        <w:rPr>
          <w:rFonts w:asciiTheme="majorEastAsia" w:eastAsiaTheme="majorEastAsia" w:hAnsiTheme="majorEastAsia" w:cstheme="majorEastAsia" w:hint="eastAsia"/>
          <w:bCs/>
          <w:sz w:val="28"/>
          <w:szCs w:val="28"/>
        </w:rPr>
        <w:t>位国际专家在“金砖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国家卓越工程师及技术创新人才培养机制及路径分享”的专题报告环节分享了各国经验。</w:t>
      </w:r>
    </w:p>
    <w:p w:rsidR="00E52553" w:rsidRDefault="009D79FC">
      <w:pPr>
        <w:pStyle w:val="4"/>
      </w:pPr>
      <w:r>
        <w:rPr>
          <w:rFonts w:hint="eastAsia"/>
        </w:rPr>
        <w:t>院士论道，推动未来技术走向全球</w:t>
      </w:r>
    </w:p>
    <w:p w:rsidR="00E52553" w:rsidRDefault="009D79FC">
      <w:pPr>
        <w:ind w:firstLineChars="200" w:firstLine="560"/>
        <w:rPr>
          <w:rFonts w:asciiTheme="majorEastAsia" w:eastAsiaTheme="majorEastAsia" w:hAnsiTheme="majorEastAsia" w:cstheme="majorEastAsia"/>
          <w:bCs/>
          <w:sz w:val="28"/>
          <w:szCs w:val="28"/>
        </w:rPr>
      </w:pPr>
      <w:r>
        <w:rPr>
          <w:rFonts w:hint="eastAsia"/>
          <w:sz w:val="28"/>
          <w:szCs w:val="28"/>
        </w:rPr>
        <w:t>原新加坡国立大学副校长、中国工程院外</w:t>
      </w:r>
      <w:r>
        <w:rPr>
          <w:rFonts w:hint="eastAsia"/>
          <w:sz w:val="28"/>
          <w:szCs w:val="28"/>
        </w:rPr>
        <w:t>籍院士、英国皇家工程院院士、新加坡工程院院士、印度</w:t>
      </w:r>
      <w:bookmarkStart w:id="7" w:name="FunCunProofread15135"/>
      <w:r w:rsidR="00E52553" w:rsidRPr="00E52553">
        <w:rPr>
          <w:rFonts w:hint="eastAsia"/>
          <w:sz w:val="28"/>
          <w:szCs w:val="28"/>
          <w:u w:color="010000"/>
        </w:rPr>
        <w:t>国家工程院</w:t>
      </w:r>
      <w:bookmarkEnd w:id="7"/>
      <w:r>
        <w:rPr>
          <w:rFonts w:hint="eastAsia"/>
          <w:sz w:val="28"/>
          <w:szCs w:val="28"/>
        </w:rPr>
        <w:t>院士、东盟工程技术学院院士和国际工程与技术学院院士</w:t>
      </w:r>
      <w:r w:rsidRPr="00E21DDD">
        <w:rPr>
          <w:rFonts w:hint="eastAsia"/>
          <w:sz w:val="28"/>
          <w:szCs w:val="28"/>
        </w:rPr>
        <w:t xml:space="preserve">Seeram Ramakrishna </w:t>
      </w:r>
      <w:r>
        <w:rPr>
          <w:rFonts w:asciiTheme="majorEastAsia" w:eastAsiaTheme="majorEastAsia" w:hAnsiTheme="majorEastAsia" w:cstheme="majorEastAsia" w:hint="eastAsia"/>
          <w:w w:val="96"/>
          <w:sz w:val="28"/>
          <w:szCs w:val="28"/>
        </w:rPr>
        <w:t>(</w:t>
      </w:r>
      <w:r>
        <w:rPr>
          <w:rFonts w:asciiTheme="majorEastAsia" w:eastAsiaTheme="majorEastAsia" w:hAnsiTheme="majorEastAsia" w:cstheme="majorEastAsia" w:hint="eastAsia"/>
          <w:bCs/>
          <w:w w:val="96"/>
          <w:sz w:val="28"/>
          <w:szCs w:val="28"/>
        </w:rPr>
        <w:t>西拉姆·拉马克瑞斯纳</w:t>
      </w:r>
      <w:r>
        <w:rPr>
          <w:rFonts w:asciiTheme="majorEastAsia" w:eastAsiaTheme="majorEastAsia" w:hAnsiTheme="majorEastAsia" w:cstheme="majorEastAsia" w:hint="eastAsia"/>
          <w:bCs/>
          <w:w w:val="96"/>
          <w:sz w:val="28"/>
          <w:szCs w:val="28"/>
        </w:rPr>
        <w:t>)</w:t>
      </w:r>
      <w:r>
        <w:rPr>
          <w:rFonts w:asciiTheme="majorEastAsia" w:eastAsiaTheme="majorEastAsia" w:hAnsiTheme="majorEastAsia" w:cstheme="majorEastAsia" w:hint="eastAsia"/>
          <w:bCs/>
          <w:sz w:val="28"/>
          <w:szCs w:val="28"/>
        </w:rPr>
        <w:t>教授发表了题为《面向</w:t>
      </w:r>
      <w:r>
        <w:rPr>
          <w:rFonts w:asciiTheme="majorEastAsia" w:eastAsiaTheme="majorEastAsia" w:hAnsiTheme="majorEastAsia" w:cstheme="majorEastAsia" w:hint="eastAsia"/>
          <w:bCs/>
          <w:sz w:val="28"/>
          <w:szCs w:val="28"/>
        </w:rPr>
        <w:t>2050</w:t>
      </w:r>
      <w:r>
        <w:rPr>
          <w:rFonts w:asciiTheme="majorEastAsia" w:eastAsiaTheme="majorEastAsia" w:hAnsiTheme="majorEastAsia" w:cstheme="majorEastAsia" w:hint="eastAsia"/>
          <w:bCs/>
          <w:sz w:val="28"/>
          <w:szCs w:val="28"/>
        </w:rPr>
        <w:t>年的技术进步和产业转型》的演讲。他以全球产业转型为镜，锚定先进制造业国际化进程中“技能革命”的战略支点。这不仅是对技术迭代的前瞻预警，更是对金砖国家人才共育与创新范式跃迁的东方智慧启示。第十三届全国政协常委、中国科协荣誉委员、国际核能院院士、清华大学核研院和计算机系双聘教授、博士后校友会会长、中国人工智能学会会</w:t>
      </w:r>
      <w:r>
        <w:rPr>
          <w:rFonts w:asciiTheme="majorEastAsia" w:eastAsiaTheme="majorEastAsia" w:hAnsiTheme="majorEastAsia" w:cstheme="majorEastAsia" w:hint="eastAsia"/>
          <w:bCs/>
          <w:sz w:val="28"/>
          <w:szCs w:val="28"/>
        </w:rPr>
        <w:t>士、因果与不</w:t>
      </w:r>
      <w:r>
        <w:rPr>
          <w:rFonts w:asciiTheme="majorEastAsia" w:eastAsiaTheme="majorEastAsia" w:hAnsiTheme="majorEastAsia" w:cstheme="majorEastAsia" w:hint="eastAsia"/>
          <w:bCs/>
          <w:sz w:val="28"/>
          <w:szCs w:val="28"/>
        </w:rPr>
        <w:lastRenderedPageBreak/>
        <w:t>确定性人工智能专委会主任、智慧医疗专委会顾问</w:t>
      </w:r>
      <w:r>
        <w:rPr>
          <w:rFonts w:hint="eastAsia"/>
          <w:sz w:val="28"/>
          <w:szCs w:val="28"/>
        </w:rPr>
        <w:t>张勤</w:t>
      </w:r>
      <w:r>
        <w:rPr>
          <w:rFonts w:asciiTheme="majorEastAsia" w:eastAsiaTheme="majorEastAsia" w:hAnsiTheme="majorEastAsia" w:cstheme="majorEastAsia" w:hint="eastAsia"/>
          <w:bCs/>
          <w:sz w:val="28"/>
          <w:szCs w:val="28"/>
        </w:rPr>
        <w:t>以临床诊断</w:t>
      </w:r>
      <w:bookmarkStart w:id="8" w:name="FunCunProofread17792"/>
      <w:r w:rsidR="00E52553" w:rsidRPr="00E52553">
        <w:rPr>
          <w:rFonts w:asciiTheme="majorEastAsia" w:eastAsiaTheme="majorEastAsia" w:hAnsiTheme="majorEastAsia" w:cstheme="majorEastAsia" w:hint="eastAsia"/>
          <w:bCs/>
          <w:sz w:val="28"/>
          <w:szCs w:val="28"/>
          <w:u w:color="010000"/>
        </w:rPr>
        <w:t>为例</w:t>
      </w:r>
      <w:bookmarkEnd w:id="8"/>
      <w:r>
        <w:rPr>
          <w:rFonts w:asciiTheme="majorEastAsia" w:eastAsiaTheme="majorEastAsia" w:hAnsiTheme="majorEastAsia" w:cstheme="majorEastAsia" w:hint="eastAsia"/>
          <w:bCs/>
          <w:sz w:val="28"/>
          <w:szCs w:val="28"/>
        </w:rPr>
        <w:t>，讲述了从大模型到可信智能，打造可信和高质量医疗新生态。中国工程院院士、中国石油勘探开发研究院教授、金砖国家工商理事会专家刘合详解油气行业大模型应用的关键，并提出面向油气特定业务场景的人工智能体（</w:t>
      </w:r>
      <w:r>
        <w:rPr>
          <w:rFonts w:asciiTheme="majorEastAsia" w:eastAsiaTheme="majorEastAsia" w:hAnsiTheme="majorEastAsia" w:cstheme="majorEastAsia" w:hint="eastAsia"/>
          <w:bCs/>
          <w:sz w:val="28"/>
          <w:szCs w:val="28"/>
        </w:rPr>
        <w:t>Agent AI</w:t>
      </w:r>
      <w:r>
        <w:rPr>
          <w:rFonts w:asciiTheme="majorEastAsia" w:eastAsiaTheme="majorEastAsia" w:hAnsiTheme="majorEastAsia" w:cstheme="majorEastAsia" w:hint="eastAsia"/>
          <w:bCs/>
          <w:sz w:val="28"/>
          <w:szCs w:val="28"/>
        </w:rPr>
        <w:t>）是油气行业</w:t>
      </w:r>
      <w:r>
        <w:rPr>
          <w:rFonts w:asciiTheme="majorEastAsia" w:eastAsiaTheme="majorEastAsia" w:hAnsiTheme="majorEastAsia" w:cstheme="majorEastAsia" w:hint="eastAsia"/>
          <w:bCs/>
          <w:sz w:val="28"/>
          <w:szCs w:val="28"/>
        </w:rPr>
        <w:t>AI</w:t>
      </w:r>
      <w:r>
        <w:rPr>
          <w:rFonts w:asciiTheme="majorEastAsia" w:eastAsiaTheme="majorEastAsia" w:hAnsiTheme="majorEastAsia" w:cstheme="majorEastAsia" w:hint="eastAsia"/>
          <w:bCs/>
          <w:sz w:val="28"/>
          <w:szCs w:val="28"/>
        </w:rPr>
        <w:t>大模型的未来发展趋势。</w:t>
      </w:r>
    </w:p>
    <w:p w:rsidR="00E52553" w:rsidRDefault="009D79FC">
      <w:pPr>
        <w:pStyle w:val="4"/>
      </w:pPr>
      <w:r>
        <w:rPr>
          <w:rFonts w:hint="eastAsia"/>
        </w:rPr>
        <w:t>创新驱动，共探技术突破与产业革新</w:t>
      </w:r>
    </w:p>
    <w:p w:rsidR="00E52553" w:rsidRDefault="009D79FC">
      <w:pPr>
        <w:ind w:firstLineChars="200" w:firstLine="560"/>
        <w:rPr>
          <w:rFonts w:asciiTheme="majorEastAsia" w:eastAsiaTheme="majorEastAsia" w:hAnsiTheme="majorEastAsia" w:cstheme="majorEastAsia"/>
          <w:bCs/>
          <w:w w:val="96"/>
          <w:sz w:val="28"/>
          <w:szCs w:val="28"/>
        </w:rPr>
      </w:pPr>
      <w:r>
        <w:rPr>
          <w:rFonts w:asciiTheme="majorEastAsia" w:eastAsiaTheme="majorEastAsia" w:hAnsiTheme="majorEastAsia" w:cstheme="majorEastAsia" w:hint="eastAsia"/>
          <w:bCs/>
          <w:sz w:val="28"/>
          <w:szCs w:val="28"/>
        </w:rPr>
        <w:t>俄罗斯国家技术倡议平台执行董事</w:t>
      </w:r>
      <w:r>
        <w:rPr>
          <w:rFonts w:asciiTheme="majorEastAsia" w:eastAsiaTheme="majorEastAsia" w:hAnsiTheme="majorEastAsia" w:cstheme="majorEastAsia" w:hint="eastAsia"/>
          <w:bCs/>
          <w:sz w:val="28"/>
          <w:szCs w:val="28"/>
        </w:rPr>
        <w:t>Andrey Siling</w:t>
      </w:r>
      <w:r>
        <w:rPr>
          <w:rFonts w:asciiTheme="majorEastAsia" w:eastAsiaTheme="majorEastAsia" w:hAnsiTheme="majorEastAsia" w:cstheme="majorEastAsia" w:hint="eastAsia"/>
          <w:bCs/>
          <w:sz w:val="28"/>
          <w:szCs w:val="28"/>
        </w:rPr>
        <w:t>（安德烈·西林）提出加强国际技术合作，创造共同未来。印度尼西亚国家研究和创新机构理事会负责人</w:t>
      </w:r>
      <w:r>
        <w:rPr>
          <w:rFonts w:asciiTheme="majorEastAsia" w:eastAsiaTheme="majorEastAsia" w:hAnsiTheme="majorEastAsia" w:cstheme="majorEastAsia" w:hint="eastAsia"/>
          <w:bCs/>
          <w:sz w:val="28"/>
          <w:szCs w:val="28"/>
        </w:rPr>
        <w:t>Tr</w:t>
      </w:r>
      <w:r>
        <w:rPr>
          <w:rFonts w:asciiTheme="majorEastAsia" w:eastAsiaTheme="majorEastAsia" w:hAnsiTheme="majorEastAsia" w:cstheme="majorEastAsia" w:hint="eastAsia"/>
          <w:bCs/>
          <w:sz w:val="28"/>
          <w:szCs w:val="28"/>
        </w:rPr>
        <w:t>i Mumpuni lskandar</w:t>
      </w:r>
      <w:r>
        <w:rPr>
          <w:rFonts w:asciiTheme="majorEastAsia" w:eastAsiaTheme="majorEastAsia" w:hAnsiTheme="majorEastAsia" w:cstheme="majorEastAsia" w:hint="eastAsia"/>
          <w:bCs/>
          <w:sz w:val="28"/>
          <w:szCs w:val="28"/>
        </w:rPr>
        <w:t>（崔丽·孟庞尼·伊斯肯达尔）讲述了金砖国家技术突破和产业创新之路。金砖国家工商理事会技能发展、应用技术与创新中方工作组主席，“一带一路”暨金砖国家技能发展国际联盟理事长刘振英阐述了金砖国家国际团体技术和技能标准制定、课程开发、技能护照计划实施，“一带一路”暨金砖国家技能发展与技术创新大赛举办、未来技术技能与人文交流人才国际训练基地（金砖工坊）和“一带一路”暨金砖国家技能发展与技术创新大讲堂建设，金砖国家职业技能大赛及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国家科技创新联盟建设等助力新质生产力可持续发展。</w:t>
      </w:r>
    </w:p>
    <w:p w:rsidR="00E52553" w:rsidRDefault="009D79FC">
      <w:pPr>
        <w:pStyle w:val="4"/>
      </w:pPr>
      <w:r>
        <w:rPr>
          <w:rFonts w:hint="eastAsia"/>
        </w:rPr>
        <w:lastRenderedPageBreak/>
        <w:t>筑造未来竞争力，助推金砖</w:t>
      </w:r>
      <w:r>
        <w:rPr>
          <w:rFonts w:hint="eastAsia"/>
        </w:rPr>
        <w:t>+</w:t>
      </w:r>
      <w:r>
        <w:rPr>
          <w:rFonts w:hint="eastAsia"/>
        </w:rPr>
        <w:t>产教融合新范式</w:t>
      </w:r>
    </w:p>
    <w:p w:rsidR="00E52553" w:rsidRDefault="009D79FC">
      <w:pPr>
        <w:widowControl/>
        <w:numPr>
          <w:ilvl w:val="255"/>
          <w:numId w:val="0"/>
        </w:numPr>
        <w:ind w:firstLineChars="200" w:firstLine="560"/>
        <w:jc w:val="left"/>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新加坡南洋理工大学教授、国际智能制造学会主席</w:t>
      </w:r>
      <w:r>
        <w:rPr>
          <w:rFonts w:asciiTheme="majorEastAsia" w:eastAsiaTheme="majorEastAsia" w:hAnsiTheme="majorEastAsia" w:cstheme="majorEastAsia" w:hint="eastAsia"/>
          <w:bCs/>
          <w:sz w:val="28"/>
          <w:szCs w:val="28"/>
        </w:rPr>
        <w:t>Zhou Wei</w:t>
      </w:r>
      <w:r>
        <w:rPr>
          <w:rFonts w:asciiTheme="majorEastAsia" w:eastAsiaTheme="majorEastAsia" w:hAnsiTheme="majorEastAsia" w:cstheme="majorEastAsia" w:hint="eastAsia"/>
          <w:bCs/>
          <w:sz w:val="28"/>
          <w:szCs w:val="28"/>
        </w:rPr>
        <w:t>（</w:t>
      </w:r>
      <w:bookmarkStart w:id="9" w:name="FunCunProofread23082"/>
      <w:r w:rsidR="00E52553" w:rsidRPr="00E52553">
        <w:rPr>
          <w:rFonts w:asciiTheme="majorEastAsia" w:eastAsiaTheme="majorEastAsia" w:hAnsiTheme="majorEastAsia" w:cstheme="majorEastAsia" w:hint="eastAsia"/>
          <w:bCs/>
          <w:sz w:val="28"/>
          <w:szCs w:val="28"/>
          <w:u w:color="010000"/>
        </w:rPr>
        <w:t>周伟</w:t>
      </w:r>
      <w:bookmarkEnd w:id="9"/>
      <w:r>
        <w:rPr>
          <w:rFonts w:asciiTheme="majorEastAsia" w:eastAsiaTheme="majorEastAsia" w:hAnsiTheme="majorEastAsia" w:cstheme="majorEastAsia" w:hint="eastAsia"/>
          <w:bCs/>
          <w:sz w:val="28"/>
          <w:szCs w:val="28"/>
        </w:rPr>
        <w:t>），金砖国家工商理事会技能发展、应用技术与创新南非工作组主席、南非高等教育与培训部教育培训署董事</w:t>
      </w:r>
      <w:r>
        <w:rPr>
          <w:rFonts w:asciiTheme="majorEastAsia" w:eastAsiaTheme="majorEastAsia" w:hAnsiTheme="majorEastAsia" w:cstheme="majorEastAsia" w:hint="eastAsia"/>
          <w:bCs/>
          <w:sz w:val="28"/>
          <w:szCs w:val="28"/>
        </w:rPr>
        <w:t>Mapule Ncanywa</w:t>
      </w:r>
      <w:r>
        <w:rPr>
          <w:rFonts w:asciiTheme="majorEastAsia" w:eastAsiaTheme="majorEastAsia" w:hAnsiTheme="majorEastAsia" w:cstheme="majorEastAsia" w:hint="eastAsia"/>
          <w:bCs/>
          <w:sz w:val="28"/>
          <w:szCs w:val="28"/>
        </w:rPr>
        <w:t>（马普勒·恩坎瓦），安第斯路国际科学技术组织主席</w:t>
      </w:r>
      <w:r>
        <w:rPr>
          <w:rFonts w:asciiTheme="majorEastAsia" w:eastAsiaTheme="majorEastAsia" w:hAnsiTheme="majorEastAsia" w:cstheme="majorEastAsia" w:hint="eastAsia"/>
          <w:bCs/>
          <w:sz w:val="28"/>
          <w:szCs w:val="28"/>
        </w:rPr>
        <w:t>Marco A. Cabero Z.(</w:t>
      </w:r>
      <w:r>
        <w:rPr>
          <w:rFonts w:asciiTheme="majorEastAsia" w:eastAsiaTheme="majorEastAsia" w:hAnsiTheme="majorEastAsia" w:cstheme="majorEastAsia" w:hint="eastAsia"/>
          <w:bCs/>
          <w:sz w:val="28"/>
          <w:szCs w:val="28"/>
        </w:rPr>
        <w:t>马尔科·卡韦罗</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分别围绕智能制造、技术与职业教育培训转型、丝路国家和金砖国家技术创新合作、杰出工程师和创新人才培养等主题展开分享，为“金砖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国家卓越工程师及技术创新人才培养”提供新思路，打通产学</w:t>
      </w:r>
      <w:r>
        <w:rPr>
          <w:rFonts w:asciiTheme="majorEastAsia" w:eastAsiaTheme="majorEastAsia" w:hAnsiTheme="majorEastAsia" w:cstheme="majorEastAsia" w:hint="eastAsia"/>
          <w:bCs/>
          <w:sz w:val="28"/>
          <w:szCs w:val="28"/>
        </w:rPr>
        <w:t>研用堵点，实现人才创新与产业发展双螺旋耦合，为金砖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国家新工业及新质生产力可持续发展提供人才支点，重塑全球产业版图的韧性竞争力。</w:t>
      </w:r>
    </w:p>
    <w:p w:rsidR="00E52553" w:rsidRDefault="00E52553">
      <w:pPr>
        <w:rPr>
          <w:rFonts w:asciiTheme="majorEastAsia" w:eastAsiaTheme="majorEastAsia" w:hAnsiTheme="majorEastAsia" w:cstheme="majorEastAsia"/>
          <w:bCs/>
          <w:sz w:val="28"/>
          <w:szCs w:val="28"/>
        </w:rPr>
      </w:pPr>
    </w:p>
    <w:p w:rsidR="00E52553" w:rsidRDefault="009D79FC">
      <w:pPr>
        <w:pStyle w:val="3"/>
        <w:jc w:val="center"/>
      </w:pPr>
      <w:r>
        <w:rPr>
          <w:rFonts w:hint="eastAsia"/>
        </w:rPr>
        <w:t>发布助力创新金砖共建国际务实合作成果</w:t>
      </w:r>
      <w:r>
        <w:rPr>
          <w:rFonts w:hint="eastAsia"/>
        </w:rPr>
        <w:t xml:space="preserve"> </w:t>
      </w:r>
    </w:p>
    <w:p w:rsidR="00E52553" w:rsidRDefault="009D79FC">
      <w:pPr>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本次论坛还发布了“一带一路”暨金砖国家技术创新与国际务实合作成果。</w:t>
      </w:r>
    </w:p>
    <w:p w:rsidR="00E52553" w:rsidRDefault="009D79FC">
      <w:pPr>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lang/>
        </w:rPr>
        <w:t>成果之一是金砖国家技术平台发布暨“金砖</w:t>
      </w:r>
      <w:r>
        <w:rPr>
          <w:rFonts w:asciiTheme="majorEastAsia" w:eastAsiaTheme="majorEastAsia" w:hAnsiTheme="majorEastAsia" w:cstheme="majorEastAsia" w:hint="eastAsia"/>
          <w:bCs/>
          <w:sz w:val="28"/>
          <w:szCs w:val="28"/>
          <w:lang/>
        </w:rPr>
        <w:t>+</w:t>
      </w:r>
      <w:r>
        <w:rPr>
          <w:rFonts w:asciiTheme="majorEastAsia" w:eastAsiaTheme="majorEastAsia" w:hAnsiTheme="majorEastAsia" w:cstheme="majorEastAsia" w:hint="eastAsia"/>
          <w:bCs/>
          <w:sz w:val="28"/>
          <w:szCs w:val="28"/>
          <w:lang/>
        </w:rPr>
        <w:t>国家科技创新联盟”揭牌。</w:t>
      </w:r>
      <w:r>
        <w:rPr>
          <w:rFonts w:asciiTheme="majorEastAsia" w:eastAsiaTheme="majorEastAsia" w:hAnsiTheme="majorEastAsia" w:cstheme="majorEastAsia" w:hint="eastAsia"/>
          <w:bCs/>
          <w:sz w:val="28"/>
          <w:szCs w:val="28"/>
        </w:rPr>
        <w:t>俄罗斯战略倡议署与“一带一路”暨金砖国家技能发展国际联盟在论坛现场签署了谅解备忘录，计划针对智能制造、人工智能、数字技术等领域开展联合技术研究，共建金砖国家新技术平台和“金砖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科技创新联盟”。“金砖国家新技术平台”是在金砖国家领导人第十六次会晤《喀山宣言》中明确提出的，因此该成果的创建也是落实</w:t>
      </w:r>
      <w:r>
        <w:rPr>
          <w:rFonts w:asciiTheme="majorEastAsia" w:eastAsiaTheme="majorEastAsia" w:hAnsiTheme="majorEastAsia" w:cstheme="majorEastAsia" w:hint="eastAsia"/>
          <w:bCs/>
          <w:sz w:val="28"/>
          <w:szCs w:val="28"/>
        </w:rPr>
        <w:lastRenderedPageBreak/>
        <w:t>《喀山宣言》的重要行动。金砖国家新技术平台的建设将有望整合各方资源，推动跨国技术转移与联合研发，为金砖国家及相关伙伴提供更广阔的技术创新合作空间。而与之相互支撑的“金砖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国家科技创新联盟”平台的成立，期待调动更多金砖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国家创新技术力量，挖掘金砖科技创新合作潜力，使创新成果惠及全球可持续发展。</w:t>
      </w:r>
    </w:p>
    <w:p w:rsidR="00E52553" w:rsidRDefault="009D79FC">
      <w:pPr>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lang/>
        </w:rPr>
        <w:t>成果之二是为中国</w:t>
      </w:r>
      <w:r>
        <w:rPr>
          <w:rFonts w:asciiTheme="majorEastAsia" w:eastAsiaTheme="majorEastAsia" w:hAnsiTheme="majorEastAsia" w:cstheme="majorEastAsia" w:hint="eastAsia"/>
          <w:bCs/>
          <w:sz w:val="28"/>
          <w:szCs w:val="28"/>
          <w:lang/>
        </w:rPr>
        <w:t>-</w:t>
      </w:r>
      <w:r>
        <w:rPr>
          <w:rFonts w:asciiTheme="majorEastAsia" w:eastAsiaTheme="majorEastAsia" w:hAnsiTheme="majorEastAsia" w:cstheme="majorEastAsia" w:hint="eastAsia"/>
          <w:bCs/>
          <w:sz w:val="28"/>
          <w:szCs w:val="28"/>
          <w:lang/>
        </w:rPr>
        <w:t>南非未来技术技能与人文交流人才国际训练基地单位（金砖工坊）授牌。该成果的发布</w:t>
      </w:r>
      <w:r>
        <w:rPr>
          <w:rFonts w:asciiTheme="majorEastAsia" w:eastAsiaTheme="majorEastAsia" w:hAnsiTheme="majorEastAsia" w:cstheme="majorEastAsia" w:hint="eastAsia"/>
          <w:bCs/>
          <w:sz w:val="28"/>
          <w:szCs w:val="28"/>
        </w:rPr>
        <w:t>标志着</w:t>
      </w:r>
      <w:r>
        <w:rPr>
          <w:rFonts w:asciiTheme="majorEastAsia" w:eastAsiaTheme="majorEastAsia" w:hAnsiTheme="majorEastAsia" w:cstheme="majorEastAsia" w:hint="eastAsia"/>
          <w:bCs/>
          <w:sz w:val="28"/>
          <w:szCs w:val="28"/>
        </w:rPr>
        <w:t>两国在人才培养与人文交流领域又一次迈出了重要一步。始于</w:t>
      </w:r>
      <w:r>
        <w:rPr>
          <w:rFonts w:asciiTheme="majorEastAsia" w:eastAsiaTheme="majorEastAsia" w:hAnsiTheme="majorEastAsia" w:cstheme="majorEastAsia" w:hint="eastAsia"/>
          <w:bCs/>
          <w:sz w:val="28"/>
          <w:szCs w:val="28"/>
        </w:rPr>
        <w:t>2020</w:t>
      </w:r>
      <w:r>
        <w:rPr>
          <w:rFonts w:asciiTheme="majorEastAsia" w:eastAsiaTheme="majorEastAsia" w:hAnsiTheme="majorEastAsia" w:cstheme="majorEastAsia" w:hint="eastAsia"/>
          <w:bCs/>
          <w:sz w:val="28"/>
          <w:szCs w:val="28"/>
          <w:lang/>
        </w:rPr>
        <w:t>年的“未来技术技能与人文交流人才国际训练基地”（又称“金砖工坊”）项目是与</w:t>
      </w:r>
      <w:r>
        <w:rPr>
          <w:rFonts w:asciiTheme="majorEastAsia" w:eastAsiaTheme="majorEastAsia" w:hAnsiTheme="majorEastAsia" w:cstheme="majorEastAsia" w:hint="eastAsia"/>
          <w:bCs/>
          <w:sz w:val="28"/>
          <w:szCs w:val="28"/>
        </w:rPr>
        <w:t>教育部中外人文交流中心联合实施的国际教育合作项目，</w:t>
      </w:r>
      <w:r>
        <w:rPr>
          <w:rFonts w:asciiTheme="majorEastAsia" w:eastAsiaTheme="majorEastAsia" w:hAnsiTheme="majorEastAsia" w:cstheme="majorEastAsia" w:hint="eastAsia"/>
          <w:bCs/>
          <w:sz w:val="28"/>
          <w:szCs w:val="28"/>
          <w:lang/>
        </w:rPr>
        <w:t>作为成熟的产教融合品牌已取得丰硕成果，由国内外职业院校及企业共建的</w:t>
      </w:r>
      <w:r>
        <w:rPr>
          <w:rFonts w:asciiTheme="majorEastAsia" w:eastAsiaTheme="majorEastAsia" w:hAnsiTheme="majorEastAsia" w:cstheme="majorEastAsia" w:hint="eastAsia"/>
          <w:bCs/>
          <w:sz w:val="28"/>
          <w:szCs w:val="28"/>
          <w:lang/>
        </w:rPr>
        <w:t>90</w:t>
      </w:r>
      <w:r>
        <w:rPr>
          <w:rFonts w:asciiTheme="majorEastAsia" w:eastAsiaTheme="majorEastAsia" w:hAnsiTheme="majorEastAsia" w:cstheme="majorEastAsia" w:hint="eastAsia"/>
          <w:bCs/>
          <w:sz w:val="28"/>
          <w:szCs w:val="28"/>
          <w:lang/>
        </w:rPr>
        <w:t>多个基地项目正在有步骤地开展着一系列培训、认证、标准协调统一和技能护照计划等</w:t>
      </w:r>
      <w:r>
        <w:rPr>
          <w:rFonts w:asciiTheme="majorEastAsia" w:eastAsiaTheme="majorEastAsia" w:hAnsiTheme="majorEastAsia" w:cstheme="majorEastAsia" w:hint="eastAsia"/>
          <w:bCs/>
          <w:sz w:val="28"/>
          <w:szCs w:val="28"/>
          <w:lang/>
        </w:rPr>
        <w:t>合作。目前</w:t>
      </w:r>
      <w:r>
        <w:rPr>
          <w:rFonts w:asciiTheme="majorEastAsia" w:eastAsiaTheme="majorEastAsia" w:hAnsiTheme="majorEastAsia" w:cstheme="majorEastAsia" w:hint="eastAsia"/>
          <w:bCs/>
          <w:sz w:val="28"/>
          <w:szCs w:val="28"/>
          <w:lang/>
        </w:rPr>
        <w:t>“</w:t>
      </w:r>
      <w:r>
        <w:rPr>
          <w:rFonts w:asciiTheme="majorEastAsia" w:eastAsiaTheme="majorEastAsia" w:hAnsiTheme="majorEastAsia" w:cstheme="majorEastAsia" w:hint="eastAsia"/>
          <w:bCs/>
          <w:sz w:val="28"/>
          <w:szCs w:val="28"/>
          <w:lang/>
        </w:rPr>
        <w:t>一带一路</w:t>
      </w:r>
      <w:r>
        <w:rPr>
          <w:rFonts w:asciiTheme="majorEastAsia" w:eastAsiaTheme="majorEastAsia" w:hAnsiTheme="majorEastAsia" w:cstheme="majorEastAsia" w:hint="eastAsia"/>
          <w:bCs/>
          <w:sz w:val="28"/>
          <w:szCs w:val="28"/>
          <w:lang/>
        </w:rPr>
        <w:t>”</w:t>
      </w:r>
      <w:r>
        <w:rPr>
          <w:rFonts w:asciiTheme="majorEastAsia" w:eastAsiaTheme="majorEastAsia" w:hAnsiTheme="majorEastAsia" w:cstheme="majorEastAsia" w:hint="eastAsia"/>
          <w:bCs/>
          <w:sz w:val="28"/>
          <w:szCs w:val="28"/>
          <w:lang/>
        </w:rPr>
        <w:t>暨金砖国家技能发展国际联盟已与南非、俄罗斯、玻利维亚、吉尔吉斯斯坦地方政府、大学和相关机构签订了近</w:t>
      </w:r>
      <w:r>
        <w:rPr>
          <w:rFonts w:asciiTheme="majorEastAsia" w:eastAsiaTheme="majorEastAsia" w:hAnsiTheme="majorEastAsia" w:cstheme="majorEastAsia" w:hint="eastAsia"/>
          <w:bCs/>
          <w:sz w:val="28"/>
          <w:szCs w:val="28"/>
          <w:lang/>
        </w:rPr>
        <w:t>30</w:t>
      </w:r>
      <w:r>
        <w:rPr>
          <w:rFonts w:asciiTheme="majorEastAsia" w:eastAsiaTheme="majorEastAsia" w:hAnsiTheme="majorEastAsia" w:cstheme="majorEastAsia" w:hint="eastAsia"/>
          <w:bCs/>
          <w:sz w:val="28"/>
          <w:szCs w:val="28"/>
          <w:lang/>
        </w:rPr>
        <w:t>份谅解备忘录，在助</w:t>
      </w:r>
      <w:r>
        <w:rPr>
          <w:rFonts w:asciiTheme="majorEastAsia" w:eastAsiaTheme="majorEastAsia" w:hAnsiTheme="majorEastAsia" w:cstheme="majorEastAsia" w:hint="eastAsia"/>
          <w:bCs/>
          <w:sz w:val="28"/>
          <w:szCs w:val="28"/>
        </w:rPr>
        <w:t>力我国职教出海、</w:t>
      </w:r>
      <w:bookmarkStart w:id="10" w:name="FunCunProofread32552"/>
      <w:r w:rsidR="00E52553" w:rsidRPr="00E52553">
        <w:rPr>
          <w:rFonts w:asciiTheme="majorEastAsia" w:eastAsiaTheme="majorEastAsia" w:hAnsiTheme="majorEastAsia" w:cstheme="majorEastAsia" w:hint="eastAsia"/>
          <w:bCs/>
          <w:sz w:val="28"/>
          <w:szCs w:val="28"/>
          <w:u w:color="010000"/>
        </w:rPr>
        <w:t>教</w:t>
      </w:r>
      <w:bookmarkStart w:id="11" w:name="FunCunProofread32561"/>
      <w:r w:rsidR="00E52553" w:rsidRPr="00E52553">
        <w:rPr>
          <w:rFonts w:asciiTheme="majorEastAsia" w:eastAsiaTheme="majorEastAsia" w:hAnsiTheme="majorEastAsia" w:cstheme="majorEastAsia" w:hint="eastAsia"/>
          <w:bCs/>
          <w:sz w:val="28"/>
          <w:szCs w:val="28"/>
          <w:u w:color="010000"/>
        </w:rPr>
        <w:t>随</w:t>
      </w:r>
      <w:bookmarkEnd w:id="10"/>
      <w:bookmarkEnd w:id="11"/>
      <w:r>
        <w:rPr>
          <w:rFonts w:asciiTheme="majorEastAsia" w:eastAsiaTheme="majorEastAsia" w:hAnsiTheme="majorEastAsia" w:cstheme="majorEastAsia" w:hint="eastAsia"/>
          <w:bCs/>
          <w:sz w:val="28"/>
          <w:szCs w:val="28"/>
        </w:rPr>
        <w:t>产出方面正在发挥着越来越重要的作用。本次“金砖工坊”授牌确定了中国有关</w:t>
      </w:r>
      <w:bookmarkStart w:id="12" w:name="FunCunProofread32922"/>
      <w:r w:rsidR="00E52553" w:rsidRPr="00E52553">
        <w:rPr>
          <w:rFonts w:asciiTheme="majorEastAsia" w:eastAsiaTheme="majorEastAsia" w:hAnsiTheme="majorEastAsia" w:cstheme="majorEastAsia" w:hint="eastAsia"/>
          <w:bCs/>
          <w:sz w:val="28"/>
          <w:szCs w:val="28"/>
          <w:u w:color="010000"/>
        </w:rPr>
        <w:t>技术</w:t>
      </w:r>
      <w:bookmarkEnd w:id="12"/>
      <w:r>
        <w:rPr>
          <w:rFonts w:asciiTheme="majorEastAsia" w:eastAsiaTheme="majorEastAsia" w:hAnsiTheme="majorEastAsia" w:cstheme="majorEastAsia" w:hint="eastAsia"/>
          <w:bCs/>
          <w:sz w:val="28"/>
          <w:szCs w:val="28"/>
        </w:rPr>
        <w:t>企业与南非之间将开展国际属地化技术、技能人才培训项目，进一步服务国际产能合作。</w:t>
      </w:r>
    </w:p>
    <w:p w:rsidR="00E52553" w:rsidRDefault="009D79FC">
      <w:pPr>
        <w:widowControl/>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lang/>
        </w:rPr>
        <w:t>成果之三为金砖</w:t>
      </w:r>
      <w:r>
        <w:rPr>
          <w:rFonts w:asciiTheme="majorEastAsia" w:eastAsiaTheme="majorEastAsia" w:hAnsiTheme="majorEastAsia" w:cstheme="majorEastAsia" w:hint="eastAsia"/>
          <w:bCs/>
          <w:sz w:val="28"/>
          <w:szCs w:val="28"/>
          <w:lang/>
        </w:rPr>
        <w:t>+</w:t>
      </w:r>
      <w:r>
        <w:rPr>
          <w:rFonts w:asciiTheme="majorEastAsia" w:eastAsiaTheme="majorEastAsia" w:hAnsiTheme="majorEastAsia" w:cstheme="majorEastAsia" w:hint="eastAsia"/>
          <w:bCs/>
          <w:sz w:val="28"/>
          <w:szCs w:val="28"/>
          <w:lang/>
        </w:rPr>
        <w:t>国家未来技能和创新技术人才培养项目启动。该项成果</w:t>
      </w:r>
      <w:r>
        <w:rPr>
          <w:rFonts w:asciiTheme="majorEastAsia" w:eastAsiaTheme="majorEastAsia" w:hAnsiTheme="majorEastAsia" w:cstheme="majorEastAsia" w:hint="eastAsia"/>
          <w:bCs/>
          <w:sz w:val="28"/>
          <w:szCs w:val="28"/>
          <w:lang/>
        </w:rPr>
        <w:t>包括</w:t>
      </w:r>
      <w:r>
        <w:rPr>
          <w:rFonts w:asciiTheme="majorEastAsia" w:eastAsiaTheme="majorEastAsia" w:hAnsiTheme="majorEastAsia" w:cstheme="majorEastAsia" w:hint="eastAsia"/>
          <w:bCs/>
          <w:sz w:val="28"/>
          <w:szCs w:val="28"/>
          <w:lang/>
        </w:rPr>
        <w:t>2025</w:t>
      </w:r>
      <w:r>
        <w:rPr>
          <w:rFonts w:asciiTheme="majorEastAsia" w:eastAsiaTheme="majorEastAsia" w:hAnsiTheme="majorEastAsia" w:cstheme="majorEastAsia" w:hint="eastAsia"/>
          <w:bCs/>
          <w:sz w:val="28"/>
          <w:szCs w:val="28"/>
          <w:lang/>
        </w:rPr>
        <w:t>“</w:t>
      </w:r>
      <w:r>
        <w:rPr>
          <w:rFonts w:asciiTheme="majorEastAsia" w:eastAsiaTheme="majorEastAsia" w:hAnsiTheme="majorEastAsia" w:cstheme="majorEastAsia" w:hint="eastAsia"/>
          <w:bCs/>
          <w:sz w:val="28"/>
          <w:szCs w:val="28"/>
          <w:lang/>
        </w:rPr>
        <w:t>一带一路</w:t>
      </w:r>
      <w:r>
        <w:rPr>
          <w:rFonts w:asciiTheme="majorEastAsia" w:eastAsiaTheme="majorEastAsia" w:hAnsiTheme="majorEastAsia" w:cstheme="majorEastAsia" w:hint="eastAsia"/>
          <w:bCs/>
          <w:sz w:val="28"/>
          <w:szCs w:val="28"/>
          <w:lang/>
        </w:rPr>
        <w:t>”</w:t>
      </w:r>
      <w:r>
        <w:rPr>
          <w:rFonts w:asciiTheme="majorEastAsia" w:eastAsiaTheme="majorEastAsia" w:hAnsiTheme="majorEastAsia" w:cstheme="majorEastAsia" w:hint="eastAsia"/>
          <w:bCs/>
          <w:sz w:val="28"/>
          <w:szCs w:val="28"/>
          <w:lang/>
        </w:rPr>
        <w:t>暨金砖国家技能发展与技术创新大赛和</w:t>
      </w:r>
      <w:r>
        <w:rPr>
          <w:rFonts w:asciiTheme="majorEastAsia" w:eastAsiaTheme="majorEastAsia" w:hAnsiTheme="majorEastAsia" w:cstheme="majorEastAsia" w:hint="eastAsia"/>
          <w:bCs/>
          <w:sz w:val="28"/>
          <w:szCs w:val="28"/>
          <w:lang/>
        </w:rPr>
        <w:t>2025</w:t>
      </w:r>
      <w:r>
        <w:rPr>
          <w:rFonts w:asciiTheme="majorEastAsia" w:eastAsiaTheme="majorEastAsia" w:hAnsiTheme="majorEastAsia" w:cstheme="majorEastAsia" w:hint="eastAsia"/>
          <w:bCs/>
          <w:sz w:val="28"/>
          <w:szCs w:val="28"/>
          <w:lang/>
        </w:rPr>
        <w:t>金砖国家职业技能大赛，</w:t>
      </w:r>
      <w:r>
        <w:rPr>
          <w:rFonts w:asciiTheme="majorEastAsia" w:eastAsiaTheme="majorEastAsia" w:hAnsiTheme="majorEastAsia" w:cstheme="majorEastAsia" w:hint="eastAsia"/>
          <w:bCs/>
          <w:sz w:val="28"/>
          <w:szCs w:val="28"/>
        </w:rPr>
        <w:t>200</w:t>
      </w:r>
      <w:r>
        <w:rPr>
          <w:rFonts w:asciiTheme="majorEastAsia" w:eastAsiaTheme="majorEastAsia" w:hAnsiTheme="majorEastAsia" w:cstheme="majorEastAsia" w:hint="eastAsia"/>
          <w:bCs/>
          <w:sz w:val="28"/>
          <w:szCs w:val="28"/>
        </w:rPr>
        <w:t>余名参赛嘉宾见证了这两项大赛的启动仪</w:t>
      </w:r>
      <w:r>
        <w:rPr>
          <w:rFonts w:asciiTheme="majorEastAsia" w:eastAsiaTheme="majorEastAsia" w:hAnsiTheme="majorEastAsia" w:cstheme="majorEastAsia" w:hint="eastAsia"/>
          <w:bCs/>
          <w:sz w:val="28"/>
          <w:szCs w:val="28"/>
        </w:rPr>
        <w:t>式。据悉，</w:t>
      </w:r>
      <w:r>
        <w:rPr>
          <w:rFonts w:asciiTheme="majorEastAsia" w:eastAsiaTheme="majorEastAsia" w:hAnsiTheme="majorEastAsia" w:cstheme="majorEastAsia" w:hint="eastAsia"/>
          <w:bCs/>
          <w:sz w:val="28"/>
          <w:szCs w:val="28"/>
        </w:rPr>
        <w:t>2025</w:t>
      </w:r>
      <w:r>
        <w:rPr>
          <w:rFonts w:asciiTheme="majorEastAsia" w:eastAsiaTheme="majorEastAsia" w:hAnsiTheme="majorEastAsia" w:cstheme="majorEastAsia" w:hint="eastAsia"/>
          <w:bCs/>
          <w:sz w:val="28"/>
          <w:szCs w:val="28"/>
        </w:rPr>
        <w:t>“一带一路”暨金砖国家技能发展与技</w:t>
      </w:r>
      <w:r>
        <w:rPr>
          <w:rFonts w:asciiTheme="majorEastAsia" w:eastAsiaTheme="majorEastAsia" w:hAnsiTheme="majorEastAsia" w:cstheme="majorEastAsia" w:hint="eastAsia"/>
          <w:bCs/>
          <w:sz w:val="28"/>
          <w:szCs w:val="28"/>
        </w:rPr>
        <w:lastRenderedPageBreak/>
        <w:t>术创新大赛首批已申报</w:t>
      </w:r>
      <w:r>
        <w:rPr>
          <w:rFonts w:asciiTheme="majorEastAsia" w:eastAsiaTheme="majorEastAsia" w:hAnsiTheme="majorEastAsia" w:cstheme="majorEastAsia" w:hint="eastAsia"/>
          <w:bCs/>
          <w:sz w:val="28"/>
          <w:szCs w:val="28"/>
        </w:rPr>
        <w:t>180</w:t>
      </w:r>
      <w:r>
        <w:rPr>
          <w:rFonts w:asciiTheme="majorEastAsia" w:eastAsiaTheme="majorEastAsia" w:hAnsiTheme="majorEastAsia" w:cstheme="majorEastAsia" w:hint="eastAsia"/>
          <w:bCs/>
          <w:sz w:val="28"/>
          <w:szCs w:val="28"/>
        </w:rPr>
        <w:t>余个赛项，赛项主要聚焦</w:t>
      </w:r>
      <w:r>
        <w:rPr>
          <w:rFonts w:asciiTheme="majorEastAsia" w:eastAsiaTheme="majorEastAsia" w:hAnsiTheme="majorEastAsia" w:cstheme="majorEastAsia" w:hint="eastAsia"/>
          <w:bCs/>
          <w:sz w:val="28"/>
          <w:szCs w:val="28"/>
          <w:lang/>
        </w:rPr>
        <w:t>以工业</w:t>
      </w:r>
      <w:r>
        <w:rPr>
          <w:rFonts w:asciiTheme="majorEastAsia" w:eastAsiaTheme="majorEastAsia" w:hAnsiTheme="majorEastAsia" w:cstheme="majorEastAsia" w:hint="eastAsia"/>
          <w:bCs/>
          <w:sz w:val="28"/>
          <w:szCs w:val="28"/>
          <w:lang/>
        </w:rPr>
        <w:t>4.0</w:t>
      </w:r>
      <w:r>
        <w:rPr>
          <w:rFonts w:asciiTheme="majorEastAsia" w:eastAsiaTheme="majorEastAsia" w:hAnsiTheme="majorEastAsia" w:cstheme="majorEastAsia" w:hint="eastAsia"/>
          <w:bCs/>
          <w:sz w:val="28"/>
          <w:szCs w:val="28"/>
          <w:lang/>
        </w:rPr>
        <w:t>为核心的智能制造、数字技术技能、未来技术技能等，</w:t>
      </w:r>
      <w:r>
        <w:rPr>
          <w:rFonts w:asciiTheme="majorEastAsia" w:eastAsiaTheme="majorEastAsia" w:hAnsiTheme="majorEastAsia" w:cstheme="majorEastAsia" w:hint="eastAsia"/>
          <w:bCs/>
          <w:sz w:val="28"/>
          <w:szCs w:val="28"/>
        </w:rPr>
        <w:t>除中国国际赛、南非国际赛、巴西技术创新赛、俄罗斯国际赛、厦门国际赛之外，今年还将新增东盟国际赛、中亚国际赛、中东国际赛，预计将吸引超</w:t>
      </w:r>
      <w:r>
        <w:rPr>
          <w:rFonts w:asciiTheme="majorEastAsia" w:eastAsiaTheme="majorEastAsia" w:hAnsiTheme="majorEastAsia" w:cstheme="majorEastAsia" w:hint="eastAsia"/>
          <w:bCs/>
          <w:sz w:val="28"/>
          <w:szCs w:val="28"/>
        </w:rPr>
        <w:t>10</w:t>
      </w:r>
      <w:r>
        <w:rPr>
          <w:rFonts w:asciiTheme="majorEastAsia" w:eastAsiaTheme="majorEastAsia" w:hAnsiTheme="majorEastAsia" w:cstheme="majorEastAsia" w:hint="eastAsia"/>
          <w:bCs/>
          <w:sz w:val="28"/>
          <w:szCs w:val="28"/>
        </w:rPr>
        <w:t>万名海内外青年技术技能人才参与。</w:t>
      </w:r>
      <w:r>
        <w:rPr>
          <w:rFonts w:asciiTheme="majorEastAsia" w:eastAsiaTheme="majorEastAsia" w:hAnsiTheme="majorEastAsia" w:cstheme="majorEastAsia" w:hint="eastAsia"/>
          <w:bCs/>
          <w:sz w:val="28"/>
          <w:szCs w:val="28"/>
        </w:rPr>
        <w:t>2025</w:t>
      </w:r>
      <w:r>
        <w:rPr>
          <w:rFonts w:asciiTheme="majorEastAsia" w:eastAsiaTheme="majorEastAsia" w:hAnsiTheme="majorEastAsia" w:cstheme="majorEastAsia" w:hint="eastAsia"/>
          <w:bCs/>
          <w:sz w:val="28"/>
          <w:szCs w:val="28"/>
        </w:rPr>
        <w:t>金砖国家职业技能大赛目前已申报了</w:t>
      </w:r>
      <w:r>
        <w:rPr>
          <w:rFonts w:asciiTheme="majorEastAsia" w:eastAsiaTheme="majorEastAsia" w:hAnsiTheme="majorEastAsia" w:cstheme="majorEastAsia" w:hint="eastAsia"/>
          <w:bCs/>
          <w:sz w:val="28"/>
          <w:szCs w:val="28"/>
        </w:rPr>
        <w:t>30</w:t>
      </w:r>
      <w:r>
        <w:rPr>
          <w:rFonts w:asciiTheme="majorEastAsia" w:eastAsiaTheme="majorEastAsia" w:hAnsiTheme="majorEastAsia" w:cstheme="majorEastAsia" w:hint="eastAsia"/>
          <w:bCs/>
          <w:sz w:val="28"/>
          <w:szCs w:val="28"/>
        </w:rPr>
        <w:t>余个赛项，主要聚焦高端制造、数字经济、新产业、新业态、新技术，尤其在先进制造、信息技术等重点领域，将进一步促进技术创新与应用，推动各参赛国在</w:t>
      </w:r>
      <w:r>
        <w:rPr>
          <w:rFonts w:asciiTheme="majorEastAsia" w:eastAsiaTheme="majorEastAsia" w:hAnsiTheme="majorEastAsia" w:cstheme="majorEastAsia" w:hint="eastAsia"/>
          <w:bCs/>
          <w:sz w:val="28"/>
          <w:szCs w:val="28"/>
        </w:rPr>
        <w:t>技术与产业上的深度融合。</w:t>
      </w:r>
    </w:p>
    <w:p w:rsidR="00E52553" w:rsidRDefault="00E52553">
      <w:pPr>
        <w:rPr>
          <w:rFonts w:asciiTheme="majorEastAsia" w:eastAsiaTheme="majorEastAsia" w:hAnsiTheme="majorEastAsia" w:cstheme="majorEastAsia"/>
          <w:bCs/>
          <w:sz w:val="28"/>
          <w:szCs w:val="28"/>
        </w:rPr>
      </w:pPr>
    </w:p>
    <w:p w:rsidR="00E52553" w:rsidRDefault="009D79FC" w:rsidP="00E21DDD">
      <w:pPr>
        <w:spacing w:line="560" w:lineRule="exact"/>
        <w:ind w:firstLineChars="200" w:firstLine="560"/>
        <w:rPr>
          <w:rFonts w:asciiTheme="majorEastAsia" w:eastAsiaTheme="majorEastAsia" w:hAnsiTheme="majorEastAsia" w:cstheme="majorEastAsia"/>
          <w:bCs/>
          <w:sz w:val="28"/>
          <w:szCs w:val="28"/>
        </w:rPr>
      </w:pPr>
      <w:r w:rsidRPr="00E21DDD">
        <w:rPr>
          <w:rFonts w:asciiTheme="majorEastAsia" w:eastAsiaTheme="majorEastAsia" w:hAnsiTheme="majorEastAsia" w:cstheme="majorEastAsia" w:hint="eastAsia"/>
          <w:bCs/>
          <w:sz w:val="28"/>
          <w:szCs w:val="28"/>
        </w:rPr>
        <w:t>金砖国家工商理事会技能发展、应用技术与创新中方工作组主席，“一带一路”暨金砖国家技能发展国际联盟理事长</w:t>
      </w:r>
      <w:r>
        <w:rPr>
          <w:rFonts w:asciiTheme="majorEastAsia" w:eastAsiaTheme="majorEastAsia" w:hAnsiTheme="majorEastAsia" w:cstheme="majorEastAsia" w:hint="eastAsia"/>
          <w:bCs/>
          <w:sz w:val="28"/>
          <w:szCs w:val="28"/>
        </w:rPr>
        <w:t>刘振英为论坛的成功举办作总结发言，他认为，中关村不仅是中国的创新高地，更将成为金砖</w:t>
      </w:r>
      <w:bookmarkStart w:id="13" w:name="FunCunProofread37961"/>
      <w:r w:rsidR="00E52553" w:rsidRPr="00E52553">
        <w:rPr>
          <w:rFonts w:asciiTheme="majorEastAsia" w:eastAsiaTheme="majorEastAsia" w:hAnsiTheme="majorEastAsia" w:cstheme="majorEastAsia"/>
          <w:bCs/>
          <w:sz w:val="28"/>
          <w:szCs w:val="28"/>
          <w:u w:color="010000"/>
        </w:rPr>
        <w:t>+</w:t>
      </w:r>
      <w:bookmarkEnd w:id="13"/>
      <w:r>
        <w:rPr>
          <w:rFonts w:asciiTheme="majorEastAsia" w:eastAsiaTheme="majorEastAsia" w:hAnsiTheme="majorEastAsia" w:cstheme="majorEastAsia" w:hint="eastAsia"/>
          <w:bCs/>
          <w:sz w:val="28"/>
          <w:szCs w:val="28"/>
        </w:rPr>
        <w:t>国家技术协同的“超级节点”。他鼓励并期待更多中国企业和院校充分利用“一带一路”及金砖国家技术创新平台，积极与国际机构开展务实合作。</w:t>
      </w:r>
    </w:p>
    <w:p w:rsidR="00E52553" w:rsidRDefault="009D79FC">
      <w:pPr>
        <w:spacing w:line="560" w:lineRule="exact"/>
        <w:ind w:firstLineChars="200" w:firstLine="560"/>
        <w:rPr>
          <w:rFonts w:asciiTheme="majorEastAsia" w:eastAsiaTheme="majorEastAsia" w:hAnsiTheme="majorEastAsia" w:cstheme="majorEastAsia"/>
          <w:bCs/>
          <w:sz w:val="28"/>
          <w:szCs w:val="28"/>
        </w:rPr>
      </w:pPr>
      <w:r>
        <w:rPr>
          <w:rFonts w:asciiTheme="majorEastAsia" w:eastAsiaTheme="majorEastAsia" w:hAnsiTheme="majorEastAsia" w:cstheme="majorEastAsia" w:hint="eastAsia"/>
          <w:bCs/>
          <w:sz w:val="28"/>
          <w:szCs w:val="28"/>
        </w:rPr>
        <w:t>本次论坛凭借高规格的组织架构、突出的亮点以及丰硕的成果发布，为“一带一路”及金砖国家在技术创新领域的合作再次搭建起</w:t>
      </w:r>
      <w:r>
        <w:rPr>
          <w:rFonts w:asciiTheme="majorEastAsia" w:eastAsiaTheme="majorEastAsia" w:hAnsiTheme="majorEastAsia" w:cstheme="majorEastAsia" w:hint="eastAsia"/>
          <w:bCs/>
          <w:kern w:val="0"/>
          <w:sz w:val="28"/>
          <w:szCs w:val="28"/>
        </w:rPr>
        <w:t>一个高层次、综合性的交流与合作平台，有力</w:t>
      </w:r>
      <w:r>
        <w:rPr>
          <w:rFonts w:asciiTheme="majorEastAsia" w:eastAsiaTheme="majorEastAsia" w:hAnsiTheme="majorEastAsia" w:cstheme="majorEastAsia" w:hint="eastAsia"/>
          <w:bCs/>
          <w:sz w:val="28"/>
          <w:szCs w:val="28"/>
        </w:rPr>
        <w:t>推动了“一带一路”及金砖</w:t>
      </w:r>
      <w:r>
        <w:rPr>
          <w:rFonts w:asciiTheme="majorEastAsia" w:eastAsiaTheme="majorEastAsia" w:hAnsiTheme="majorEastAsia" w:cstheme="majorEastAsia" w:hint="eastAsia"/>
          <w:bCs/>
          <w:sz w:val="28"/>
          <w:szCs w:val="28"/>
        </w:rPr>
        <w:t>+</w:t>
      </w:r>
      <w:r>
        <w:rPr>
          <w:rFonts w:asciiTheme="majorEastAsia" w:eastAsiaTheme="majorEastAsia" w:hAnsiTheme="majorEastAsia" w:cstheme="majorEastAsia" w:hint="eastAsia"/>
          <w:bCs/>
          <w:sz w:val="28"/>
          <w:szCs w:val="28"/>
        </w:rPr>
        <w:t>国家的新工业及新质生产力迈向可持续发展的新征程，也为中关村论坛</w:t>
      </w:r>
      <w:r>
        <w:rPr>
          <w:rFonts w:asciiTheme="majorEastAsia" w:eastAsiaTheme="majorEastAsia" w:hAnsiTheme="majorEastAsia" w:cstheme="majorEastAsia" w:hint="eastAsia"/>
          <w:bCs/>
          <w:sz w:val="28"/>
          <w:szCs w:val="28"/>
        </w:rPr>
        <w:t>年会</w:t>
      </w:r>
      <w:r>
        <w:rPr>
          <w:rFonts w:asciiTheme="majorEastAsia" w:eastAsiaTheme="majorEastAsia" w:hAnsiTheme="majorEastAsia" w:cstheme="majorEastAsia" w:hint="eastAsia"/>
          <w:bCs/>
          <w:sz w:val="28"/>
          <w:szCs w:val="28"/>
        </w:rPr>
        <w:t>增添了一抹亮丽的国际色彩！</w:t>
      </w:r>
    </w:p>
    <w:sectPr w:rsidR="00E52553" w:rsidSect="00E525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79FC" w:rsidRDefault="009D79FC" w:rsidP="00786EEA">
      <w:r>
        <w:separator/>
      </w:r>
    </w:p>
  </w:endnote>
  <w:endnote w:type="continuationSeparator" w:id="1">
    <w:p w:rsidR="009D79FC" w:rsidRDefault="009D79FC" w:rsidP="00786E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79FC" w:rsidRDefault="009D79FC" w:rsidP="00786EEA">
      <w:r>
        <w:separator/>
      </w:r>
    </w:p>
  </w:footnote>
  <w:footnote w:type="continuationSeparator" w:id="1">
    <w:p w:rsidR="009D79FC" w:rsidRDefault="009D79FC" w:rsidP="00786EEA">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魏 沙">
    <w15:presenceInfo w15:providerId="Windows Live" w15:userId="143f8e0d73021569"/>
  </w15:person>
  <w15:person w15:author="薛">
    <w15:presenceInfo w15:providerId="None" w15:userId="薛"/>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trackRevisions/>
  <w:documentProtection w:edit="readOnly" w:enforcement="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6882037"/>
    <w:rsid w:val="000169BC"/>
    <w:rsid w:val="0065377A"/>
    <w:rsid w:val="00786EEA"/>
    <w:rsid w:val="009D79FC"/>
    <w:rsid w:val="00AB1812"/>
    <w:rsid w:val="00B03AB0"/>
    <w:rsid w:val="00B35F3C"/>
    <w:rsid w:val="00E21DDD"/>
    <w:rsid w:val="00E45B74"/>
    <w:rsid w:val="00E52553"/>
    <w:rsid w:val="02E20006"/>
    <w:rsid w:val="03343D40"/>
    <w:rsid w:val="049F3623"/>
    <w:rsid w:val="04BC3FEE"/>
    <w:rsid w:val="0616772D"/>
    <w:rsid w:val="0691175A"/>
    <w:rsid w:val="07195727"/>
    <w:rsid w:val="0869623A"/>
    <w:rsid w:val="086C1887"/>
    <w:rsid w:val="08A2799E"/>
    <w:rsid w:val="0ADD2244"/>
    <w:rsid w:val="0B36617C"/>
    <w:rsid w:val="0BB5113F"/>
    <w:rsid w:val="0D0E115E"/>
    <w:rsid w:val="0DDA54E4"/>
    <w:rsid w:val="0F615EBD"/>
    <w:rsid w:val="0F933B9D"/>
    <w:rsid w:val="131E7C21"/>
    <w:rsid w:val="136A5CF8"/>
    <w:rsid w:val="1483045E"/>
    <w:rsid w:val="148D3A4C"/>
    <w:rsid w:val="15316332"/>
    <w:rsid w:val="16AE5760"/>
    <w:rsid w:val="16D03928"/>
    <w:rsid w:val="172F064F"/>
    <w:rsid w:val="17EA0A1A"/>
    <w:rsid w:val="18194E5B"/>
    <w:rsid w:val="18B057C0"/>
    <w:rsid w:val="1A2B77F4"/>
    <w:rsid w:val="1AB86BAD"/>
    <w:rsid w:val="1BD9327F"/>
    <w:rsid w:val="1BEA20AB"/>
    <w:rsid w:val="1C8B411E"/>
    <w:rsid w:val="1D4726CE"/>
    <w:rsid w:val="1EAC053B"/>
    <w:rsid w:val="1FBC2C9C"/>
    <w:rsid w:val="20CE2C87"/>
    <w:rsid w:val="227D6B74"/>
    <w:rsid w:val="231B1EBA"/>
    <w:rsid w:val="237B68CE"/>
    <w:rsid w:val="23DE5483"/>
    <w:rsid w:val="23FF75FB"/>
    <w:rsid w:val="26BA2596"/>
    <w:rsid w:val="26D47194"/>
    <w:rsid w:val="276E2ACE"/>
    <w:rsid w:val="27F20C03"/>
    <w:rsid w:val="2A2F6542"/>
    <w:rsid w:val="2AC14D9D"/>
    <w:rsid w:val="2B0E422E"/>
    <w:rsid w:val="2B22254D"/>
    <w:rsid w:val="2E2020E1"/>
    <w:rsid w:val="2F452CAE"/>
    <w:rsid w:val="2F5E5B1E"/>
    <w:rsid w:val="31336E75"/>
    <w:rsid w:val="31C34B03"/>
    <w:rsid w:val="32893DE8"/>
    <w:rsid w:val="32A23F73"/>
    <w:rsid w:val="33705E1F"/>
    <w:rsid w:val="341E587B"/>
    <w:rsid w:val="375A6581"/>
    <w:rsid w:val="37EA2601"/>
    <w:rsid w:val="38871C41"/>
    <w:rsid w:val="394A5EF4"/>
    <w:rsid w:val="3B033531"/>
    <w:rsid w:val="3CC52D38"/>
    <w:rsid w:val="3EDC6A5F"/>
    <w:rsid w:val="403B1563"/>
    <w:rsid w:val="404B79F8"/>
    <w:rsid w:val="404C690F"/>
    <w:rsid w:val="41686388"/>
    <w:rsid w:val="42386A23"/>
    <w:rsid w:val="44511355"/>
    <w:rsid w:val="45CC15DB"/>
    <w:rsid w:val="460421F7"/>
    <w:rsid w:val="4613720A"/>
    <w:rsid w:val="46FA764E"/>
    <w:rsid w:val="47934ACD"/>
    <w:rsid w:val="47C87B80"/>
    <w:rsid w:val="48677399"/>
    <w:rsid w:val="49B93C25"/>
    <w:rsid w:val="4A342CEB"/>
    <w:rsid w:val="4AC468C4"/>
    <w:rsid w:val="4C403BFC"/>
    <w:rsid w:val="4C901A94"/>
    <w:rsid w:val="4CF7225D"/>
    <w:rsid w:val="4DD054E5"/>
    <w:rsid w:val="4E035DB6"/>
    <w:rsid w:val="4E0538DC"/>
    <w:rsid w:val="4E30022D"/>
    <w:rsid w:val="507F0087"/>
    <w:rsid w:val="50EF617E"/>
    <w:rsid w:val="54DA4940"/>
    <w:rsid w:val="56B04601"/>
    <w:rsid w:val="57CA16F3"/>
    <w:rsid w:val="57FC26C5"/>
    <w:rsid w:val="581F1A3E"/>
    <w:rsid w:val="58AC2BA6"/>
    <w:rsid w:val="590B3D71"/>
    <w:rsid w:val="5A494B51"/>
    <w:rsid w:val="5B18349B"/>
    <w:rsid w:val="5B8F0C89"/>
    <w:rsid w:val="5D5932FD"/>
    <w:rsid w:val="5DDF7B22"/>
    <w:rsid w:val="5DED125E"/>
    <w:rsid w:val="5ECA3D86"/>
    <w:rsid w:val="5F5923D9"/>
    <w:rsid w:val="5FED5F7E"/>
    <w:rsid w:val="6170330B"/>
    <w:rsid w:val="6183498A"/>
    <w:rsid w:val="622D4D58"/>
    <w:rsid w:val="624520A2"/>
    <w:rsid w:val="638C50BD"/>
    <w:rsid w:val="652F0DE7"/>
    <w:rsid w:val="65B80FCA"/>
    <w:rsid w:val="66882037"/>
    <w:rsid w:val="672524A2"/>
    <w:rsid w:val="67E20393"/>
    <w:rsid w:val="69B82081"/>
    <w:rsid w:val="6A8D2838"/>
    <w:rsid w:val="6AEB57B0"/>
    <w:rsid w:val="6C67530A"/>
    <w:rsid w:val="6D633D24"/>
    <w:rsid w:val="6DB620A5"/>
    <w:rsid w:val="6E922241"/>
    <w:rsid w:val="714125CE"/>
    <w:rsid w:val="73C372CA"/>
    <w:rsid w:val="74F05F99"/>
    <w:rsid w:val="7543118E"/>
    <w:rsid w:val="759233F8"/>
    <w:rsid w:val="75F0011F"/>
    <w:rsid w:val="75F714AD"/>
    <w:rsid w:val="76AE4A27"/>
    <w:rsid w:val="76DA1049"/>
    <w:rsid w:val="773209DC"/>
    <w:rsid w:val="79C30024"/>
    <w:rsid w:val="7B160627"/>
    <w:rsid w:val="7B1F572E"/>
    <w:rsid w:val="7C817D22"/>
    <w:rsid w:val="7D040D53"/>
    <w:rsid w:val="7D513B99"/>
    <w:rsid w:val="7E2E3EDA"/>
    <w:rsid w:val="7E4D78E1"/>
    <w:rsid w:val="7EE840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52553"/>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52553"/>
    <w:pPr>
      <w:keepNext/>
      <w:keepLines/>
      <w:spacing w:before="340" w:after="330" w:line="576" w:lineRule="auto"/>
      <w:outlineLvl w:val="0"/>
    </w:pPr>
    <w:rPr>
      <w:b/>
      <w:kern w:val="44"/>
      <w:sz w:val="44"/>
    </w:rPr>
  </w:style>
  <w:style w:type="paragraph" w:styleId="2">
    <w:name w:val="heading 2"/>
    <w:basedOn w:val="a"/>
    <w:next w:val="a"/>
    <w:unhideWhenUsed/>
    <w:qFormat/>
    <w:rsid w:val="00E52553"/>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rsid w:val="00E52553"/>
    <w:pPr>
      <w:keepNext/>
      <w:keepLines/>
      <w:spacing w:before="260" w:after="260" w:line="413" w:lineRule="auto"/>
      <w:outlineLvl w:val="2"/>
    </w:pPr>
    <w:rPr>
      <w:b/>
      <w:sz w:val="32"/>
    </w:rPr>
  </w:style>
  <w:style w:type="paragraph" w:styleId="4">
    <w:name w:val="heading 4"/>
    <w:basedOn w:val="a"/>
    <w:next w:val="a"/>
    <w:unhideWhenUsed/>
    <w:qFormat/>
    <w:rsid w:val="00E52553"/>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E52553"/>
    <w:pPr>
      <w:spacing w:after="120" w:line="360" w:lineRule="auto"/>
      <w:ind w:firstLineChars="100" w:firstLine="420"/>
    </w:pPr>
    <w:rPr>
      <w:rFonts w:ascii="微软雅黑" w:eastAsia="微软雅黑" w:hAnsi="微软雅黑" w:cs="微软雅黑"/>
      <w:sz w:val="21"/>
      <w:szCs w:val="21"/>
    </w:rPr>
  </w:style>
  <w:style w:type="paragraph" w:styleId="a4">
    <w:name w:val="Body Text"/>
    <w:basedOn w:val="a"/>
    <w:uiPriority w:val="1"/>
    <w:qFormat/>
    <w:rsid w:val="00E52553"/>
    <w:pPr>
      <w:spacing w:before="201"/>
      <w:ind w:left="220"/>
    </w:pPr>
    <w:rPr>
      <w:sz w:val="28"/>
      <w:szCs w:val="28"/>
    </w:rPr>
  </w:style>
  <w:style w:type="paragraph" w:styleId="a5">
    <w:name w:val="Normal (Web)"/>
    <w:basedOn w:val="a"/>
    <w:uiPriority w:val="99"/>
    <w:semiHidden/>
    <w:unhideWhenUsed/>
    <w:qFormat/>
    <w:rsid w:val="00E52553"/>
    <w:pPr>
      <w:spacing w:before="100" w:beforeAutospacing="1" w:after="100" w:afterAutospacing="1"/>
    </w:pPr>
    <w:rPr>
      <w:rFonts w:ascii="Times New Roman" w:eastAsia="Times New Roman" w:hAnsi="Times New Roman" w:cs="Times New Roman"/>
      <w:sz w:val="24"/>
      <w:lang w:eastAsia="pt-BR"/>
    </w:rPr>
  </w:style>
  <w:style w:type="paragraph" w:customStyle="1" w:styleId="10">
    <w:name w:val="修订1"/>
    <w:hidden/>
    <w:uiPriority w:val="99"/>
    <w:unhideWhenUsed/>
    <w:rsid w:val="00E52553"/>
    <w:rPr>
      <w:rFonts w:asciiTheme="minorHAnsi" w:eastAsiaTheme="minorEastAsia" w:hAnsiTheme="minorHAnsi" w:cstheme="minorBidi"/>
      <w:kern w:val="2"/>
      <w:sz w:val="21"/>
      <w:szCs w:val="24"/>
    </w:rPr>
  </w:style>
  <w:style w:type="paragraph" w:styleId="a6">
    <w:name w:val="Balloon Text"/>
    <w:basedOn w:val="a"/>
    <w:link w:val="Char"/>
    <w:rsid w:val="00786EEA"/>
    <w:rPr>
      <w:sz w:val="18"/>
      <w:szCs w:val="18"/>
    </w:rPr>
  </w:style>
  <w:style w:type="character" w:customStyle="1" w:styleId="Char">
    <w:name w:val="批注框文本 Char"/>
    <w:basedOn w:val="a1"/>
    <w:link w:val="a6"/>
    <w:rsid w:val="00786EEA"/>
    <w:rPr>
      <w:rFonts w:asciiTheme="minorHAnsi" w:eastAsiaTheme="minorEastAsia" w:hAnsiTheme="minorHAnsi" w:cstheme="minorBidi"/>
      <w:kern w:val="2"/>
      <w:sz w:val="18"/>
      <w:szCs w:val="18"/>
    </w:rPr>
  </w:style>
  <w:style w:type="paragraph" w:styleId="a7">
    <w:name w:val="header"/>
    <w:basedOn w:val="a"/>
    <w:link w:val="Char0"/>
    <w:rsid w:val="00786EE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rsid w:val="00786EEA"/>
    <w:rPr>
      <w:rFonts w:asciiTheme="minorHAnsi" w:eastAsiaTheme="minorEastAsia" w:hAnsiTheme="minorHAnsi" w:cstheme="minorBidi"/>
      <w:kern w:val="2"/>
      <w:sz w:val="18"/>
      <w:szCs w:val="18"/>
    </w:rPr>
  </w:style>
  <w:style w:type="paragraph" w:styleId="a8">
    <w:name w:val="footer"/>
    <w:basedOn w:val="a"/>
    <w:link w:val="Char1"/>
    <w:rsid w:val="00786EEA"/>
    <w:pPr>
      <w:tabs>
        <w:tab w:val="center" w:pos="4153"/>
        <w:tab w:val="right" w:pos="8306"/>
      </w:tabs>
      <w:snapToGrid w:val="0"/>
      <w:jc w:val="left"/>
    </w:pPr>
    <w:rPr>
      <w:sz w:val="18"/>
      <w:szCs w:val="18"/>
    </w:rPr>
  </w:style>
  <w:style w:type="character" w:customStyle="1" w:styleId="Char1">
    <w:name w:val="页脚 Char"/>
    <w:basedOn w:val="a1"/>
    <w:link w:val="a8"/>
    <w:rsid w:val="00786EE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596</Words>
  <Characters>3401</Characters>
  <Application>Microsoft Office Word</Application>
  <DocSecurity>0</DocSecurity>
  <Lines>28</Lines>
  <Paragraphs>7</Paragraphs>
  <ScaleCrop>false</ScaleCrop>
  <Company>中国石油大学</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蒽蒽</dc:creator>
  <cp:lastModifiedBy>hero</cp:lastModifiedBy>
  <cp:revision>8</cp:revision>
  <dcterms:created xsi:type="dcterms:W3CDTF">2025-03-30T12:48:00Z</dcterms:created>
  <dcterms:modified xsi:type="dcterms:W3CDTF">2025-03-31T01:52:00Z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E2CF9C4A2789499E8E404A0D4DB20587_13</vt:lpwstr>
  </property>
  <property fmtid="{D5CDD505-2E9C-101B-9397-08002B2CF9AE}" pid="4" name="KSOTemplateDocerSaveRecord">
    <vt:lpwstr>eyJoZGlkIjoiNjU4ZThmYTJhNWE0NGRiOTI0Njc2YzAyYzQxODc2NTciLCJ1c2VySWQiOiI0MjgwMzE0NjUifQ==</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vt:lpwstr>
  </property>
</Properties>
</file>