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E76EF4">
      <w:pPr>
        <w:rPr>
          <w:rFonts w:ascii="方正小标宋简体" w:hAnsi="Times New Roman" w:eastAsia="方正小标宋简体"/>
          <w:sz w:val="36"/>
          <w:szCs w:val="40"/>
        </w:rPr>
      </w:pPr>
    </w:p>
    <w:p w14:paraId="3B98570A">
      <w:pPr>
        <w:rPr>
          <w:rFonts w:ascii="方正小标宋简体" w:hAnsi="Times New Roman" w:eastAsia="方正小标宋简体"/>
          <w:sz w:val="36"/>
          <w:szCs w:val="40"/>
        </w:rPr>
      </w:pPr>
      <w:r>
        <w:rPr>
          <w:rFonts w:hint="eastAsia" w:ascii="方正小标宋简体" w:hAnsi="Times New Roman" w:eastAsia="方正小标宋简体"/>
          <w:sz w:val="36"/>
          <w:szCs w:val="40"/>
        </w:rPr>
        <w:t>2025中关村论坛年会“海洋科学与发展论坛”</w:t>
      </w:r>
    </w:p>
    <w:p w14:paraId="5E4FF0A6">
      <w:pPr>
        <w:rPr>
          <w:rFonts w:ascii="Times New Roman" w:hAnsi="Times New Roman" w:eastAsia="仿宋_GB2312"/>
          <w:sz w:val="32"/>
          <w:szCs w:val="36"/>
        </w:rPr>
      </w:pPr>
      <w:bookmarkStart w:id="2" w:name="_GoBack"/>
      <w:bookmarkEnd w:id="2"/>
      <w:r>
        <w:rPr>
          <w:rFonts w:hint="eastAsia" w:ascii="方正小标宋简体" w:hAnsi="Times New Roman" w:eastAsia="方正小标宋简体"/>
          <w:sz w:val="36"/>
          <w:szCs w:val="40"/>
        </w:rPr>
        <w:t>在京举办</w:t>
      </w:r>
    </w:p>
    <w:p w14:paraId="3BCFFE3A">
      <w:pPr>
        <w:ind w:firstLine="640" w:firstLineChars="200"/>
        <w:jc w:val="both"/>
        <w:rPr>
          <w:rFonts w:ascii="Times New Roman" w:hAnsi="Times New Roman" w:eastAsia="仿宋_GB2312"/>
          <w:sz w:val="32"/>
          <w:szCs w:val="36"/>
        </w:rPr>
      </w:pPr>
    </w:p>
    <w:p w14:paraId="3558BC74">
      <w:pPr>
        <w:ind w:firstLine="640" w:firstLineChars="200"/>
        <w:jc w:val="both"/>
        <w:rPr>
          <w:rFonts w:ascii="Times New Roman" w:hAnsi="Times New Roman" w:eastAsia="仿宋_GB2312"/>
          <w:sz w:val="32"/>
          <w:szCs w:val="36"/>
        </w:rPr>
      </w:pPr>
      <w:r>
        <w:rPr>
          <w:rFonts w:ascii="Times New Roman" w:hAnsi="Times New Roman" w:eastAsia="仿宋_GB2312"/>
          <w:sz w:val="32"/>
          <w:szCs w:val="36"/>
        </w:rPr>
        <w:t>3月28日上午</w:t>
      </w:r>
      <w:r>
        <w:rPr>
          <w:rFonts w:hint="eastAsia" w:ascii="Times New Roman" w:hAnsi="Times New Roman" w:eastAsia="仿宋_GB2312"/>
          <w:sz w:val="32"/>
          <w:szCs w:val="36"/>
        </w:rPr>
        <w:t>，</w:t>
      </w:r>
      <w:r>
        <w:rPr>
          <w:rFonts w:ascii="Times New Roman" w:hAnsi="Times New Roman" w:eastAsia="仿宋_GB2312"/>
          <w:sz w:val="32"/>
          <w:szCs w:val="36"/>
        </w:rPr>
        <w:t>2025中关村论坛年会“海洋科学与发展”平行论坛在京</w:t>
      </w:r>
      <w:r>
        <w:rPr>
          <w:rFonts w:hint="eastAsia" w:ascii="Times New Roman" w:hAnsi="Times New Roman" w:eastAsia="仿宋_GB2312"/>
          <w:sz w:val="32"/>
          <w:szCs w:val="36"/>
        </w:rPr>
        <w:t>举办</w:t>
      </w:r>
      <w:r>
        <w:rPr>
          <w:rFonts w:ascii="Times New Roman" w:hAnsi="Times New Roman" w:eastAsia="仿宋_GB2312"/>
          <w:sz w:val="32"/>
          <w:szCs w:val="36"/>
        </w:rPr>
        <w:t>。</w:t>
      </w:r>
      <w:r>
        <w:rPr>
          <w:rFonts w:hint="eastAsia" w:ascii="Times New Roman" w:hAnsi="Times New Roman" w:eastAsia="仿宋_GB2312"/>
          <w:sz w:val="32"/>
          <w:szCs w:val="36"/>
        </w:rPr>
        <w:t>科学技术部党组成员、秘书长潘晓东，国家自然科学基金委员会党组成员、副主任兰玉杰，北京市人大常委会党组成员、副主任于</w:t>
      </w:r>
      <w:r>
        <w:rPr>
          <w:rFonts w:ascii="Times New Roman" w:hAnsi="Times New Roman" w:eastAsia="仿宋_GB2312"/>
          <w:sz w:val="32"/>
          <w:szCs w:val="36"/>
        </w:rPr>
        <w:t>军</w:t>
      </w:r>
      <w:r>
        <w:rPr>
          <w:rFonts w:hint="eastAsia" w:ascii="Times New Roman" w:hAnsi="Times New Roman" w:eastAsia="仿宋_GB2312"/>
          <w:sz w:val="32"/>
          <w:szCs w:val="36"/>
        </w:rPr>
        <w:t>，北京大学副校长、中国科学院院士朴世龙出席论坛并致辞。科学技术部八司司长韩文胜、中国</w:t>
      </w:r>
      <w:r>
        <w:rPr>
          <w:rFonts w:ascii="Times New Roman" w:hAnsi="Times New Roman" w:eastAsia="仿宋_GB2312"/>
          <w:sz w:val="32"/>
          <w:szCs w:val="36"/>
        </w:rPr>
        <w:t>21世纪议程管理中心副主任</w:t>
      </w:r>
      <w:r>
        <w:rPr>
          <w:rFonts w:hint="eastAsia" w:ascii="Times New Roman" w:hAnsi="Times New Roman" w:eastAsia="仿宋_GB2312"/>
          <w:sz w:val="32"/>
          <w:szCs w:val="36"/>
        </w:rPr>
        <w:t>陈其针分别主持了开幕式和主旨演讲相关环节。</w:t>
      </w:r>
    </w:p>
    <w:p w14:paraId="28428FA0">
      <w:pPr>
        <w:ind w:firstLine="640" w:firstLineChars="200"/>
        <w:jc w:val="both"/>
        <w:rPr>
          <w:rFonts w:ascii="Times New Roman" w:hAnsi="Times New Roman" w:eastAsia="仿宋_GB2312"/>
          <w:sz w:val="32"/>
          <w:szCs w:val="36"/>
        </w:rPr>
      </w:pPr>
      <w:r>
        <w:rPr>
          <w:rFonts w:hint="eastAsia" w:ascii="Times New Roman" w:hAnsi="Times New Roman" w:eastAsia="仿宋_GB2312"/>
          <w:sz w:val="32"/>
          <w:szCs w:val="36"/>
        </w:rPr>
        <w:t>潘晓东指出，作为认识海洋的前提与基础，海洋科学对全球可持续发展意义重大。近年来我国加强海洋基础研究和海洋科学装备研发，取得了一批具有国际影响力的重大成果。下一步，要强化海洋科技创新的顶层设计和总体谋划，大力支持海洋基础研究，加快核心关键技术攻关，推进海洋科技成果转化应用，深化海洋领域国际科技交流合作，</w:t>
      </w:r>
      <w:bookmarkStart w:id="0" w:name="OLE_LINK2"/>
      <w:r>
        <w:rPr>
          <w:rFonts w:hint="eastAsia" w:ascii="Times New Roman" w:hAnsi="Times New Roman" w:eastAsia="仿宋_GB2312"/>
          <w:sz w:val="32"/>
          <w:szCs w:val="36"/>
        </w:rPr>
        <w:t>为关心海洋、认识海洋、经略海洋提供强有力科技支撑。</w:t>
      </w:r>
    </w:p>
    <w:p w14:paraId="1C8CACAB">
      <w:pPr>
        <w:ind w:firstLine="640" w:firstLineChars="200"/>
        <w:jc w:val="both"/>
        <w:rPr>
          <w:rFonts w:ascii="Times New Roman" w:hAnsi="Times New Roman" w:eastAsia="仿宋_GB2312"/>
          <w:sz w:val="32"/>
          <w:szCs w:val="36"/>
        </w:rPr>
      </w:pPr>
      <w:r>
        <w:rPr>
          <w:rFonts w:hint="eastAsia" w:ascii="Times New Roman" w:hAnsi="Times New Roman" w:eastAsia="仿宋_GB2312"/>
          <w:sz w:val="32"/>
          <w:szCs w:val="36"/>
        </w:rPr>
        <w:t>兰玉杰指出，海洋科学正加速迈入大科学时代，国家自然科学基金委将进一步加强基础研究布局，推动青年人才培养和多学科协同，深化国际大科学计划与联合攻关，积极引领海洋科技前沿、推动全球海洋治理体系变革。</w:t>
      </w:r>
      <w:bookmarkEnd w:id="0"/>
    </w:p>
    <w:p w14:paraId="5BC8D0CB">
      <w:pPr>
        <w:ind w:firstLine="640" w:firstLineChars="200"/>
        <w:jc w:val="both"/>
        <w:rPr>
          <w:rFonts w:ascii="Times New Roman" w:hAnsi="Times New Roman" w:eastAsia="仿宋_GB2312"/>
          <w:sz w:val="32"/>
          <w:szCs w:val="36"/>
        </w:rPr>
      </w:pPr>
      <w:r>
        <w:rPr>
          <w:rFonts w:hint="eastAsia" w:ascii="Times New Roman" w:hAnsi="Times New Roman" w:eastAsia="仿宋_GB2312"/>
          <w:sz w:val="32"/>
          <w:szCs w:val="36"/>
        </w:rPr>
        <w:t>于</w:t>
      </w:r>
      <w:r>
        <w:rPr>
          <w:rFonts w:ascii="Times New Roman" w:hAnsi="Times New Roman" w:eastAsia="仿宋_GB2312"/>
          <w:sz w:val="32"/>
          <w:szCs w:val="36"/>
        </w:rPr>
        <w:t>军</w:t>
      </w:r>
      <w:r>
        <w:rPr>
          <w:rFonts w:hint="eastAsia" w:ascii="Times New Roman" w:hAnsi="Times New Roman" w:eastAsia="仿宋_GB2312"/>
          <w:sz w:val="32"/>
          <w:szCs w:val="36"/>
        </w:rPr>
        <w:t>指出，作为全国科技创新与国际交往的中心，北京市在海洋基础研究、前沿技术突破、科学知识普及和全球协同合作等方面持续探索和实践并取得积极成效。未来，北京市将依托顶尖科研院所、创新型企业和国际化智库等优势资源继续务实推动海洋科技创新与国际合作。</w:t>
      </w:r>
    </w:p>
    <w:p w14:paraId="41FEF02F">
      <w:pPr>
        <w:ind w:firstLine="640" w:firstLineChars="200"/>
        <w:jc w:val="both"/>
        <w:rPr>
          <w:rFonts w:ascii="Times New Roman" w:hAnsi="Times New Roman" w:eastAsia="仿宋_GB2312"/>
          <w:sz w:val="32"/>
          <w:szCs w:val="36"/>
        </w:rPr>
      </w:pPr>
      <w:r>
        <w:rPr>
          <w:rFonts w:hint="eastAsia" w:ascii="Times New Roman" w:hAnsi="Times New Roman" w:eastAsia="仿宋_GB2312"/>
          <w:sz w:val="32"/>
          <w:szCs w:val="36"/>
        </w:rPr>
        <w:t>朴世龙表示，北大将充分发挥综合性研究型大学优势，在基础研究突破、青年人才培养、国际学术交流方面持续助力海洋科学发展。</w:t>
      </w:r>
    </w:p>
    <w:p w14:paraId="6C511F40">
      <w:pPr>
        <w:ind w:firstLine="640" w:firstLineChars="200"/>
        <w:jc w:val="both"/>
        <w:rPr>
          <w:rFonts w:ascii="Times New Roman" w:hAnsi="Times New Roman" w:eastAsia="仿宋_GB2312"/>
          <w:sz w:val="32"/>
          <w:szCs w:val="36"/>
        </w:rPr>
      </w:pPr>
      <w:r>
        <w:rPr>
          <w:rFonts w:hint="eastAsia" w:ascii="Times New Roman" w:hAnsi="Times New Roman" w:eastAsia="仿宋_GB2312"/>
          <w:sz w:val="32"/>
          <w:szCs w:val="36"/>
        </w:rPr>
        <w:t>在主旨演讲环节，</w:t>
      </w:r>
      <w:bookmarkStart w:id="1" w:name="OLE_LINK1"/>
      <w:r>
        <w:rPr>
          <w:rFonts w:hint="eastAsia" w:ascii="Times New Roman" w:hAnsi="Times New Roman" w:eastAsia="仿宋_GB2312"/>
          <w:sz w:val="32"/>
          <w:szCs w:val="36"/>
        </w:rPr>
        <w:t>中国工程院院士、自然资源部第二海洋研究所研究员李家彪，联合国教科文组织政府间海洋学委员会非洲和邻近岛屿国家分委会主席库阿迪奥·阿菲安，中国科学院院士、厦门大学教授戴民汉，欧洲大洋钻探研究联盟主席吉尔伯特·卡莫因，中国科学院深海科学与工程研究所副所长、研究员彭晓彤和全俄世界海洋地质与矿产资源研究所副所长格尔曼·莱钦科夫等多位中外专家聚焦深海生态、碳汇机制、地质演化与国际合作等前沿议题，分享最新研究成果与合作实践，呼吁深化拓展国际科技合作，共同促进海洋可持续发展。</w:t>
      </w:r>
      <w:bookmarkEnd w:id="1"/>
    </w:p>
    <w:p w14:paraId="7F28D4D4">
      <w:pPr>
        <w:ind w:firstLine="640" w:firstLineChars="200"/>
        <w:jc w:val="both"/>
        <w:rPr>
          <w:rFonts w:hint="eastAsia" w:ascii="仿宋_GB2312" w:hAnsi="仿宋_GB2312" w:eastAsia="仿宋_GB2312" w:cs="仿宋_GB2312"/>
          <w:sz w:val="32"/>
          <w:szCs w:val="36"/>
        </w:rPr>
      </w:pPr>
      <w:r>
        <w:rPr>
          <w:rFonts w:hint="eastAsia" w:ascii="Times New Roman" w:hAnsi="Times New Roman" w:eastAsia="仿宋_GB2312"/>
          <w:sz w:val="32"/>
          <w:szCs w:val="36"/>
        </w:rPr>
        <w:t>中国科学院院士、同济大学教授翦知</w:t>
      </w:r>
      <w:r>
        <w:rPr>
          <w:rFonts w:hint="eastAsia" w:ascii="仿宋" w:hAnsi="仿宋" w:eastAsia="仿宋" w:cs="微软雅黑"/>
          <w:sz w:val="32"/>
          <w:szCs w:val="36"/>
        </w:rPr>
        <w:t>湣</w:t>
      </w:r>
      <w:r>
        <w:rPr>
          <w:rFonts w:ascii="Times New Roman" w:hAnsi="Times New Roman" w:eastAsia="仿宋_GB2312"/>
          <w:sz w:val="32"/>
          <w:szCs w:val="36"/>
        </w:rPr>
        <w:t>主持</w:t>
      </w:r>
      <w:r>
        <w:rPr>
          <w:rFonts w:hint="eastAsia" w:ascii="Times New Roman" w:hAnsi="Times New Roman" w:eastAsia="仿宋_GB2312"/>
          <w:sz w:val="32"/>
          <w:szCs w:val="36"/>
        </w:rPr>
        <w:t>青年圆桌会谈，组织</w:t>
      </w:r>
      <w:r>
        <w:rPr>
          <w:rFonts w:hint="eastAsia" w:ascii="仿宋_GB2312" w:hAnsi="仿宋_GB2312" w:eastAsia="仿宋_GB2312" w:cs="仿宋_GB2312"/>
          <w:sz w:val="32"/>
          <w:szCs w:val="36"/>
        </w:rPr>
        <w:t>来自中国、意大利、日本、泰国</w:t>
      </w:r>
      <w:r>
        <w:rPr>
          <w:rFonts w:hint="eastAsia" w:ascii="仿宋_GB2312" w:hAnsi="仿宋_GB2312" w:eastAsia="仿宋_GB2312" w:cs="仿宋_GB2312"/>
          <w:sz w:val="32"/>
          <w:szCs w:val="36"/>
          <w:lang w:val="en-US" w:eastAsia="zh-CN"/>
        </w:rPr>
        <w:t>等</w:t>
      </w:r>
      <w:r>
        <w:rPr>
          <w:rFonts w:hint="eastAsia" w:ascii="Times New Roman" w:hAnsi="Times New Roman" w:eastAsia="仿宋_GB2312"/>
          <w:sz w:val="32"/>
          <w:szCs w:val="36"/>
        </w:rPr>
        <w:t>青年科学家围绕“纵论海洋未来，共创蓝色星球”进行交流研讨。</w:t>
      </w:r>
      <w:r>
        <w:rPr>
          <w:rFonts w:hint="eastAsia" w:ascii="仿宋_GB2312" w:hAnsi="仿宋_GB2312" w:eastAsia="仿宋_GB2312" w:cs="仿宋_GB2312"/>
          <w:sz w:val="32"/>
          <w:szCs w:val="36"/>
        </w:rPr>
        <w:t>青年科学家们就深海探索、气候变化、国际协同治理等热点问题建言献策，倡议构建更加开放、多元、面向未来的国际青年科研合作网络，为推动全球海洋可持续发展增添青春活力。</w:t>
      </w:r>
    </w:p>
    <w:p w14:paraId="5C79CF83">
      <w:pPr>
        <w:ind w:firstLine="640" w:firstLineChars="200"/>
        <w:jc w:val="both"/>
        <w:rPr>
          <w:rFonts w:ascii="Times New Roman" w:hAnsi="Times New Roman" w:eastAsia="仿宋_GB2312"/>
          <w:sz w:val="32"/>
          <w:szCs w:val="36"/>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AMGD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00"/>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CE095">
    <w:pPr>
      <w:pStyle w:val="13"/>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p w14:paraId="3F008E45">
    <w:pPr>
      <w:pStyle w:val="1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237"/>
    <w:rsid w:val="000237D6"/>
    <w:rsid w:val="000338B4"/>
    <w:rsid w:val="000823F4"/>
    <w:rsid w:val="0009055B"/>
    <w:rsid w:val="00093A9E"/>
    <w:rsid w:val="000962C7"/>
    <w:rsid w:val="000B1ED5"/>
    <w:rsid w:val="000F6BE6"/>
    <w:rsid w:val="0014226C"/>
    <w:rsid w:val="00142471"/>
    <w:rsid w:val="00184F23"/>
    <w:rsid w:val="0024442C"/>
    <w:rsid w:val="00246A97"/>
    <w:rsid w:val="00256C5A"/>
    <w:rsid w:val="0027098F"/>
    <w:rsid w:val="00270BBA"/>
    <w:rsid w:val="002B49B8"/>
    <w:rsid w:val="002E78AC"/>
    <w:rsid w:val="00356754"/>
    <w:rsid w:val="00370237"/>
    <w:rsid w:val="003C2B45"/>
    <w:rsid w:val="00465A3D"/>
    <w:rsid w:val="004C7B0B"/>
    <w:rsid w:val="004D4938"/>
    <w:rsid w:val="00512664"/>
    <w:rsid w:val="0053465E"/>
    <w:rsid w:val="00560E31"/>
    <w:rsid w:val="0057735F"/>
    <w:rsid w:val="005B720B"/>
    <w:rsid w:val="005C25BF"/>
    <w:rsid w:val="006407D5"/>
    <w:rsid w:val="00707A55"/>
    <w:rsid w:val="008637B1"/>
    <w:rsid w:val="00892415"/>
    <w:rsid w:val="008C653A"/>
    <w:rsid w:val="008D0EA9"/>
    <w:rsid w:val="009320B2"/>
    <w:rsid w:val="00991267"/>
    <w:rsid w:val="009F37DC"/>
    <w:rsid w:val="009F56B7"/>
    <w:rsid w:val="00A45DD2"/>
    <w:rsid w:val="00A815A9"/>
    <w:rsid w:val="00A91667"/>
    <w:rsid w:val="00B760A1"/>
    <w:rsid w:val="00BA3D81"/>
    <w:rsid w:val="00BB4BF6"/>
    <w:rsid w:val="00C01A87"/>
    <w:rsid w:val="00C06EAF"/>
    <w:rsid w:val="00C14980"/>
    <w:rsid w:val="00C14C81"/>
    <w:rsid w:val="00C2327D"/>
    <w:rsid w:val="00C773BF"/>
    <w:rsid w:val="00C814D5"/>
    <w:rsid w:val="00D14F4C"/>
    <w:rsid w:val="00D23798"/>
    <w:rsid w:val="00D63379"/>
    <w:rsid w:val="00D67600"/>
    <w:rsid w:val="00E00EE2"/>
    <w:rsid w:val="00E1295E"/>
    <w:rsid w:val="00E55BAB"/>
    <w:rsid w:val="00F2209F"/>
    <w:rsid w:val="00F56D6A"/>
    <w:rsid w:val="00FD57B4"/>
    <w:rsid w:val="00FF0019"/>
    <w:rsid w:val="01EE0FE8"/>
    <w:rsid w:val="023C4A34"/>
    <w:rsid w:val="02A94AFF"/>
    <w:rsid w:val="03842790"/>
    <w:rsid w:val="04EC303D"/>
    <w:rsid w:val="06CF77C8"/>
    <w:rsid w:val="06DA765D"/>
    <w:rsid w:val="0803461C"/>
    <w:rsid w:val="0888458F"/>
    <w:rsid w:val="0A6B2C7D"/>
    <w:rsid w:val="0D683F33"/>
    <w:rsid w:val="0DCF3783"/>
    <w:rsid w:val="105638BD"/>
    <w:rsid w:val="14DB15F9"/>
    <w:rsid w:val="14FC0A90"/>
    <w:rsid w:val="15621AC5"/>
    <w:rsid w:val="16C95791"/>
    <w:rsid w:val="17B78ED8"/>
    <w:rsid w:val="1861658C"/>
    <w:rsid w:val="1A774967"/>
    <w:rsid w:val="1AC070F0"/>
    <w:rsid w:val="1CEA1ADA"/>
    <w:rsid w:val="1E9C058C"/>
    <w:rsid w:val="20DB292D"/>
    <w:rsid w:val="21566142"/>
    <w:rsid w:val="21F0413B"/>
    <w:rsid w:val="248E25DA"/>
    <w:rsid w:val="269D4F5B"/>
    <w:rsid w:val="26DA0D35"/>
    <w:rsid w:val="27170A06"/>
    <w:rsid w:val="277406AF"/>
    <w:rsid w:val="297404A0"/>
    <w:rsid w:val="29A62A74"/>
    <w:rsid w:val="2B9477F1"/>
    <w:rsid w:val="2C310233"/>
    <w:rsid w:val="2D5E4034"/>
    <w:rsid w:val="2DBC68F3"/>
    <w:rsid w:val="2F4214E5"/>
    <w:rsid w:val="2F8D7236"/>
    <w:rsid w:val="30CE6D7D"/>
    <w:rsid w:val="323265B7"/>
    <w:rsid w:val="32BF1210"/>
    <w:rsid w:val="33452B51"/>
    <w:rsid w:val="33512484"/>
    <w:rsid w:val="3B4623F8"/>
    <w:rsid w:val="3E577D6B"/>
    <w:rsid w:val="3EC63FAF"/>
    <w:rsid w:val="3F52032C"/>
    <w:rsid w:val="3FBF965E"/>
    <w:rsid w:val="4009678B"/>
    <w:rsid w:val="407C579A"/>
    <w:rsid w:val="40F57D13"/>
    <w:rsid w:val="41F8112E"/>
    <w:rsid w:val="42FB0E52"/>
    <w:rsid w:val="439B29BC"/>
    <w:rsid w:val="46B65A46"/>
    <w:rsid w:val="472546FE"/>
    <w:rsid w:val="47295483"/>
    <w:rsid w:val="493E210A"/>
    <w:rsid w:val="4C347ABF"/>
    <w:rsid w:val="4C59682D"/>
    <w:rsid w:val="4D312886"/>
    <w:rsid w:val="4E3C13D6"/>
    <w:rsid w:val="505D2FAC"/>
    <w:rsid w:val="510A2830"/>
    <w:rsid w:val="51254F22"/>
    <w:rsid w:val="53743FC0"/>
    <w:rsid w:val="54351A6C"/>
    <w:rsid w:val="54D21F2A"/>
    <w:rsid w:val="55462255"/>
    <w:rsid w:val="567066D5"/>
    <w:rsid w:val="56DC4082"/>
    <w:rsid w:val="58701ABA"/>
    <w:rsid w:val="59BD6A48"/>
    <w:rsid w:val="59EB2275"/>
    <w:rsid w:val="5A283478"/>
    <w:rsid w:val="5B0A2F7F"/>
    <w:rsid w:val="5BF22BEA"/>
    <w:rsid w:val="5C00481D"/>
    <w:rsid w:val="5C4B3005"/>
    <w:rsid w:val="5C55413D"/>
    <w:rsid w:val="5EDA4D18"/>
    <w:rsid w:val="603064E4"/>
    <w:rsid w:val="605A25E2"/>
    <w:rsid w:val="6183352C"/>
    <w:rsid w:val="66205E67"/>
    <w:rsid w:val="66D32F04"/>
    <w:rsid w:val="671C78A0"/>
    <w:rsid w:val="68C62C0F"/>
    <w:rsid w:val="692065FA"/>
    <w:rsid w:val="697158C5"/>
    <w:rsid w:val="6A367E86"/>
    <w:rsid w:val="6BCF3499"/>
    <w:rsid w:val="6C464BFC"/>
    <w:rsid w:val="6CB74CFF"/>
    <w:rsid w:val="6F32630E"/>
    <w:rsid w:val="71A15451"/>
    <w:rsid w:val="78BB27CE"/>
    <w:rsid w:val="7973839C"/>
    <w:rsid w:val="7A5A1A39"/>
    <w:rsid w:val="7A722481"/>
    <w:rsid w:val="7BB958DD"/>
    <w:rsid w:val="7CE93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等线" w:hAnsi="等线" w:eastAsia="等线" w:cs="Times New Roman"/>
      <w:kern w:val="2"/>
      <w:sz w:val="22"/>
      <w:szCs w:val="24"/>
      <w:lang w:val="en-US" w:eastAsia="zh-CN" w:bidi="ar-SA"/>
    </w:rPr>
  </w:style>
  <w:style w:type="paragraph" w:styleId="2">
    <w:name w:val="heading 1"/>
    <w:basedOn w:val="1"/>
    <w:next w:val="1"/>
    <w:link w:val="21"/>
    <w:qFormat/>
    <w:uiPriority w:val="9"/>
    <w:pPr>
      <w:keepNext/>
      <w:keepLines/>
      <w:spacing w:before="480" w:after="80"/>
      <w:outlineLvl w:val="0"/>
    </w:pPr>
    <w:rPr>
      <w:rFonts w:ascii="等线 Light" w:hAnsi="等线 Light" w:eastAsia="等线 Light"/>
      <w:color w:val="0F4761"/>
      <w:sz w:val="48"/>
      <w:szCs w:val="48"/>
    </w:rPr>
  </w:style>
  <w:style w:type="paragraph" w:styleId="3">
    <w:name w:val="heading 2"/>
    <w:basedOn w:val="1"/>
    <w:next w:val="1"/>
    <w:link w:val="22"/>
    <w:unhideWhenUsed/>
    <w:qFormat/>
    <w:uiPriority w:val="9"/>
    <w:pPr>
      <w:keepNext/>
      <w:keepLines/>
      <w:spacing w:before="160" w:after="80"/>
      <w:outlineLvl w:val="1"/>
    </w:pPr>
    <w:rPr>
      <w:rFonts w:ascii="等线 Light" w:hAnsi="等线 Light" w:eastAsia="等线 Light"/>
      <w:color w:val="0F4761"/>
      <w:sz w:val="40"/>
      <w:szCs w:val="40"/>
    </w:rPr>
  </w:style>
  <w:style w:type="paragraph" w:styleId="4">
    <w:name w:val="heading 3"/>
    <w:basedOn w:val="1"/>
    <w:next w:val="1"/>
    <w:link w:val="23"/>
    <w:unhideWhenUsed/>
    <w:qFormat/>
    <w:uiPriority w:val="9"/>
    <w:pPr>
      <w:keepNext/>
      <w:keepLines/>
      <w:spacing w:before="160" w:after="80"/>
      <w:outlineLvl w:val="2"/>
    </w:pPr>
    <w:rPr>
      <w:rFonts w:ascii="等线 Light" w:hAnsi="等线 Light" w:eastAsia="等线 Light"/>
      <w:color w:val="0F4761"/>
      <w:sz w:val="32"/>
      <w:szCs w:val="32"/>
    </w:rPr>
  </w:style>
  <w:style w:type="paragraph" w:styleId="5">
    <w:name w:val="heading 4"/>
    <w:basedOn w:val="1"/>
    <w:next w:val="1"/>
    <w:link w:val="24"/>
    <w:unhideWhenUsed/>
    <w:qFormat/>
    <w:uiPriority w:val="9"/>
    <w:pPr>
      <w:keepNext/>
      <w:keepLines/>
      <w:spacing w:before="80" w:after="40"/>
      <w:outlineLvl w:val="3"/>
    </w:pPr>
    <w:rPr>
      <w:color w:val="0F4761"/>
      <w:sz w:val="28"/>
      <w:szCs w:val="28"/>
    </w:rPr>
  </w:style>
  <w:style w:type="paragraph" w:styleId="6">
    <w:name w:val="heading 5"/>
    <w:basedOn w:val="1"/>
    <w:next w:val="1"/>
    <w:link w:val="25"/>
    <w:unhideWhenUsed/>
    <w:qFormat/>
    <w:uiPriority w:val="9"/>
    <w:pPr>
      <w:keepNext/>
      <w:keepLines/>
      <w:spacing w:before="80" w:after="40"/>
      <w:outlineLvl w:val="4"/>
    </w:pPr>
    <w:rPr>
      <w:color w:val="0F4761"/>
      <w:sz w:val="24"/>
    </w:rPr>
  </w:style>
  <w:style w:type="paragraph" w:styleId="7">
    <w:name w:val="heading 6"/>
    <w:basedOn w:val="1"/>
    <w:next w:val="1"/>
    <w:link w:val="26"/>
    <w:unhideWhenUsed/>
    <w:qFormat/>
    <w:uiPriority w:val="9"/>
    <w:pPr>
      <w:keepNext/>
      <w:keepLines/>
      <w:spacing w:before="40"/>
      <w:outlineLvl w:val="5"/>
    </w:pPr>
    <w:rPr>
      <w:b/>
      <w:bCs/>
      <w:color w:val="0F4761"/>
    </w:rPr>
  </w:style>
  <w:style w:type="paragraph" w:styleId="8">
    <w:name w:val="heading 7"/>
    <w:basedOn w:val="1"/>
    <w:next w:val="1"/>
    <w:link w:val="27"/>
    <w:unhideWhenUsed/>
    <w:qFormat/>
    <w:uiPriority w:val="9"/>
    <w:pPr>
      <w:keepNext/>
      <w:keepLines/>
      <w:spacing w:before="40"/>
      <w:outlineLvl w:val="6"/>
    </w:pPr>
    <w:rPr>
      <w:b/>
      <w:bCs/>
      <w:color w:val="595959"/>
    </w:rPr>
  </w:style>
  <w:style w:type="paragraph" w:styleId="9">
    <w:name w:val="heading 8"/>
    <w:basedOn w:val="1"/>
    <w:next w:val="1"/>
    <w:link w:val="28"/>
    <w:unhideWhenUsed/>
    <w:qFormat/>
    <w:uiPriority w:val="9"/>
    <w:pPr>
      <w:keepNext/>
      <w:keepLines/>
      <w:outlineLvl w:val="7"/>
    </w:pPr>
    <w:rPr>
      <w:color w:val="595959"/>
    </w:rPr>
  </w:style>
  <w:style w:type="paragraph" w:styleId="10">
    <w:name w:val="heading 9"/>
    <w:basedOn w:val="1"/>
    <w:next w:val="1"/>
    <w:link w:val="29"/>
    <w:unhideWhenUsed/>
    <w:qFormat/>
    <w:uiPriority w:val="9"/>
    <w:pPr>
      <w:keepNext/>
      <w:keepLines/>
      <w:outlineLvl w:val="8"/>
    </w:pPr>
    <w:rPr>
      <w:rFonts w:eastAsia="等线 Light"/>
      <w:color w:val="595959"/>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8"/>
    <w:unhideWhenUsed/>
    <w:uiPriority w:val="99"/>
    <w:pPr>
      <w:jc w:val="left"/>
    </w:pPr>
  </w:style>
  <w:style w:type="paragraph" w:styleId="12">
    <w:name w:val="Date"/>
    <w:basedOn w:val="1"/>
    <w:next w:val="1"/>
    <w:link w:val="30"/>
    <w:unhideWhenUsed/>
    <w:qFormat/>
    <w:uiPriority w:val="99"/>
    <w:pPr>
      <w:ind w:left="100" w:leftChars="2500"/>
    </w:p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2"/>
    <w:unhideWhenUsed/>
    <w:qFormat/>
    <w:uiPriority w:val="99"/>
    <w:pPr>
      <w:tabs>
        <w:tab w:val="center" w:pos="4153"/>
        <w:tab w:val="right" w:pos="8306"/>
      </w:tabs>
      <w:snapToGrid w:val="0"/>
    </w:pPr>
    <w:rPr>
      <w:sz w:val="18"/>
      <w:szCs w:val="18"/>
    </w:rPr>
  </w:style>
  <w:style w:type="paragraph" w:styleId="15">
    <w:name w:val="Subtitle"/>
    <w:basedOn w:val="1"/>
    <w:next w:val="1"/>
    <w:link w:val="33"/>
    <w:qFormat/>
    <w:uiPriority w:val="11"/>
    <w:pPr>
      <w:spacing w:after="160"/>
    </w:pPr>
    <w:rPr>
      <w:rFonts w:ascii="等线 Light" w:hAnsi="等线 Light" w:eastAsia="等线 Light"/>
      <w:color w:val="595959"/>
      <w:spacing w:val="15"/>
      <w:sz w:val="28"/>
      <w:szCs w:val="28"/>
    </w:rPr>
  </w:style>
  <w:style w:type="paragraph" w:styleId="16">
    <w:name w:val="Title"/>
    <w:basedOn w:val="1"/>
    <w:next w:val="1"/>
    <w:link w:val="34"/>
    <w:qFormat/>
    <w:uiPriority w:val="10"/>
    <w:pPr>
      <w:spacing w:after="80"/>
      <w:contextualSpacing/>
    </w:pPr>
    <w:rPr>
      <w:rFonts w:ascii="等线 Light" w:hAnsi="等线 Light" w:eastAsia="等线 Light"/>
      <w:spacing w:val="-10"/>
      <w:kern w:val="28"/>
      <w:sz w:val="56"/>
      <w:szCs w:val="56"/>
    </w:rPr>
  </w:style>
  <w:style w:type="paragraph" w:styleId="17">
    <w:name w:val="annotation subject"/>
    <w:basedOn w:val="11"/>
    <w:next w:val="11"/>
    <w:link w:val="49"/>
    <w:semiHidden/>
    <w:unhideWhenUsed/>
    <w:uiPriority w:val="99"/>
    <w:rPr>
      <w:b/>
      <w:bCs/>
    </w:rPr>
  </w:style>
  <w:style w:type="character" w:styleId="20">
    <w:name w:val="annotation reference"/>
    <w:basedOn w:val="19"/>
    <w:semiHidden/>
    <w:unhideWhenUsed/>
    <w:uiPriority w:val="99"/>
    <w:rPr>
      <w:sz w:val="21"/>
      <w:szCs w:val="21"/>
    </w:rPr>
  </w:style>
  <w:style w:type="character" w:customStyle="1" w:styleId="21">
    <w:name w:val="标题 1 字符"/>
    <w:basedOn w:val="19"/>
    <w:link w:val="2"/>
    <w:qFormat/>
    <w:uiPriority w:val="9"/>
    <w:rPr>
      <w:rFonts w:ascii="等线 Light" w:hAnsi="等线 Light" w:eastAsia="等线 Light" w:cs="Times New Roman"/>
      <w:color w:val="0F4761"/>
      <w:sz w:val="48"/>
      <w:szCs w:val="48"/>
    </w:rPr>
  </w:style>
  <w:style w:type="character" w:customStyle="1" w:styleId="22">
    <w:name w:val="标题 2 字符"/>
    <w:basedOn w:val="19"/>
    <w:link w:val="3"/>
    <w:semiHidden/>
    <w:qFormat/>
    <w:uiPriority w:val="9"/>
    <w:rPr>
      <w:rFonts w:ascii="等线 Light" w:hAnsi="等线 Light" w:eastAsia="等线 Light" w:cs="Times New Roman"/>
      <w:color w:val="0F4761"/>
      <w:sz w:val="40"/>
      <w:szCs w:val="40"/>
    </w:rPr>
  </w:style>
  <w:style w:type="character" w:customStyle="1" w:styleId="23">
    <w:name w:val="标题 3 字符"/>
    <w:basedOn w:val="19"/>
    <w:link w:val="4"/>
    <w:semiHidden/>
    <w:qFormat/>
    <w:uiPriority w:val="9"/>
    <w:rPr>
      <w:rFonts w:ascii="等线 Light" w:hAnsi="等线 Light" w:eastAsia="等线 Light" w:cs="Times New Roman"/>
      <w:color w:val="0F4761"/>
      <w:sz w:val="32"/>
      <w:szCs w:val="32"/>
    </w:rPr>
  </w:style>
  <w:style w:type="character" w:customStyle="1" w:styleId="24">
    <w:name w:val="标题 4 字符"/>
    <w:basedOn w:val="19"/>
    <w:link w:val="5"/>
    <w:semiHidden/>
    <w:qFormat/>
    <w:uiPriority w:val="9"/>
    <w:rPr>
      <w:rFonts w:cs="Times New Roman"/>
      <w:color w:val="0F4761"/>
      <w:sz w:val="28"/>
      <w:szCs w:val="28"/>
    </w:rPr>
  </w:style>
  <w:style w:type="character" w:customStyle="1" w:styleId="25">
    <w:name w:val="标题 5 字符"/>
    <w:basedOn w:val="19"/>
    <w:link w:val="6"/>
    <w:semiHidden/>
    <w:qFormat/>
    <w:uiPriority w:val="9"/>
    <w:rPr>
      <w:rFonts w:cs="Times New Roman"/>
      <w:color w:val="0F4761"/>
      <w:sz w:val="24"/>
    </w:rPr>
  </w:style>
  <w:style w:type="character" w:customStyle="1" w:styleId="26">
    <w:name w:val="标题 6 字符"/>
    <w:basedOn w:val="19"/>
    <w:link w:val="7"/>
    <w:semiHidden/>
    <w:qFormat/>
    <w:uiPriority w:val="9"/>
    <w:rPr>
      <w:rFonts w:cs="Times New Roman"/>
      <w:b/>
      <w:bCs/>
      <w:color w:val="0F4761"/>
    </w:rPr>
  </w:style>
  <w:style w:type="character" w:customStyle="1" w:styleId="27">
    <w:name w:val="标题 7 字符"/>
    <w:basedOn w:val="19"/>
    <w:link w:val="8"/>
    <w:semiHidden/>
    <w:qFormat/>
    <w:uiPriority w:val="9"/>
    <w:rPr>
      <w:rFonts w:cs="Times New Roman"/>
      <w:b/>
      <w:bCs/>
      <w:color w:val="595959"/>
    </w:rPr>
  </w:style>
  <w:style w:type="character" w:customStyle="1" w:styleId="28">
    <w:name w:val="标题 8 字符"/>
    <w:basedOn w:val="19"/>
    <w:link w:val="9"/>
    <w:semiHidden/>
    <w:qFormat/>
    <w:uiPriority w:val="9"/>
    <w:rPr>
      <w:rFonts w:cs="Times New Roman"/>
      <w:color w:val="595959"/>
    </w:rPr>
  </w:style>
  <w:style w:type="character" w:customStyle="1" w:styleId="29">
    <w:name w:val="标题 9 字符"/>
    <w:basedOn w:val="19"/>
    <w:link w:val="10"/>
    <w:semiHidden/>
    <w:qFormat/>
    <w:uiPriority w:val="9"/>
    <w:rPr>
      <w:rFonts w:eastAsia="等线 Light" w:cs="Times New Roman"/>
      <w:color w:val="595959"/>
    </w:rPr>
  </w:style>
  <w:style w:type="character" w:customStyle="1" w:styleId="30">
    <w:name w:val="日期 字符"/>
    <w:basedOn w:val="19"/>
    <w:link w:val="12"/>
    <w:semiHidden/>
    <w:qFormat/>
    <w:uiPriority w:val="99"/>
  </w:style>
  <w:style w:type="character" w:customStyle="1" w:styleId="31">
    <w:name w:val="页脚 字符"/>
    <w:basedOn w:val="19"/>
    <w:link w:val="13"/>
    <w:qFormat/>
    <w:uiPriority w:val="99"/>
    <w:rPr>
      <w:sz w:val="18"/>
      <w:szCs w:val="18"/>
    </w:rPr>
  </w:style>
  <w:style w:type="character" w:customStyle="1" w:styleId="32">
    <w:name w:val="页眉 字符"/>
    <w:basedOn w:val="19"/>
    <w:link w:val="14"/>
    <w:qFormat/>
    <w:uiPriority w:val="99"/>
    <w:rPr>
      <w:sz w:val="18"/>
      <w:szCs w:val="18"/>
    </w:rPr>
  </w:style>
  <w:style w:type="character" w:customStyle="1" w:styleId="33">
    <w:name w:val="副标题 字符"/>
    <w:basedOn w:val="19"/>
    <w:link w:val="15"/>
    <w:qFormat/>
    <w:uiPriority w:val="11"/>
    <w:rPr>
      <w:rFonts w:ascii="等线 Light" w:hAnsi="等线 Light" w:eastAsia="等线 Light" w:cs="Times New Roman"/>
      <w:color w:val="595959"/>
      <w:spacing w:val="15"/>
      <w:sz w:val="28"/>
      <w:szCs w:val="28"/>
    </w:rPr>
  </w:style>
  <w:style w:type="character" w:customStyle="1" w:styleId="34">
    <w:name w:val="标题 字符"/>
    <w:basedOn w:val="19"/>
    <w:link w:val="16"/>
    <w:qFormat/>
    <w:uiPriority w:val="10"/>
    <w:rPr>
      <w:rFonts w:ascii="等线 Light" w:hAnsi="等线 Light" w:eastAsia="等线 Light" w:cs="Times New Roman"/>
      <w:spacing w:val="-10"/>
      <w:kern w:val="28"/>
      <w:sz w:val="56"/>
      <w:szCs w:val="56"/>
    </w:rPr>
  </w:style>
  <w:style w:type="character" w:customStyle="1" w:styleId="35">
    <w:name w:val="公文标题 字符"/>
    <w:basedOn w:val="21"/>
    <w:link w:val="36"/>
    <w:qFormat/>
    <w:uiPriority w:val="0"/>
    <w:rPr>
      <w:rFonts w:ascii="Times New Roman" w:hAnsi="Times New Roman" w:eastAsia="方正小标宋简体" w:cs="Times New Roman"/>
      <w:color w:val="0F4761"/>
      <w:sz w:val="36"/>
      <w:szCs w:val="48"/>
    </w:rPr>
  </w:style>
  <w:style w:type="paragraph" w:customStyle="1" w:styleId="36">
    <w:name w:val="公文标题"/>
    <w:basedOn w:val="2"/>
    <w:link w:val="35"/>
    <w:qFormat/>
    <w:uiPriority w:val="0"/>
    <w:pPr>
      <w:spacing w:before="0" w:after="0"/>
    </w:pPr>
    <w:rPr>
      <w:rFonts w:ascii="Times New Roman" w:hAnsi="Times New Roman" w:eastAsia="方正小标宋简体"/>
      <w:sz w:val="36"/>
    </w:rPr>
  </w:style>
  <w:style w:type="character" w:customStyle="1" w:styleId="37">
    <w:name w:val="公文正文 字符"/>
    <w:basedOn w:val="35"/>
    <w:link w:val="38"/>
    <w:qFormat/>
    <w:uiPriority w:val="0"/>
    <w:rPr>
      <w:rFonts w:ascii="Times New Roman" w:hAnsi="Times New Roman" w:eastAsia="仿宋_GB2312" w:cs="Times New Roman"/>
      <w:color w:val="0F4761"/>
      <w:sz w:val="32"/>
      <w:szCs w:val="48"/>
    </w:rPr>
  </w:style>
  <w:style w:type="paragraph" w:customStyle="1" w:styleId="38">
    <w:name w:val="公文正文"/>
    <w:basedOn w:val="1"/>
    <w:link w:val="37"/>
    <w:qFormat/>
    <w:uiPriority w:val="0"/>
    <w:pPr>
      <w:ind w:firstLine="200" w:firstLineChars="200"/>
      <w:jc w:val="both"/>
    </w:pPr>
    <w:rPr>
      <w:rFonts w:ascii="Times New Roman" w:hAnsi="Times New Roman" w:eastAsia="仿宋_GB2312"/>
      <w:color w:val="0F4761"/>
      <w:sz w:val="32"/>
      <w:szCs w:val="48"/>
    </w:rPr>
  </w:style>
  <w:style w:type="character" w:customStyle="1" w:styleId="39">
    <w:name w:val="引用 字符"/>
    <w:basedOn w:val="19"/>
    <w:link w:val="40"/>
    <w:qFormat/>
    <w:uiPriority w:val="29"/>
    <w:rPr>
      <w:i/>
      <w:iCs/>
      <w:color w:val="3F3F3F"/>
    </w:rPr>
  </w:style>
  <w:style w:type="paragraph" w:customStyle="1" w:styleId="40">
    <w:name w:val="引用1"/>
    <w:basedOn w:val="1"/>
    <w:next w:val="1"/>
    <w:link w:val="39"/>
    <w:qFormat/>
    <w:uiPriority w:val="29"/>
    <w:pPr>
      <w:spacing w:before="160" w:after="160"/>
    </w:pPr>
    <w:rPr>
      <w:i/>
      <w:iCs/>
      <w:color w:val="3F3F3F"/>
    </w:rPr>
  </w:style>
  <w:style w:type="character" w:customStyle="1" w:styleId="41">
    <w:name w:val="明显强调1"/>
    <w:basedOn w:val="19"/>
    <w:qFormat/>
    <w:uiPriority w:val="21"/>
    <w:rPr>
      <w:i/>
      <w:iCs/>
      <w:color w:val="0F4761"/>
    </w:rPr>
  </w:style>
  <w:style w:type="character" w:customStyle="1" w:styleId="42">
    <w:name w:val="明显引用 字符"/>
    <w:basedOn w:val="19"/>
    <w:link w:val="43"/>
    <w:qFormat/>
    <w:uiPriority w:val="30"/>
    <w:rPr>
      <w:i/>
      <w:iCs/>
      <w:color w:val="0F4761"/>
    </w:rPr>
  </w:style>
  <w:style w:type="paragraph" w:customStyle="1" w:styleId="43">
    <w:name w:val="明显引用1"/>
    <w:basedOn w:val="1"/>
    <w:next w:val="1"/>
    <w:link w:val="42"/>
    <w:qFormat/>
    <w:uiPriority w:val="30"/>
    <w:pPr>
      <w:pBdr>
        <w:top w:val="single" w:color="0F4761" w:sz="4" w:space="10"/>
        <w:bottom w:val="single" w:color="0F4761" w:sz="4" w:space="10"/>
      </w:pBdr>
      <w:spacing w:before="360" w:after="360"/>
      <w:ind w:left="864" w:right="864"/>
    </w:pPr>
    <w:rPr>
      <w:i/>
      <w:iCs/>
      <w:color w:val="0F4761"/>
    </w:rPr>
  </w:style>
  <w:style w:type="character" w:customStyle="1" w:styleId="44">
    <w:name w:val="明显参考1"/>
    <w:basedOn w:val="19"/>
    <w:qFormat/>
    <w:uiPriority w:val="32"/>
    <w:rPr>
      <w:b/>
      <w:bCs/>
      <w:smallCaps/>
      <w:color w:val="0F4761"/>
      <w:spacing w:val="5"/>
    </w:rPr>
  </w:style>
  <w:style w:type="paragraph" w:customStyle="1" w:styleId="45">
    <w:name w:val="修订1"/>
    <w:semiHidden/>
    <w:qFormat/>
    <w:uiPriority w:val="99"/>
    <w:rPr>
      <w:rFonts w:ascii="等线" w:hAnsi="等线" w:eastAsia="等线" w:cs="Times New Roman"/>
      <w:kern w:val="2"/>
      <w:sz w:val="22"/>
      <w:szCs w:val="24"/>
      <w:lang w:val="en-US" w:eastAsia="zh-CN" w:bidi="ar-SA"/>
    </w:rPr>
  </w:style>
  <w:style w:type="paragraph" w:customStyle="1" w:styleId="46">
    <w:name w:val="列表段落1"/>
    <w:basedOn w:val="1"/>
    <w:qFormat/>
    <w:uiPriority w:val="34"/>
    <w:pPr>
      <w:ind w:left="720"/>
      <w:contextualSpacing/>
    </w:pPr>
  </w:style>
  <w:style w:type="paragraph" w:customStyle="1" w:styleId="47">
    <w:name w:val="Revision"/>
    <w:hidden/>
    <w:unhideWhenUsed/>
    <w:uiPriority w:val="99"/>
    <w:rPr>
      <w:rFonts w:ascii="等线" w:hAnsi="等线" w:eastAsia="等线" w:cs="Times New Roman"/>
      <w:kern w:val="2"/>
      <w:sz w:val="22"/>
      <w:szCs w:val="24"/>
      <w:lang w:val="en-US" w:eastAsia="zh-CN" w:bidi="ar-SA"/>
    </w:rPr>
  </w:style>
  <w:style w:type="character" w:customStyle="1" w:styleId="48">
    <w:name w:val="批注文字 字符"/>
    <w:basedOn w:val="19"/>
    <w:link w:val="11"/>
    <w:uiPriority w:val="99"/>
    <w:rPr>
      <w:rFonts w:ascii="等线" w:hAnsi="等线" w:eastAsia="等线"/>
      <w:kern w:val="2"/>
      <w:sz w:val="22"/>
      <w:szCs w:val="24"/>
    </w:rPr>
  </w:style>
  <w:style w:type="character" w:customStyle="1" w:styleId="49">
    <w:name w:val="批注主题 字符"/>
    <w:basedOn w:val="48"/>
    <w:link w:val="17"/>
    <w:semiHidden/>
    <w:uiPriority w:val="99"/>
    <w:rPr>
      <w:rFonts w:ascii="等线" w:hAnsi="等线" w:eastAsia="等线"/>
      <w:b/>
      <w:bCs/>
      <w:kern w:val="2"/>
      <w:sz w:val="2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1223</Words>
  <Characters>1237</Characters>
  <Lines>8</Lines>
  <Paragraphs>2</Paragraphs>
  <TotalTime>6</TotalTime>
  <ScaleCrop>false</ScaleCrop>
  <LinksUpToDate>false</LinksUpToDate>
  <CharactersWithSpaces>1237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2025-03-29T09:09:00Z</dcterms:created>
  <dc:creator>Shuangshang Zhang</dc:creator>
  <cp:lastModifiedBy>平东采编</cp:lastModifiedBy>
  <cp:lastPrinted>2025-03-28T18:38:00Z</cp:lastPrinted>
  <dcterms:modified xsi:type="dcterms:W3CDTF">2025-03-29T09:18:56Z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eyJoZGlkIjoiOWEwZGEyNzU3ZTE4YmQxYmE4NDg3MTkwMjNhYmI5ZDAiLCJ1c2VySWQiOiIzMTA5ODM4NTEifQ==</vt:lpwstr>
  </property>
  <property fmtid="{D5CDD505-2E9C-101B-9397-08002B2CF9AE}" pid="4" name="ICV">
    <vt:lpwstr>1918442F60A75C14CBA3E76722E98365_43</vt:lpwstr>
  </property>
</Properties>
</file>