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附件二：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北京市“弘扬科学家精神 </w:t>
      </w:r>
      <w:r>
        <w:rPr>
          <w:rFonts w:hint="eastAsia" w:ascii="仿宋_GB2312" w:eastAsia="仿宋_GB2312"/>
          <w:sz w:val="24"/>
          <w:szCs w:val="24"/>
          <w:lang w:eastAsia="zh-CN"/>
        </w:rPr>
        <w:t>培育时代新人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”案例征集展示活动案例建议格式</w:t>
      </w:r>
    </w:p>
    <w:p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55"/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案例名称</w:t>
      </w:r>
      <w:r>
        <w:rPr>
          <w:rFonts w:hint="eastAsia" w:ascii="黑体" w:hAnsi="黑体" w:eastAsia="黑体"/>
          <w:sz w:val="24"/>
          <w:szCs w:val="44"/>
        </w:rPr>
        <w:t>（</w:t>
      </w:r>
      <w:r>
        <w:rPr>
          <w:rFonts w:ascii="黑体" w:hAnsi="黑体" w:eastAsia="黑体"/>
          <w:sz w:val="24"/>
          <w:szCs w:val="44"/>
        </w:rPr>
        <w:t>黑体</w:t>
      </w:r>
      <w:r>
        <w:rPr>
          <w:rFonts w:hint="eastAsia" w:ascii="黑体" w:hAnsi="黑体" w:eastAsia="黑体"/>
          <w:sz w:val="24"/>
          <w:szCs w:val="44"/>
        </w:rPr>
        <w:t>，</w:t>
      </w:r>
      <w:r>
        <w:rPr>
          <w:rFonts w:ascii="黑体" w:hAnsi="黑体" w:eastAsia="黑体"/>
          <w:sz w:val="24"/>
          <w:szCs w:val="44"/>
        </w:rPr>
        <w:t>小</w:t>
      </w:r>
      <w:r>
        <w:rPr>
          <w:rFonts w:hint="eastAsia" w:ascii="黑体" w:hAnsi="黑体" w:eastAsia="黑体"/>
          <w:sz w:val="24"/>
          <w:szCs w:val="44"/>
        </w:rPr>
        <w:t>二</w:t>
      </w:r>
      <w:r>
        <w:rPr>
          <w:rFonts w:ascii="黑体" w:hAnsi="黑体" w:eastAsia="黑体"/>
          <w:sz w:val="24"/>
          <w:szCs w:val="44"/>
        </w:rPr>
        <w:t>号）</w:t>
      </w:r>
    </w:p>
    <w:p>
      <w:pPr>
        <w:spacing w:line="480" w:lineRule="exact"/>
        <w:ind w:firstLine="555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作者单位 作者</w:t>
      </w:r>
      <w:r>
        <w:rPr>
          <w:rFonts w:ascii="宋体" w:hAnsi="宋体"/>
          <w:szCs w:val="21"/>
        </w:rPr>
        <w:t>姓名</w:t>
      </w:r>
      <w:r>
        <w:rPr>
          <w:rFonts w:hint="eastAsia" w:ascii="宋体" w:hAnsi="宋体"/>
          <w:szCs w:val="21"/>
        </w:rPr>
        <w:t xml:space="preserve"> （</w:t>
      </w:r>
      <w:r>
        <w:rPr>
          <w:rFonts w:ascii="宋体" w:hAnsi="宋体"/>
          <w:szCs w:val="21"/>
        </w:rPr>
        <w:t>宋体，五号）</w:t>
      </w:r>
    </w:p>
    <w:p>
      <w:pPr>
        <w:spacing w:line="480" w:lineRule="exact"/>
        <w:ind w:firstLine="555"/>
        <w:jc w:val="center"/>
        <w:rPr>
          <w:rFonts w:ascii="宋体" w:hAnsi="宋体"/>
          <w:szCs w:val="21"/>
        </w:rPr>
      </w:pPr>
    </w:p>
    <w:p>
      <w:pPr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正文，宋体小四号，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.5倍行距）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一、活动主题（写明活动主题）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二、活动背景（写明进行此次活动的研发背景、教育理念等）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三、活动目标（分别说明活动的知识目标、能力目标和情感目标）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四、活动对象（活动参与者基本情况分析）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五、活动准备（写明此次活动前期准备，包括教具、场地）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六、活动过程（按照活动环节依次说明，突出设计意图、活动设计重难点）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七、活动效果（说明活动特色及创新、教育效果反馈、专家及媒体等社会反响）</w:t>
      </w: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八、评价反思（进行活动自我评价并反思，写明对组织该项活动的心得和推广建议）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C"/>
    <w:rsid w:val="001107BA"/>
    <w:rsid w:val="00151D93"/>
    <w:rsid w:val="0020479C"/>
    <w:rsid w:val="002230F5"/>
    <w:rsid w:val="002C27AC"/>
    <w:rsid w:val="002D5553"/>
    <w:rsid w:val="005668C7"/>
    <w:rsid w:val="007307DC"/>
    <w:rsid w:val="00A171D1"/>
    <w:rsid w:val="00A61795"/>
    <w:rsid w:val="00EC7CE7"/>
    <w:rsid w:val="BEBFA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20</TotalTime>
  <ScaleCrop>false</ScaleCrop>
  <LinksUpToDate>false</LinksUpToDate>
  <CharactersWithSpaces>321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2021-03-30T10:17:00Z</dcterms:created>
  <dc:creator>pc</dc:creator>
  <cp:lastModifiedBy>kxxc</cp:lastModifiedBy>
  <dcterms:modified xsi:type="dcterms:W3CDTF">2023-04-23T11:20:36Z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