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201" w:hanging="1201" w:hangingChars="374"/>
        <w:jc w:val="left"/>
        <w:rPr>
          <w:rFonts w:ascii="仿宋" w:hAnsi="仿宋" w:eastAsia="仿宋"/>
          <w:b/>
          <w:sz w:val="32"/>
          <w:szCs w:val="32"/>
        </w:rPr>
      </w:pPr>
      <w:r>
        <w:rPr>
          <w:rFonts w:hint="eastAsia" w:ascii="仿宋" w:hAnsi="仿宋" w:eastAsia="仿宋"/>
          <w:b/>
          <w:sz w:val="32"/>
          <w:szCs w:val="32"/>
        </w:rPr>
        <w:t>附件2</w:t>
      </w:r>
    </w:p>
    <w:p>
      <w:pPr>
        <w:jc w:val="center"/>
        <w:rPr>
          <w:b/>
          <w:bCs/>
          <w:sz w:val="36"/>
          <w:szCs w:val="36"/>
        </w:rPr>
      </w:pPr>
    </w:p>
    <w:p>
      <w:pPr>
        <w:jc w:val="center"/>
        <w:rPr>
          <w:b/>
          <w:bCs/>
          <w:sz w:val="36"/>
          <w:szCs w:val="36"/>
        </w:rPr>
      </w:pPr>
      <w:r>
        <w:rPr>
          <w:rFonts w:hint="eastAsia"/>
          <w:b/>
          <w:bCs/>
          <w:sz w:val="36"/>
          <w:szCs w:val="36"/>
        </w:rPr>
        <w:t>北京市中小学生“一物一故事”主题教育活动</w:t>
      </w:r>
    </w:p>
    <w:p>
      <w:pPr>
        <w:jc w:val="center"/>
        <w:rPr>
          <w:b/>
          <w:bCs/>
          <w:sz w:val="36"/>
          <w:szCs w:val="36"/>
        </w:rPr>
      </w:pPr>
      <w:r>
        <w:rPr>
          <w:rFonts w:hint="eastAsia"/>
          <w:b/>
          <w:bCs/>
          <w:sz w:val="36"/>
          <w:szCs w:val="36"/>
        </w:rPr>
        <w:t>学校推荐作品统计表</w:t>
      </w:r>
    </w:p>
    <w:p>
      <w:pPr>
        <w:jc w:val="center"/>
        <w:rPr>
          <w:rFonts w:hint="eastAsia" w:ascii="仿宋" w:hAnsi="仿宋" w:eastAsia="仿宋"/>
          <w:b/>
          <w:sz w:val="36"/>
          <w:szCs w:val="36"/>
        </w:rPr>
      </w:pPr>
    </w:p>
    <w:p>
      <w:pPr>
        <w:jc w:val="left"/>
        <w:rPr>
          <w:rFonts w:ascii="仿宋" w:hAnsi="仿宋" w:eastAsia="仿宋" w:cs="仿宋"/>
          <w:bCs/>
          <w:sz w:val="32"/>
          <w:szCs w:val="32"/>
        </w:rPr>
      </w:pPr>
      <w:r>
        <w:rPr>
          <w:rFonts w:hint="eastAsia" w:ascii="仿宋" w:hAnsi="仿宋" w:eastAsia="仿宋" w:cs="仿宋"/>
          <w:bCs/>
          <w:sz w:val="32"/>
          <w:szCs w:val="32"/>
        </w:rPr>
        <w:t>推荐学校：</w:t>
      </w:r>
      <w:r>
        <w:rPr>
          <w:rFonts w:hint="eastAsia" w:ascii="仿宋" w:hAnsi="仿宋" w:eastAsia="仿宋" w:cs="仿宋"/>
          <w:bCs/>
          <w:sz w:val="32"/>
          <w:szCs w:val="32"/>
          <w:u w:val="single"/>
        </w:rPr>
        <w:t xml:space="preserve"> </w:t>
      </w:r>
      <w:r>
        <w:rPr>
          <w:rFonts w:ascii="仿宋" w:hAnsi="仿宋" w:eastAsia="仿宋" w:cs="仿宋"/>
          <w:bCs/>
          <w:sz w:val="32"/>
          <w:szCs w:val="32"/>
          <w:u w:val="single"/>
        </w:rPr>
        <w:t xml:space="preserve">                          </w:t>
      </w:r>
    </w:p>
    <w:p>
      <w:pPr>
        <w:jc w:val="left"/>
        <w:rPr>
          <w:rFonts w:ascii="仿宋" w:hAnsi="仿宋" w:eastAsia="仿宋" w:cs="仿宋"/>
          <w:bCs/>
          <w:sz w:val="32"/>
          <w:szCs w:val="32"/>
          <w:u w:val="single"/>
        </w:rPr>
      </w:pPr>
      <w:r>
        <w:rPr>
          <w:rFonts w:hint="eastAsia" w:ascii="仿宋" w:hAnsi="仿宋" w:eastAsia="仿宋" w:cs="仿宋"/>
          <w:bCs/>
          <w:sz w:val="32"/>
          <w:szCs w:val="32"/>
        </w:rPr>
        <w:t>学校活动联系人：</w:t>
      </w:r>
      <w:r>
        <w:rPr>
          <w:rFonts w:hint="eastAsia" w:ascii="仿宋" w:hAnsi="仿宋" w:eastAsia="仿宋" w:cs="仿宋"/>
          <w:bCs/>
          <w:sz w:val="32"/>
          <w:szCs w:val="32"/>
          <w:u w:val="single"/>
        </w:rPr>
        <w:t xml:space="preserve"> </w:t>
      </w:r>
      <w:r>
        <w:rPr>
          <w:rFonts w:ascii="仿宋" w:hAnsi="仿宋" w:eastAsia="仿宋" w:cs="仿宋"/>
          <w:bCs/>
          <w:sz w:val="32"/>
          <w:szCs w:val="32"/>
          <w:u w:val="single"/>
        </w:rPr>
        <w:t xml:space="preserve">            </w:t>
      </w:r>
      <w:r>
        <w:rPr>
          <w:rFonts w:hint="eastAsia" w:ascii="仿宋" w:hAnsi="仿宋" w:eastAsia="仿宋" w:cs="仿宋"/>
          <w:bCs/>
          <w:sz w:val="32"/>
          <w:szCs w:val="32"/>
        </w:rPr>
        <w:t>联系电话：</w:t>
      </w:r>
      <w:r>
        <w:rPr>
          <w:rFonts w:hint="eastAsia" w:ascii="仿宋" w:hAnsi="仿宋" w:eastAsia="仿宋" w:cs="仿宋"/>
          <w:bCs/>
          <w:sz w:val="32"/>
          <w:szCs w:val="32"/>
          <w:u w:val="single"/>
        </w:rPr>
        <w:t xml:space="preserve"> </w:t>
      </w:r>
      <w:r>
        <w:rPr>
          <w:rFonts w:ascii="仿宋" w:hAnsi="仿宋" w:eastAsia="仿宋" w:cs="仿宋"/>
          <w:bCs/>
          <w:sz w:val="32"/>
          <w:szCs w:val="32"/>
          <w:u w:val="single"/>
        </w:rPr>
        <w:t xml:space="preserve">             </w:t>
      </w:r>
    </w:p>
    <w:p>
      <w:pPr>
        <w:jc w:val="left"/>
        <w:rPr>
          <w:rFonts w:hint="eastAsia" w:ascii="仿宋" w:hAnsi="仿宋" w:eastAsia="仿宋" w:cs="仿宋"/>
          <w:bCs/>
          <w:sz w:val="32"/>
          <w:szCs w:val="32"/>
        </w:rPr>
      </w:pPr>
    </w:p>
    <w:tbl>
      <w:tblPr>
        <w:tblStyle w:val="3"/>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75"/>
        <w:gridCol w:w="1076"/>
        <w:gridCol w:w="1144"/>
        <w:gridCol w:w="1155"/>
        <w:gridCol w:w="1414"/>
        <w:gridCol w:w="1221"/>
        <w:gridCol w:w="118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1175" w:type="dxa"/>
            <w:noWrap w:val="0"/>
            <w:vAlign w:val="center"/>
          </w:tcPr>
          <w:p>
            <w:pPr>
              <w:jc w:val="center"/>
              <w:rPr>
                <w:rFonts w:ascii="仿宋" w:hAnsi="仿宋" w:eastAsia="仿宋" w:cs="仿宋"/>
                <w:b/>
                <w:bCs/>
                <w:szCs w:val="21"/>
              </w:rPr>
            </w:pPr>
            <w:r>
              <w:rPr>
                <w:rFonts w:hint="eastAsia" w:ascii="仿宋" w:hAnsi="仿宋" w:eastAsia="仿宋" w:cs="仿宋"/>
                <w:b/>
                <w:bCs/>
                <w:szCs w:val="21"/>
              </w:rPr>
              <w:t>作品名称</w:t>
            </w:r>
          </w:p>
        </w:tc>
        <w:tc>
          <w:tcPr>
            <w:tcW w:w="1076" w:type="dxa"/>
            <w:noWrap w:val="0"/>
            <w:vAlign w:val="top"/>
          </w:tcPr>
          <w:p>
            <w:pPr>
              <w:jc w:val="center"/>
              <w:rPr>
                <w:rFonts w:hint="eastAsia" w:ascii="仿宋" w:hAnsi="仿宋" w:eastAsia="仿宋" w:cs="仿宋"/>
                <w:b/>
                <w:bCs/>
                <w:szCs w:val="21"/>
              </w:rPr>
            </w:pPr>
            <w:r>
              <w:rPr>
                <w:rFonts w:hint="eastAsia" w:ascii="仿宋" w:hAnsi="仿宋" w:eastAsia="仿宋" w:cs="仿宋"/>
                <w:b/>
                <w:bCs/>
                <w:szCs w:val="21"/>
              </w:rPr>
              <w:t>类型（文图/音频/视频）</w:t>
            </w:r>
          </w:p>
        </w:tc>
        <w:tc>
          <w:tcPr>
            <w:tcW w:w="1144" w:type="dxa"/>
            <w:noWrap w:val="0"/>
            <w:vAlign w:val="center"/>
          </w:tcPr>
          <w:p>
            <w:pPr>
              <w:jc w:val="center"/>
              <w:rPr>
                <w:rFonts w:ascii="仿宋" w:hAnsi="仿宋" w:eastAsia="仿宋" w:cs="仿宋"/>
                <w:b/>
                <w:bCs/>
                <w:szCs w:val="21"/>
              </w:rPr>
            </w:pPr>
            <w:r>
              <w:rPr>
                <w:rFonts w:hint="eastAsia" w:ascii="仿宋" w:hAnsi="仿宋" w:eastAsia="仿宋" w:cs="仿宋"/>
                <w:b/>
                <w:bCs/>
                <w:szCs w:val="21"/>
              </w:rPr>
              <w:t>学生姓名</w:t>
            </w:r>
          </w:p>
        </w:tc>
        <w:tc>
          <w:tcPr>
            <w:tcW w:w="1155" w:type="dxa"/>
            <w:noWrap w:val="0"/>
            <w:vAlign w:val="center"/>
          </w:tcPr>
          <w:p>
            <w:pPr>
              <w:jc w:val="center"/>
              <w:rPr>
                <w:rFonts w:ascii="仿宋" w:hAnsi="仿宋" w:eastAsia="仿宋" w:cs="仿宋"/>
                <w:b/>
                <w:bCs/>
                <w:szCs w:val="21"/>
              </w:rPr>
            </w:pPr>
            <w:r>
              <w:rPr>
                <w:rFonts w:hint="eastAsia" w:ascii="仿宋" w:hAnsi="仿宋" w:eastAsia="仿宋" w:cs="仿宋"/>
                <w:b/>
                <w:bCs/>
                <w:szCs w:val="21"/>
              </w:rPr>
              <w:t>学生班级</w:t>
            </w:r>
          </w:p>
        </w:tc>
        <w:tc>
          <w:tcPr>
            <w:tcW w:w="1414" w:type="dxa"/>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博物馆名称</w:t>
            </w:r>
          </w:p>
        </w:tc>
        <w:tc>
          <w:tcPr>
            <w:tcW w:w="1221" w:type="dxa"/>
            <w:noWrap w:val="0"/>
            <w:vAlign w:val="center"/>
          </w:tcPr>
          <w:p>
            <w:pPr>
              <w:jc w:val="center"/>
              <w:rPr>
                <w:rFonts w:ascii="仿宋" w:hAnsi="仿宋" w:eastAsia="仿宋" w:cs="仿宋"/>
                <w:b/>
                <w:bCs/>
                <w:szCs w:val="21"/>
              </w:rPr>
            </w:pPr>
            <w:r>
              <w:rPr>
                <w:rFonts w:hint="eastAsia" w:ascii="仿宋" w:hAnsi="仿宋" w:eastAsia="仿宋" w:cs="仿宋"/>
                <w:b/>
                <w:bCs/>
                <w:szCs w:val="21"/>
              </w:rPr>
              <w:t>文物名称</w:t>
            </w:r>
          </w:p>
        </w:tc>
        <w:tc>
          <w:tcPr>
            <w:tcW w:w="1187" w:type="dxa"/>
            <w:noWrap w:val="0"/>
            <w:vAlign w:val="center"/>
          </w:tcPr>
          <w:p>
            <w:pPr>
              <w:jc w:val="center"/>
              <w:rPr>
                <w:rFonts w:ascii="仿宋" w:hAnsi="仿宋" w:eastAsia="仿宋" w:cs="仿宋"/>
                <w:b/>
                <w:bCs/>
                <w:szCs w:val="21"/>
              </w:rPr>
            </w:pPr>
            <w:r>
              <w:rPr>
                <w:rFonts w:hint="eastAsia" w:ascii="仿宋" w:hAnsi="仿宋" w:eastAsia="仿宋" w:cs="仿宋"/>
                <w:b/>
                <w:bCs/>
                <w:szCs w:val="21"/>
              </w:rPr>
              <w:t>指导教师</w:t>
            </w:r>
          </w:p>
        </w:tc>
        <w:tc>
          <w:tcPr>
            <w:tcW w:w="1094" w:type="dxa"/>
            <w:noWrap w:val="0"/>
            <w:vAlign w:val="center"/>
          </w:tcPr>
          <w:p>
            <w:pPr>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jc w:val="center"/>
              <w:rPr>
                <w:rFonts w:ascii="仿宋" w:hAnsi="仿宋" w:eastAsia="仿宋" w:cs="仿宋"/>
                <w:bCs/>
                <w:sz w:val="28"/>
                <w:szCs w:val="28"/>
              </w:rPr>
            </w:pPr>
          </w:p>
        </w:tc>
        <w:tc>
          <w:tcPr>
            <w:tcW w:w="1175" w:type="dxa"/>
            <w:noWrap w:val="0"/>
            <w:vAlign w:val="center"/>
          </w:tcPr>
          <w:p>
            <w:pPr>
              <w:jc w:val="center"/>
              <w:rPr>
                <w:rFonts w:ascii="仿宋" w:hAnsi="仿宋" w:eastAsia="仿宋" w:cs="仿宋"/>
                <w:bCs/>
                <w:sz w:val="28"/>
                <w:szCs w:val="28"/>
              </w:rPr>
            </w:pPr>
          </w:p>
        </w:tc>
        <w:tc>
          <w:tcPr>
            <w:tcW w:w="1076" w:type="dxa"/>
            <w:noWrap w:val="0"/>
            <w:vAlign w:val="top"/>
          </w:tcPr>
          <w:p>
            <w:pPr>
              <w:jc w:val="center"/>
              <w:rPr>
                <w:rFonts w:ascii="仿宋" w:hAnsi="仿宋" w:eastAsia="仿宋" w:cs="仿宋"/>
                <w:bCs/>
                <w:sz w:val="28"/>
                <w:szCs w:val="28"/>
              </w:rPr>
            </w:pPr>
          </w:p>
        </w:tc>
        <w:tc>
          <w:tcPr>
            <w:tcW w:w="1144" w:type="dxa"/>
            <w:noWrap w:val="0"/>
            <w:vAlign w:val="center"/>
          </w:tcPr>
          <w:p>
            <w:pPr>
              <w:jc w:val="center"/>
              <w:rPr>
                <w:rFonts w:ascii="仿宋" w:hAnsi="仿宋" w:eastAsia="仿宋" w:cs="仿宋"/>
                <w:bCs/>
                <w:sz w:val="28"/>
                <w:szCs w:val="28"/>
              </w:rPr>
            </w:pPr>
          </w:p>
        </w:tc>
        <w:tc>
          <w:tcPr>
            <w:tcW w:w="1155" w:type="dxa"/>
            <w:noWrap w:val="0"/>
            <w:vAlign w:val="center"/>
          </w:tcPr>
          <w:p>
            <w:pPr>
              <w:jc w:val="center"/>
              <w:rPr>
                <w:rFonts w:ascii="仿宋" w:hAnsi="仿宋" w:eastAsia="仿宋" w:cs="仿宋"/>
                <w:bCs/>
                <w:sz w:val="28"/>
                <w:szCs w:val="28"/>
              </w:rPr>
            </w:pPr>
          </w:p>
        </w:tc>
        <w:tc>
          <w:tcPr>
            <w:tcW w:w="1414" w:type="dxa"/>
            <w:noWrap w:val="0"/>
            <w:vAlign w:val="center"/>
          </w:tcPr>
          <w:p>
            <w:pPr>
              <w:jc w:val="center"/>
              <w:rPr>
                <w:rFonts w:ascii="仿宋" w:hAnsi="仿宋" w:eastAsia="仿宋" w:cs="仿宋"/>
                <w:bCs/>
                <w:sz w:val="28"/>
                <w:szCs w:val="28"/>
              </w:rPr>
            </w:pPr>
          </w:p>
        </w:tc>
        <w:tc>
          <w:tcPr>
            <w:tcW w:w="1221" w:type="dxa"/>
            <w:noWrap w:val="0"/>
            <w:vAlign w:val="center"/>
          </w:tcPr>
          <w:p>
            <w:pPr>
              <w:jc w:val="center"/>
              <w:rPr>
                <w:rFonts w:ascii="仿宋" w:hAnsi="仿宋" w:eastAsia="仿宋" w:cs="仿宋"/>
                <w:bCs/>
                <w:sz w:val="28"/>
                <w:szCs w:val="28"/>
              </w:rPr>
            </w:pPr>
          </w:p>
        </w:tc>
        <w:tc>
          <w:tcPr>
            <w:tcW w:w="1187" w:type="dxa"/>
            <w:noWrap w:val="0"/>
            <w:vAlign w:val="center"/>
          </w:tcPr>
          <w:p>
            <w:pPr>
              <w:jc w:val="center"/>
              <w:rPr>
                <w:rFonts w:ascii="仿宋" w:hAnsi="仿宋" w:eastAsia="仿宋" w:cs="仿宋"/>
                <w:bCs/>
                <w:sz w:val="28"/>
                <w:szCs w:val="28"/>
              </w:rPr>
            </w:pPr>
          </w:p>
        </w:tc>
        <w:tc>
          <w:tcPr>
            <w:tcW w:w="1094" w:type="dxa"/>
            <w:noWrap w:val="0"/>
            <w:vAlign w:val="center"/>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jc w:val="center"/>
              <w:rPr>
                <w:rFonts w:ascii="仿宋" w:hAnsi="仿宋" w:eastAsia="仿宋" w:cs="仿宋"/>
                <w:bCs/>
                <w:sz w:val="28"/>
                <w:szCs w:val="28"/>
              </w:rPr>
            </w:pPr>
          </w:p>
        </w:tc>
        <w:tc>
          <w:tcPr>
            <w:tcW w:w="1175" w:type="dxa"/>
            <w:noWrap w:val="0"/>
            <w:vAlign w:val="center"/>
          </w:tcPr>
          <w:p>
            <w:pPr>
              <w:jc w:val="center"/>
              <w:rPr>
                <w:rFonts w:ascii="仿宋" w:hAnsi="仿宋" w:eastAsia="仿宋" w:cs="仿宋"/>
                <w:bCs/>
                <w:sz w:val="28"/>
                <w:szCs w:val="28"/>
              </w:rPr>
            </w:pPr>
          </w:p>
        </w:tc>
        <w:tc>
          <w:tcPr>
            <w:tcW w:w="1076" w:type="dxa"/>
            <w:noWrap w:val="0"/>
            <w:vAlign w:val="top"/>
          </w:tcPr>
          <w:p>
            <w:pPr>
              <w:jc w:val="center"/>
              <w:rPr>
                <w:rFonts w:ascii="仿宋" w:hAnsi="仿宋" w:eastAsia="仿宋" w:cs="仿宋"/>
                <w:bCs/>
                <w:sz w:val="28"/>
                <w:szCs w:val="28"/>
              </w:rPr>
            </w:pPr>
          </w:p>
        </w:tc>
        <w:tc>
          <w:tcPr>
            <w:tcW w:w="1144" w:type="dxa"/>
            <w:noWrap w:val="0"/>
            <w:vAlign w:val="center"/>
          </w:tcPr>
          <w:p>
            <w:pPr>
              <w:jc w:val="center"/>
              <w:rPr>
                <w:rFonts w:ascii="仿宋" w:hAnsi="仿宋" w:eastAsia="仿宋" w:cs="仿宋"/>
                <w:bCs/>
                <w:sz w:val="28"/>
                <w:szCs w:val="28"/>
              </w:rPr>
            </w:pPr>
          </w:p>
        </w:tc>
        <w:tc>
          <w:tcPr>
            <w:tcW w:w="1155" w:type="dxa"/>
            <w:noWrap w:val="0"/>
            <w:vAlign w:val="center"/>
          </w:tcPr>
          <w:p>
            <w:pPr>
              <w:jc w:val="center"/>
              <w:rPr>
                <w:rFonts w:ascii="仿宋" w:hAnsi="仿宋" w:eastAsia="仿宋" w:cs="仿宋"/>
                <w:bCs/>
                <w:sz w:val="28"/>
                <w:szCs w:val="28"/>
              </w:rPr>
            </w:pPr>
          </w:p>
        </w:tc>
        <w:tc>
          <w:tcPr>
            <w:tcW w:w="1414" w:type="dxa"/>
            <w:noWrap w:val="0"/>
            <w:vAlign w:val="center"/>
          </w:tcPr>
          <w:p>
            <w:pPr>
              <w:jc w:val="center"/>
              <w:rPr>
                <w:rFonts w:ascii="仿宋" w:hAnsi="仿宋" w:eastAsia="仿宋" w:cs="仿宋"/>
                <w:bCs/>
                <w:sz w:val="28"/>
                <w:szCs w:val="28"/>
              </w:rPr>
            </w:pPr>
          </w:p>
        </w:tc>
        <w:tc>
          <w:tcPr>
            <w:tcW w:w="1221" w:type="dxa"/>
            <w:noWrap w:val="0"/>
            <w:vAlign w:val="center"/>
          </w:tcPr>
          <w:p>
            <w:pPr>
              <w:jc w:val="center"/>
              <w:rPr>
                <w:rFonts w:ascii="仿宋" w:hAnsi="仿宋" w:eastAsia="仿宋" w:cs="仿宋"/>
                <w:bCs/>
                <w:sz w:val="28"/>
                <w:szCs w:val="28"/>
              </w:rPr>
            </w:pPr>
          </w:p>
        </w:tc>
        <w:tc>
          <w:tcPr>
            <w:tcW w:w="1187" w:type="dxa"/>
            <w:noWrap w:val="0"/>
            <w:vAlign w:val="center"/>
          </w:tcPr>
          <w:p>
            <w:pPr>
              <w:jc w:val="center"/>
              <w:rPr>
                <w:rFonts w:ascii="仿宋" w:hAnsi="仿宋" w:eastAsia="仿宋" w:cs="仿宋"/>
                <w:bCs/>
                <w:sz w:val="28"/>
                <w:szCs w:val="28"/>
              </w:rPr>
            </w:pPr>
          </w:p>
        </w:tc>
        <w:tc>
          <w:tcPr>
            <w:tcW w:w="1094" w:type="dxa"/>
            <w:noWrap w:val="0"/>
            <w:vAlign w:val="center"/>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jc w:val="center"/>
              <w:rPr>
                <w:rFonts w:ascii="仿宋" w:hAnsi="仿宋" w:eastAsia="仿宋" w:cs="仿宋"/>
                <w:bCs/>
                <w:sz w:val="28"/>
                <w:szCs w:val="28"/>
              </w:rPr>
            </w:pPr>
          </w:p>
        </w:tc>
        <w:tc>
          <w:tcPr>
            <w:tcW w:w="1175" w:type="dxa"/>
            <w:noWrap w:val="0"/>
            <w:vAlign w:val="center"/>
          </w:tcPr>
          <w:p>
            <w:pPr>
              <w:jc w:val="center"/>
              <w:rPr>
                <w:rFonts w:ascii="仿宋" w:hAnsi="仿宋" w:eastAsia="仿宋" w:cs="仿宋"/>
                <w:bCs/>
                <w:sz w:val="28"/>
                <w:szCs w:val="28"/>
              </w:rPr>
            </w:pPr>
          </w:p>
        </w:tc>
        <w:tc>
          <w:tcPr>
            <w:tcW w:w="1076" w:type="dxa"/>
            <w:noWrap w:val="0"/>
            <w:vAlign w:val="top"/>
          </w:tcPr>
          <w:p>
            <w:pPr>
              <w:jc w:val="center"/>
              <w:rPr>
                <w:rFonts w:ascii="仿宋" w:hAnsi="仿宋" w:eastAsia="仿宋" w:cs="仿宋"/>
                <w:bCs/>
                <w:sz w:val="28"/>
                <w:szCs w:val="28"/>
              </w:rPr>
            </w:pPr>
          </w:p>
        </w:tc>
        <w:tc>
          <w:tcPr>
            <w:tcW w:w="1144" w:type="dxa"/>
            <w:noWrap w:val="0"/>
            <w:vAlign w:val="center"/>
          </w:tcPr>
          <w:p>
            <w:pPr>
              <w:jc w:val="center"/>
              <w:rPr>
                <w:rFonts w:ascii="仿宋" w:hAnsi="仿宋" w:eastAsia="仿宋" w:cs="仿宋"/>
                <w:bCs/>
                <w:sz w:val="28"/>
                <w:szCs w:val="28"/>
              </w:rPr>
            </w:pPr>
          </w:p>
        </w:tc>
        <w:tc>
          <w:tcPr>
            <w:tcW w:w="1155" w:type="dxa"/>
            <w:noWrap w:val="0"/>
            <w:vAlign w:val="center"/>
          </w:tcPr>
          <w:p>
            <w:pPr>
              <w:jc w:val="center"/>
              <w:rPr>
                <w:rFonts w:ascii="仿宋" w:hAnsi="仿宋" w:eastAsia="仿宋" w:cs="仿宋"/>
                <w:bCs/>
                <w:sz w:val="28"/>
                <w:szCs w:val="28"/>
              </w:rPr>
            </w:pPr>
          </w:p>
        </w:tc>
        <w:tc>
          <w:tcPr>
            <w:tcW w:w="1414" w:type="dxa"/>
            <w:noWrap w:val="0"/>
            <w:vAlign w:val="center"/>
          </w:tcPr>
          <w:p>
            <w:pPr>
              <w:jc w:val="center"/>
              <w:rPr>
                <w:rFonts w:ascii="仿宋" w:hAnsi="仿宋" w:eastAsia="仿宋" w:cs="仿宋"/>
                <w:bCs/>
                <w:sz w:val="28"/>
                <w:szCs w:val="28"/>
              </w:rPr>
            </w:pPr>
          </w:p>
        </w:tc>
        <w:tc>
          <w:tcPr>
            <w:tcW w:w="1221" w:type="dxa"/>
            <w:noWrap w:val="0"/>
            <w:vAlign w:val="center"/>
          </w:tcPr>
          <w:p>
            <w:pPr>
              <w:jc w:val="center"/>
              <w:rPr>
                <w:rFonts w:ascii="仿宋" w:hAnsi="仿宋" w:eastAsia="仿宋" w:cs="仿宋"/>
                <w:bCs/>
                <w:sz w:val="28"/>
                <w:szCs w:val="28"/>
              </w:rPr>
            </w:pPr>
          </w:p>
        </w:tc>
        <w:tc>
          <w:tcPr>
            <w:tcW w:w="1187" w:type="dxa"/>
            <w:noWrap w:val="0"/>
            <w:vAlign w:val="center"/>
          </w:tcPr>
          <w:p>
            <w:pPr>
              <w:jc w:val="center"/>
              <w:rPr>
                <w:rFonts w:ascii="仿宋" w:hAnsi="仿宋" w:eastAsia="仿宋" w:cs="仿宋"/>
                <w:bCs/>
                <w:sz w:val="28"/>
                <w:szCs w:val="28"/>
              </w:rPr>
            </w:pPr>
          </w:p>
        </w:tc>
        <w:tc>
          <w:tcPr>
            <w:tcW w:w="1094" w:type="dxa"/>
            <w:noWrap w:val="0"/>
            <w:vAlign w:val="center"/>
          </w:tcPr>
          <w:p>
            <w:pPr>
              <w:jc w:val="center"/>
              <w:rPr>
                <w:rFonts w:ascii="仿宋" w:hAnsi="仿宋" w:eastAsia="仿宋" w:cs="仿宋"/>
                <w:bCs/>
                <w:sz w:val="28"/>
                <w:szCs w:val="28"/>
              </w:rPr>
            </w:pPr>
          </w:p>
        </w:tc>
      </w:tr>
    </w:tbl>
    <w:p>
      <w:pPr>
        <w:jc w:val="center"/>
        <w:rPr>
          <w:rFonts w:ascii="仿宋" w:hAnsi="仿宋" w:eastAsia="仿宋" w:cs="仿宋"/>
          <w:bCs/>
          <w:sz w:val="32"/>
          <w:szCs w:val="32"/>
        </w:rPr>
      </w:pPr>
    </w:p>
    <w:p>
      <w:pPr>
        <w:jc w:val="center"/>
        <w:rPr>
          <w:rFonts w:ascii="仿宋" w:hAnsi="仿宋" w:eastAsia="仿宋" w:cs="仿宋"/>
          <w:bCs/>
          <w:sz w:val="32"/>
          <w:szCs w:val="32"/>
        </w:rPr>
      </w:pPr>
    </w:p>
    <w:p>
      <w:pPr>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以上学生作品（含文字、图片、音视频等内容）经本校审核，同意推荐参加北京市中小学生“一物一故事”主题教育活动征集。</w:t>
      </w:r>
    </w:p>
    <w:p>
      <w:pPr>
        <w:spacing w:line="360" w:lineRule="auto"/>
        <w:ind w:firstLine="640" w:firstLineChars="200"/>
        <w:jc w:val="left"/>
        <w:rPr>
          <w:rFonts w:ascii="仿宋" w:hAnsi="仿宋" w:eastAsia="仿宋" w:cs="仿宋"/>
          <w:bCs/>
          <w:sz w:val="32"/>
          <w:szCs w:val="32"/>
        </w:rPr>
      </w:pPr>
    </w:p>
    <w:p>
      <w:pPr>
        <w:spacing w:line="360" w:lineRule="auto"/>
        <w:ind w:firstLine="640" w:firstLineChars="200"/>
        <w:jc w:val="right"/>
        <w:rPr>
          <w:rFonts w:ascii="仿宋" w:hAnsi="仿宋" w:eastAsia="仿宋" w:cs="仿宋"/>
          <w:bCs/>
          <w:sz w:val="32"/>
          <w:szCs w:val="32"/>
        </w:rPr>
      </w:pPr>
      <w:r>
        <w:rPr>
          <w:rFonts w:hint="eastAsia" w:ascii="仿宋" w:hAnsi="仿宋" w:eastAsia="仿宋" w:cs="仿宋"/>
          <w:bCs/>
          <w:sz w:val="32"/>
          <w:szCs w:val="32"/>
        </w:rPr>
        <w:t>（推荐学校公章）</w:t>
      </w:r>
    </w:p>
    <w:p>
      <w:pPr>
        <w:ind w:right="320"/>
        <w:jc w:val="right"/>
        <w:rPr>
          <w:rFonts w:ascii="仿宋" w:hAnsi="仿宋" w:eastAsia="仿宋" w:cs="仿宋"/>
          <w:bCs/>
          <w:sz w:val="32"/>
          <w:szCs w:val="32"/>
        </w:rPr>
      </w:pPr>
      <w:r>
        <w:rPr>
          <w:rFonts w:hint="eastAsia" w:ascii="仿宋" w:hAnsi="仿宋" w:eastAsia="仿宋" w:cs="仿宋"/>
          <w:bCs/>
          <w:sz w:val="32"/>
          <w:szCs w:val="32"/>
        </w:rPr>
        <w:t xml:space="preserve">年 </w:t>
      </w:r>
      <w:r>
        <w:rPr>
          <w:rFonts w:ascii="仿宋" w:hAnsi="仿宋" w:eastAsia="仿宋" w:cs="仿宋"/>
          <w:bCs/>
          <w:sz w:val="32"/>
          <w:szCs w:val="32"/>
        </w:rPr>
        <w:t xml:space="preserve"> </w:t>
      </w:r>
      <w:r>
        <w:rPr>
          <w:rFonts w:hint="eastAsia" w:ascii="仿宋" w:hAnsi="仿宋" w:eastAsia="仿宋" w:cs="仿宋"/>
          <w:bCs/>
          <w:sz w:val="32"/>
          <w:szCs w:val="32"/>
        </w:rPr>
        <w:t xml:space="preserve">月 </w:t>
      </w:r>
      <w:r>
        <w:rPr>
          <w:rFonts w:ascii="仿宋" w:hAnsi="仿宋" w:eastAsia="仿宋" w:cs="仿宋"/>
          <w:bCs/>
          <w:sz w:val="32"/>
          <w:szCs w:val="32"/>
        </w:rPr>
        <w:t xml:space="preserve"> </w:t>
      </w:r>
      <w:r>
        <w:rPr>
          <w:rFonts w:hint="eastAsia" w:ascii="仿宋" w:hAnsi="仿宋" w:eastAsia="仿宋" w:cs="仿宋"/>
          <w:bCs/>
          <w:sz w:val="32"/>
          <w:szCs w:val="32"/>
        </w:rPr>
        <w:t>日</w:t>
      </w:r>
    </w:p>
    <w:p>
      <w:pPr>
        <w:spacing w:line="560" w:lineRule="exact"/>
        <w:ind w:left="788" w:hanging="788" w:hangingChars="374"/>
        <w:jc w:val="left"/>
        <w:rPr>
          <w:rFonts w:hint="eastAsia" w:ascii="仿宋" w:hAnsi="仿宋" w:eastAsia="仿宋"/>
          <w:b/>
          <w:szCs w:val="21"/>
          <w:lang w:eastAsia="zh-CN"/>
        </w:rPr>
        <w:sectPr>
          <w:footerReference r:id="rId3" w:type="default"/>
          <w:pgSz w:w="11906" w:h="16838"/>
          <w:pgMar w:top="1440" w:right="1558" w:bottom="1440" w:left="1560" w:header="851" w:footer="992" w:gutter="0"/>
          <w:cols w:space="720" w:num="1"/>
          <w:docGrid w:type="lines" w:linePitch="312" w:charSpace="0"/>
        </w:sectPr>
      </w:pPr>
      <w:r>
        <w:rPr>
          <w:rFonts w:hint="eastAsia" w:ascii="仿宋" w:hAnsi="仿宋" w:eastAsia="仿宋"/>
          <w:b/>
          <w:szCs w:val="21"/>
        </w:rPr>
        <w:t>注：学校提交推荐作品请同步提交本推荐表电子版和加盖公章扫描件电子版</w:t>
      </w:r>
      <w:r>
        <w:rPr>
          <w:rFonts w:hint="eastAsia" w:ascii="仿宋" w:hAnsi="仿宋" w:eastAsia="仿宋"/>
          <w:b/>
          <w:szCs w:val="21"/>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03B42"/>
    <w:rsid w:val="10F1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2022-07-01T07:09:33Z</dcterms:created>
  <dc:creator>zhaomang</dc:creator>
  <cp:lastModifiedBy>zhaomang</cp:lastModifiedBy>
  <dcterms:modified xsi:type="dcterms:W3CDTF">2022-07-01T07:11:48Z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