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201" w:hanging="1196" w:hangingChars="374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3</w:t>
      </w: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推荐学习资源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3"/>
        <w:tblW w:w="14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3724"/>
        <w:gridCol w:w="690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博物馆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推荐书籍</w:t>
            </w:r>
          </w:p>
        </w:tc>
        <w:tc>
          <w:tcPr>
            <w:tcW w:w="69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电子资源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专家资源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中国人民革命军事博物馆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 xml:space="preserve">. </w:t>
            </w:r>
            <w:r>
              <w:rPr>
                <w:rFonts w:hint="eastAsia" w:ascii="仿宋" w:hAnsi="仿宋" w:eastAsia="仿宋"/>
                <w:szCs w:val="21"/>
              </w:rPr>
              <w:t>《走进中国人民革命军事博物馆》《走进新军博》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2. </w:t>
            </w:r>
            <w:r>
              <w:rPr>
                <w:rFonts w:hint="eastAsia" w:ascii="仿宋" w:hAnsi="仿宋" w:eastAsia="仿宋"/>
                <w:szCs w:val="21"/>
              </w:rPr>
              <w:t>《750年枪械技术精要》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3. </w:t>
            </w:r>
            <w:r>
              <w:rPr>
                <w:rFonts w:hint="eastAsia" w:ascii="仿宋" w:hAnsi="仿宋" w:eastAsia="仿宋"/>
                <w:szCs w:val="21"/>
              </w:rPr>
              <w:t>《中国人民革命军事博物馆馆藏手枪》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  <w:r>
              <w:rPr>
                <w:rFonts w:ascii="仿宋" w:hAnsi="仿宋" w:eastAsia="仿宋"/>
                <w:szCs w:val="21"/>
              </w:rPr>
              <w:t xml:space="preserve">. </w:t>
            </w:r>
            <w:r>
              <w:rPr>
                <w:rFonts w:hint="eastAsia" w:ascii="仿宋" w:hAnsi="仿宋" w:eastAsia="仿宋"/>
                <w:szCs w:val="21"/>
              </w:rPr>
              <w:t>《军事科技史话——古兵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•</w:t>
            </w:r>
            <w:r>
              <w:rPr>
                <w:rFonts w:hint="eastAsia" w:ascii="仿宋" w:hAnsi="仿宋" w:eastAsia="仿宋"/>
                <w:szCs w:val="21"/>
              </w:rPr>
              <w:t>枪械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•</w:t>
            </w:r>
            <w:r>
              <w:rPr>
                <w:rFonts w:hint="eastAsia" w:ascii="仿宋" w:hAnsi="仿宋" w:eastAsia="仿宋"/>
                <w:szCs w:val="21"/>
              </w:rPr>
              <w:t>火炮》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5. </w:t>
            </w:r>
            <w:r>
              <w:rPr>
                <w:rFonts w:hint="eastAsia" w:ascii="仿宋" w:hAnsi="仿宋" w:eastAsia="仿宋"/>
                <w:szCs w:val="21"/>
              </w:rPr>
              <w:t>《新中国十四次国庆大阅兵》</w:t>
            </w:r>
          </w:p>
        </w:tc>
        <w:tc>
          <w:tcPr>
            <w:tcW w:w="69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 xml:space="preserve">. </w:t>
            </w:r>
            <w:r>
              <w:rPr>
                <w:rFonts w:hint="eastAsia" w:ascii="仿宋" w:hAnsi="仿宋" w:eastAsia="仿宋"/>
                <w:szCs w:val="21"/>
              </w:rPr>
              <w:t>官网-中国人民革命军事博物馆-</w:t>
            </w:r>
            <w:r>
              <w:rPr>
                <w:rFonts w:ascii="仿宋" w:hAnsi="仿宋" w:eastAsia="仿宋"/>
                <w:szCs w:val="21"/>
              </w:rPr>
              <w:t>http://www.jb.mil.cn/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 xml:space="preserve">. </w:t>
            </w:r>
            <w:r>
              <w:rPr>
                <w:rFonts w:hint="eastAsia" w:ascii="仿宋" w:hAnsi="仿宋" w:eastAsia="仿宋"/>
                <w:szCs w:val="21"/>
              </w:rPr>
              <w:t>抖音号-军事博物馆-</w:t>
            </w:r>
            <w:r>
              <w:rPr>
                <w:rFonts w:ascii="仿宋" w:hAnsi="仿宋" w:eastAsia="仿宋"/>
                <w:szCs w:val="21"/>
              </w:rPr>
              <w:t>https://v.douyin.com/FJbesEe/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 xml:space="preserve">. </w:t>
            </w:r>
            <w:r>
              <w:rPr>
                <w:rFonts w:hint="eastAsia" w:ascii="仿宋" w:hAnsi="仿宋" w:eastAsia="仿宋"/>
                <w:szCs w:val="21"/>
              </w:rPr>
              <w:t>微信视频号-军博红色少年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  <w:r>
              <w:rPr>
                <w:rFonts w:ascii="仿宋" w:hAnsi="仿宋" w:eastAsia="仿宋"/>
                <w:szCs w:val="21"/>
              </w:rPr>
              <w:t xml:space="preserve">. </w:t>
            </w:r>
            <w:r>
              <w:rPr>
                <w:rFonts w:hint="eastAsia" w:ascii="仿宋" w:hAnsi="仿宋" w:eastAsia="仿宋"/>
                <w:szCs w:val="21"/>
              </w:rPr>
              <w:t>新浪微博-中国人民革命军事博物馆-</w:t>
            </w:r>
            <w:r>
              <w:rPr>
                <w:rFonts w:ascii="仿宋" w:hAnsi="仿宋" w:eastAsia="仿宋"/>
                <w:szCs w:val="21"/>
              </w:rPr>
              <w:t>https://weibo.com/milmuseum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  <w:r>
              <w:rPr>
                <w:rFonts w:ascii="仿宋" w:hAnsi="仿宋" w:eastAsia="仿宋"/>
                <w:szCs w:val="21"/>
              </w:rPr>
              <w:t xml:space="preserve">. </w:t>
            </w:r>
            <w:r>
              <w:rPr>
                <w:rFonts w:hint="eastAsia" w:ascii="仿宋" w:hAnsi="仿宋" w:eastAsia="仿宋"/>
                <w:szCs w:val="21"/>
              </w:rPr>
              <w:t>军博B站-这一站军博-</w:t>
            </w:r>
            <w:r>
              <w:rPr>
                <w:rFonts w:ascii="仿宋" w:hAnsi="仿宋" w:eastAsia="仿宋"/>
                <w:szCs w:val="21"/>
              </w:rPr>
              <w:t>https://space.bilibili.com/536093274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  <w:r>
              <w:rPr>
                <w:rFonts w:ascii="仿宋" w:hAnsi="仿宋" w:eastAsia="仿宋"/>
                <w:szCs w:val="21"/>
              </w:rPr>
              <w:t xml:space="preserve">. </w:t>
            </w:r>
            <w:r>
              <w:rPr>
                <w:rFonts w:hint="eastAsia" w:ascii="仿宋" w:hAnsi="仿宋" w:eastAsia="仿宋"/>
                <w:szCs w:val="21"/>
              </w:rPr>
              <w:t>今日头条-军事博物馆-</w:t>
            </w:r>
            <w:r>
              <w:rPr>
                <w:rFonts w:ascii="仿宋" w:hAnsi="仿宋" w:eastAsia="仿宋"/>
                <w:szCs w:val="21"/>
              </w:rPr>
              <w:t>https://www.toutiao.com/c/user/token/MS4wLjABAAAAoATu1Wkqh0tbkb_9nQ3lbcOYyHiczYeD-g67Ro6ow_8/?source=m_redirect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ascii="仿宋" w:hAnsi="仿宋" w:eastAsia="仿宋"/>
                <w:szCs w:val="21"/>
              </w:rPr>
              <w:t xml:space="preserve">. </w:t>
            </w:r>
            <w:r>
              <w:rPr>
                <w:rFonts w:hint="eastAsia" w:ascii="仿宋" w:hAnsi="仿宋" w:eastAsia="仿宋"/>
                <w:szCs w:val="21"/>
              </w:rPr>
              <w:t>快手-军事博物馆-</w:t>
            </w:r>
            <w:r>
              <w:rPr>
                <w:rFonts w:ascii="仿宋" w:hAnsi="仿宋" w:eastAsia="仿宋"/>
                <w:szCs w:val="21"/>
              </w:rPr>
              <w:t>https://live.kuaishou.com/profile/3xeymprup53vm7q?fid=434975819&amp;cc=share_wxms&amp;followRefer=151&amp;shareMethod=CARD&amp;kpn=KUAISHOU&amp;subBiz=PROFILE&amp;shareId=16902251753697&amp;shareToken=X-1L5BDbC1Pnk28g&amp;shareResourceType=PROFILE_OTHER&amp;shareMode=APP&amp;originShareId=16902251753697&amp;appType=21&amp;shareObjectId=782493899&amp;shareUrlOpened=0&amp;timestamp=1650587694570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  <w:r>
              <w:rPr>
                <w:rFonts w:ascii="仿宋" w:hAnsi="仿宋" w:eastAsia="仿宋"/>
                <w:szCs w:val="21"/>
              </w:rPr>
              <w:t xml:space="preserve">. </w:t>
            </w:r>
            <w:r>
              <w:rPr>
                <w:rFonts w:hint="eastAsia" w:ascii="仿宋" w:hAnsi="仿宋" w:eastAsia="仿宋"/>
                <w:szCs w:val="21"/>
              </w:rPr>
              <w:t>微信公众号-中国人民革命军事博物馆、军博红色少年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中国人民抗日战争纪念馆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 xml:space="preserve">. </w:t>
            </w:r>
            <w:r>
              <w:rPr>
                <w:rFonts w:hint="eastAsia" w:ascii="仿宋" w:hAnsi="仿宋" w:eastAsia="仿宋"/>
                <w:szCs w:val="21"/>
              </w:rPr>
              <w:t>《抗战文物故事选》（出版社：中共党史出版社）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 xml:space="preserve">. </w:t>
            </w:r>
            <w:r>
              <w:rPr>
                <w:rFonts w:hint="eastAsia" w:ascii="仿宋" w:hAnsi="仿宋" w:eastAsia="仿宋"/>
                <w:szCs w:val="21"/>
              </w:rPr>
              <w:t>《来抗战纪念地看什么》（出版社：中国出版集团）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 xml:space="preserve">. </w:t>
            </w:r>
            <w:r>
              <w:rPr>
                <w:rFonts w:hint="eastAsia" w:ascii="仿宋" w:hAnsi="仿宋" w:eastAsia="仿宋"/>
                <w:szCs w:val="21"/>
              </w:rPr>
              <w:t>《中国抗日战争史》（出版社：人民出版社）</w:t>
            </w:r>
          </w:p>
        </w:tc>
        <w:tc>
          <w:tcPr>
            <w:tcW w:w="69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1. </w:t>
            </w:r>
            <w:r>
              <w:rPr>
                <w:rFonts w:hint="eastAsia" w:ascii="仿宋" w:hAnsi="仿宋" w:eastAsia="仿宋"/>
                <w:szCs w:val="21"/>
              </w:rPr>
              <w:t>抗战馆官网（中国抗战胜利网）网址：</w:t>
            </w: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"http://www.chinavictory.com/"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www.chinavictory.com/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2. </w:t>
            </w:r>
            <w:r>
              <w:rPr>
                <w:rFonts w:hint="eastAsia" w:ascii="仿宋" w:hAnsi="仿宋" w:eastAsia="仿宋"/>
                <w:szCs w:val="21"/>
              </w:rPr>
              <w:t>微信公众号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 xml:space="preserve">. </w:t>
            </w:r>
            <w:r>
              <w:rPr>
                <w:rFonts w:hint="eastAsia" w:ascii="仿宋" w:hAnsi="仿宋" w:eastAsia="仿宋"/>
                <w:szCs w:val="21"/>
              </w:rPr>
              <w:t>官方微博：@中国人民抗日战争纪念馆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要老师、梅老师（8389.2355-261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/8389.2355-267，xuanjiaobu@1937china.com）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中国国家博物馆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《复兴之路展品100个故事》（出版社：北京时代华文书局）</w:t>
            </w:r>
          </w:p>
        </w:tc>
        <w:tc>
          <w:tcPr>
            <w:tcW w:w="69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1、微信公众号：国家博物馆</w:t>
            </w:r>
            <w:r>
              <w:rPr>
                <w:rFonts w:ascii="仿宋" w:hAnsi="仿宋" w:eastAsia="仿宋"/>
                <w:szCs w:val="21"/>
              </w:rPr>
              <w:t>http://www.chnmuseum.cn/Portals/0/web/vr/</w:t>
            </w:r>
            <w:r>
              <w:rPr>
                <w:rFonts w:hint="eastAsia" w:ascii="仿宋" w:hAnsi="仿宋" w:eastAsia="仿宋"/>
                <w:szCs w:val="21"/>
              </w:rPr>
              <w:t>（国家博物馆虚拟展厅网址）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2、中国国家博物馆小程序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3、中国国际博物馆官网：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"http://www.chnmuseum.cn/"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t>http://www.chnmuseum.cn/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首都博物馆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首都博物馆官网网址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"https://www.capitalmuseum.org.cn/"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https://www.capitalmuseum.org.cn/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ascii="仿宋" w:hAnsi="仿宋" w:eastAsia="仿宋"/>
                <w:szCs w:val="21"/>
              </w:rPr>
              <w:t>（学术研究栏目里可以了解首博出版相关学术研究刊物，推荐书目“首都博物馆论丛”、图录论著、影像资料）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1）极简北京史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"https://www.capitalmuseum.org.cn/hdsq/content/2021-10/29/content_65704.htm"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https://www.capitalmuseum.org.cn/hdsq/content/2021-10/29/content_65704.htm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  <w:r>
              <w:rPr>
                <w:rFonts w:ascii="仿宋" w:hAnsi="仿宋" w:eastAsia="仿宋"/>
                <w:szCs w:val="21"/>
              </w:rPr>
              <w:t>北京的老字号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"https://www.capitalmuseum.org.cn/hdsq/content/2015-08/19/content_62424.htm"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https://www.capitalmuseum.org.cn/hdsq/content/2015-08/19/content_62424.htm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  <w:r>
              <w:rPr>
                <w:rFonts w:ascii="仿宋" w:hAnsi="仿宋" w:eastAsia="仿宋"/>
                <w:szCs w:val="21"/>
              </w:rPr>
              <w:t>大辽五京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"https://www.capitalmuseum.org.cn/hdsq/content/2019-07/16/content_64971.htm"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https://www.capitalmuseum.org.cn/hdsq/content/2019-07/16/content_64971.htm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  <w:r>
              <w:rPr>
                <w:rFonts w:ascii="仿宋" w:hAnsi="仿宋" w:eastAsia="仿宋"/>
                <w:szCs w:val="21"/>
              </w:rPr>
              <w:t>从南京到北京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"https://www.capitalmuseum.org.cn/hdsq/content/2021-10/28/content_65694.htm"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https://www.capitalmuseum.org.cn/hdsq/content/2021-10/28/content_65694.htm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. 首都博物馆微信公众号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首都博物馆微信公众号（主页面最下方逛展览、享服务可以了解展陈信息及相关阅读典籍）</w:t>
            </w:r>
            <w:r>
              <w:rPr>
                <w:rFonts w:hint="eastAsia" w:ascii="仿宋" w:hAnsi="仿宋" w:eastAsia="仿宋"/>
                <w:szCs w:val="21"/>
              </w:rPr>
              <w:t>、享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•</w:t>
            </w:r>
            <w:r>
              <w:rPr>
                <w:rFonts w:hint="eastAsia" w:ascii="仿宋" w:hAnsi="仿宋" w:eastAsia="仿宋"/>
                <w:szCs w:val="21"/>
              </w:rPr>
              <w:t>服务—阅读典籍栏目里推荐书目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>. 首都博物馆官方微博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“首都博物馆的文化表情”（可在微博搜索图说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•</w:t>
            </w:r>
            <w:r>
              <w:rPr>
                <w:rFonts w:ascii="仿宋" w:hAnsi="仿宋" w:eastAsia="仿宋"/>
                <w:szCs w:val="21"/>
              </w:rPr>
              <w:t>古都北京、首博典藏、读城等关键词，方可了解首博基本陈列、馆藏精品文物、读城系列展览等展品说明及相关知识点）</w:t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  <w:r>
              <w:rPr>
                <w:rFonts w:ascii="仿宋" w:hAnsi="仿宋" w:eastAsia="仿宋"/>
                <w:szCs w:val="21"/>
              </w:rPr>
              <w:t>. 首都博物馆app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1）百宝阁（馆藏文物精品扩展、赏析）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2）首都博物馆基本陈列云上参观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3）以首博馆藏文物为依托设计的互动体验区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香山革命纪念馆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1.《百年征程中的香山华章——香山革命纪念馆文物文献故事选编》（出版社：中共党史出版社）</w:t>
            </w:r>
          </w:p>
        </w:tc>
        <w:tc>
          <w:tcPr>
            <w:tcW w:w="69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微信公众号：香山革命纪念馆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 xml:space="preserve">. </w:t>
            </w:r>
            <w:r>
              <w:rPr>
                <w:rFonts w:hint="eastAsia" w:ascii="仿宋" w:hAnsi="仿宋" w:eastAsia="仿宋"/>
                <w:szCs w:val="21"/>
              </w:rPr>
              <w:t>官网：香山革命纪念馆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HYPERLINK "https://www.xiangshan1949.cn/page/#start"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https://www.xiangshan1949.cn/page/#start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杨佳萍（18701621866，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HYPERLINK "mailto:957314603@qq.com"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Style w:val="5"/>
                <w:rFonts w:hint="eastAsia" w:ascii="仿宋" w:hAnsi="仿宋" w:eastAsia="仿宋"/>
                <w:color w:val="auto"/>
                <w:szCs w:val="21"/>
              </w:rPr>
              <w:t>957314603@qq.com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中国共产党早期北京革命活动纪念馆（北大红楼）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.北大红楼与中国共产党创建历史丛书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本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《</w:t>
            </w:r>
            <w:r>
              <w:rPr>
                <w:rFonts w:hint="eastAsia" w:ascii="仿宋" w:hAnsi="仿宋" w:eastAsia="仿宋"/>
                <w:szCs w:val="21"/>
              </w:rPr>
              <w:t>新文化运动中心</w:t>
            </w:r>
            <w:r>
              <w:rPr>
                <w:rFonts w:ascii="仿宋" w:hAnsi="仿宋" w:eastAsia="仿宋"/>
                <w:szCs w:val="21"/>
              </w:rPr>
              <w:t>》《</w:t>
            </w:r>
            <w:r>
              <w:rPr>
                <w:rFonts w:hint="eastAsia" w:ascii="仿宋" w:hAnsi="仿宋" w:eastAsia="仿宋"/>
                <w:szCs w:val="21"/>
              </w:rPr>
              <w:t>五四运动策源地</w:t>
            </w:r>
            <w:r>
              <w:rPr>
                <w:rFonts w:ascii="仿宋" w:hAnsi="仿宋" w:eastAsia="仿宋"/>
                <w:szCs w:val="21"/>
              </w:rPr>
              <w:t>》《</w:t>
            </w:r>
            <w:r>
              <w:rPr>
                <w:rFonts w:hint="eastAsia" w:ascii="仿宋" w:hAnsi="仿宋" w:eastAsia="仿宋"/>
                <w:szCs w:val="21"/>
              </w:rPr>
              <w:t>马克思主义早期传播主阵地</w:t>
            </w:r>
            <w:r>
              <w:rPr>
                <w:rFonts w:ascii="仿宋" w:hAnsi="仿宋" w:eastAsia="仿宋"/>
                <w:szCs w:val="21"/>
              </w:rPr>
              <w:t>》《</w:t>
            </w:r>
            <w:r>
              <w:rPr>
                <w:rFonts w:hint="eastAsia" w:ascii="仿宋" w:hAnsi="仿宋" w:eastAsia="仿宋"/>
                <w:szCs w:val="21"/>
              </w:rPr>
              <w:t>建党伟业起点</w:t>
            </w:r>
            <w:r>
              <w:rPr>
                <w:rFonts w:ascii="仿宋" w:hAnsi="仿宋" w:eastAsia="仿宋"/>
                <w:szCs w:val="21"/>
              </w:rPr>
              <w:t>》《</w:t>
            </w:r>
            <w:r>
              <w:rPr>
                <w:rFonts w:hint="eastAsia" w:ascii="仿宋" w:hAnsi="仿宋" w:eastAsia="仿宋"/>
                <w:szCs w:val="21"/>
              </w:rPr>
              <w:t>红楼百年话沧桑</w:t>
            </w:r>
            <w:r>
              <w:rPr>
                <w:rFonts w:ascii="仿宋" w:hAnsi="仿宋" w:eastAsia="仿宋"/>
                <w:szCs w:val="21"/>
              </w:rPr>
              <w:t>》《</w:t>
            </w:r>
            <w:r>
              <w:rPr>
                <w:rFonts w:hint="eastAsia" w:ascii="仿宋" w:hAnsi="仿宋" w:eastAsia="仿宋"/>
                <w:szCs w:val="21"/>
              </w:rPr>
              <w:t>红楼风云人物</w:t>
            </w:r>
            <w:r>
              <w:rPr>
                <w:rFonts w:ascii="仿宋" w:hAnsi="仿宋" w:eastAsia="仿宋"/>
                <w:szCs w:val="21"/>
              </w:rPr>
              <w:t>》《</w:t>
            </w:r>
            <w:r>
              <w:rPr>
                <w:rFonts w:hint="eastAsia" w:ascii="仿宋" w:hAnsi="仿宋" w:eastAsia="仿宋"/>
                <w:szCs w:val="21"/>
              </w:rPr>
              <w:t>红楼旧址群</w:t>
            </w:r>
            <w:r>
              <w:rPr>
                <w:rFonts w:ascii="仿宋" w:hAnsi="仿宋" w:eastAsia="仿宋"/>
                <w:szCs w:val="21"/>
              </w:rPr>
              <w:t>》《</w:t>
            </w:r>
            <w:r>
              <w:rPr>
                <w:rFonts w:hint="eastAsia" w:ascii="仿宋" w:hAnsi="仿宋" w:eastAsia="仿宋"/>
                <w:szCs w:val="21"/>
              </w:rPr>
              <w:t>红楼旧址群故事</w:t>
            </w:r>
            <w:r>
              <w:rPr>
                <w:rFonts w:ascii="仿宋" w:hAnsi="仿宋" w:eastAsia="仿宋"/>
                <w:szCs w:val="21"/>
              </w:rPr>
              <w:t>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.中共中央党校出版社</w:t>
            </w:r>
            <w:r>
              <w:rPr>
                <w:rFonts w:ascii="仿宋" w:hAnsi="仿宋" w:eastAsia="仿宋"/>
                <w:szCs w:val="21"/>
              </w:rPr>
              <w:t>《</w:t>
            </w:r>
            <w:r>
              <w:rPr>
                <w:rFonts w:hint="eastAsia" w:ascii="仿宋" w:hAnsi="仿宋" w:eastAsia="仿宋"/>
                <w:szCs w:val="21"/>
              </w:rPr>
              <w:t>北大红楼日志</w:t>
            </w:r>
            <w:r>
              <w:rPr>
                <w:rFonts w:ascii="仿宋" w:hAnsi="仿宋" w:eastAsia="仿宋"/>
                <w:szCs w:val="21"/>
              </w:rPr>
              <w:t>》</w:t>
            </w:r>
          </w:p>
        </w:tc>
        <w:tc>
          <w:tcPr>
            <w:tcW w:w="69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公众号：北大红楼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谢尹楠（52208892；honglouxuanjiaobu</w:t>
            </w:r>
            <w:r>
              <w:rPr>
                <w:rFonts w:ascii="仿宋" w:hAnsi="仿宋" w:eastAsia="仿宋"/>
                <w:szCs w:val="21"/>
              </w:rPr>
              <w:t>@163</w:t>
            </w:r>
            <w:r>
              <w:rPr>
                <w:rFonts w:hint="eastAsia" w:ascii="仿宋" w:hAnsi="仿宋" w:eastAsia="仿宋"/>
                <w:szCs w:val="21"/>
              </w:rPr>
              <w:t>.com）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中国共产党历史展览馆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1. </w:t>
            </w:r>
            <w:r>
              <w:rPr>
                <w:rFonts w:hint="eastAsia" w:ascii="仿宋" w:hAnsi="仿宋" w:eastAsia="仿宋"/>
                <w:szCs w:val="21"/>
              </w:rPr>
              <w:t>亲切的关怀：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1）《铭记奋斗历程担当历史使命 从党的奋斗历史中汲取前进力量》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"http://www.xinhuanet.com/politics/leaders/2021-06/18/c_1127576800.htm"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http://www.xinhuanet.com/politics/leaders/2021-06/18/c_1127576800.htm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视频：</w:t>
            </w: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"https://tv.cctv.com/2021/06/18/VIDEmwYnoEGGabPzfzV52rQC210618.shtml?spm=C96370.PPDB2vhvSivD.E0O8qNryTckW.4"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https://tv.cctv.com/2021/06/18/VIDEmwYnoEGGabPzfzV52rQC210618.shtml?spm=C96370.PPDB2vhvSivD.E0O8qNryTckW.4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2）《从党的奋斗历史中汲取前进力量——习近平总书记参观“‘不忘初心、牢记使命’中国共产党历史展览”、带领党员领导同志重温入党誓词侧记》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"http://www.xinhuanet.com/politics/leaders/2021-06/20/c_1127579727.htm?id=112360"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http://www.xinhuanet.com/politics/leaders/2021-06/20/c_1127579727.htm?id=112360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3）《“不忘初心、牢记使命”中国共产党历史展览在中国共产党历史展览馆开幕》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"http://www.xinhuanet.com/politics/leaders/2021-06/18/c_1127577153.htm"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http://www.xinhuanet.com/politics/leaders/2021-06/18/c_1127577153.htm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视频：</w:t>
            </w: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"https://tv.cctv.com/2021/06/18/VIDEMKIdaj3HPP89o9V24pxy210618.shtml?spm=C31267.PFsKSaKh6QQC.S71105.6"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https://tv.cctv.com/2021/06/18/VIDEMKIdaj3HPP89o9V24pxy210618.shtml?spm=C31267.PFsKSaKh6QQC.S71105.6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2. </w:t>
            </w:r>
            <w:r>
              <w:rPr>
                <w:rFonts w:hint="eastAsia" w:ascii="仿宋" w:hAnsi="仿宋" w:eastAsia="仿宋"/>
                <w:szCs w:val="21"/>
              </w:rPr>
              <w:t>雄伟的建筑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1）《青史如鉴耀千秋——以习近平同志为核心的党中央领导中国共产党历史展览馆建设纪实》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"http://www.xinhuanet.com/politics/leaders/2021-06/19/c_1127579254.htm"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http://www.xinhuanet.com/politics/leaders/2021-06/19/c_1127579254.htm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2）《中国共产党历史展览馆建设纪实》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"https://tv.cctv.com/2021/06/24/VIDEbR2RInQzxcDjeZWSVhlv210624.shtml?spm=C55953877151.PjvMkmVd9ZhX.0.0"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https://tv.cctv.com/2021/06/24/VIDEbR2RInQzxcDjeZWSVhlv210624.shtml?spm=C55953877151.PjvMkmVd9ZhX.0.0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3）《铭记奋斗历程 汲取前进力量》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"https://tv.cctv.com/2021/06/20/VIDEyaiQCbx0oEI7345f0KTS210620.shtml?spm=C96370.PPDB2vhvSivD.ERPyWJCsPwT9.12"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https://tv.cctv.com/2021/06/20/VIDEyaiQCbx0oEI7345f0KTS210620.shtml?spm=C96370.PPDB2vhvSivD.ERPyWJCsPwT9.12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4）《独家揭秘！中国共产党历史展览馆五组艺术雕塑的细节和寓意！》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"http://www.xinhuanet.com/2021-06/19/c_1127579184.htm"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http://www.xinhuanet.com/2021-06/19/c_1127579184.htm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5）《展馆设计寓意深刻》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"http://paper.ce.cn/jjrb/html/2021-07/01/content_445844.htm"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http://paper.ce.cn/jjrb/html/2021-07/01/content_445844.htm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6）《回望百年风华 领略千秋伟业》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"https://epaper.gmw.cn/gmrb/html/2021-07/02/nw.D110000gmrb_20210702_1-13.htm"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https://epaper.gmw.cn/gmrb/html/2021-07/02/nw.D110000gmrb_20210702_1-13.htm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7）《征程波澜壮阔 伟业朝气蓬勃》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"https://epaper.gmw.cn/gmrb/html/2021-07/02/nw.D110000gmrb_20210702_1-14.htm"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https://epaper.gmw.cn/gmrb/html/2021-07/02/nw.D110000gmrb_20210702_1-14.htm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8）《在中国共产党历史展览馆感受红色血脉传承》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"http://zqb.cyol.com/html/2021-06/29/nw.D110000zgqnb_20210629_3-03.htm"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http://zqb.cyol.com/html/2021-06/29/nw.D110000zgqnb_20210629_3-03.htm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9）《邮编都有寓意！总书记参观的党史展览馆这些亮点不要错过》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"http://www.xinhuanet.com/politics/2021-06/19/c_1127578507.htm"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http://www.xinhuanet.com/politics/2021-06/19/c_1127578507.htm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）《中国共产党历史展览馆》特种邮票在京首发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"http://www.xinhuanet.com/politics/2021-06/20/c_1127580584.htm"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http://www.xinhuanet.com/politics/2021-06/20/c_1127580584.htm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3. </w:t>
            </w:r>
            <w:r>
              <w:rPr>
                <w:rFonts w:hint="eastAsia" w:ascii="仿宋" w:hAnsi="仿宋" w:eastAsia="仿宋"/>
                <w:szCs w:val="21"/>
              </w:rPr>
              <w:t>丰富的展陈：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1）《中国共产党历史展览馆：展示中国共产党奋斗历史的精神殿堂》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"http://www.qstheory.cn/dukan/qs/2021-08/16/c_1127760410.htm"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http://www.qstheory.cn/dukan/qs/2021-08/16/c_1127760410.htm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2）《彪炳史册的人间奇迹——“不忘初心、牢记使命”中国共产党历史展览侧记之一》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"http://paper.people.com.cn/rmrb/html/2021-07/01/nw.D110000renmrb_20210701_7-01.htm#"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http://paper.people.com.cn/rmrb/html/2021-07/01/nw.D110000renmrb_20210701_7-01.htm#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3）《矢志不渝的初心使命——“不忘初心、牢记使命”中国共产党历史展览侧记之二》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"http://paper.people.com.cn/rmrb/html/2021-07/05/nw.D110000renmrb_20210705_2-02.htm"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http://paper.people.com.cn/rmrb/html/2021-07/05/nw.D110000renmrb_20210705_2-02.htm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4）《历久弥新的宝贵经验——“不忘初心、牢记使命”中国共产党历史展览侧记之三》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"http://paper.people.com.cn/rmrb/html/2021-07/11/nw.D110000renmrb_20210711_3-01.htm"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http://paper.people.com.cn/rmrb/html/2021-07/11/nw.D110000renmrb_20210711_3-01.htm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5）《薪火相传的红色精神——“不忘初心、牢记使命”中国共产党历史展览侧记之四》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"http://paper.people.com.cn/rmrb/html/2021-07/13/nw.D110000renmrb_20210713_5-01.htm"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http://paper.people.com.cn/rmrb/html/2021-07/13/nw.D110000renmrb_20210713_5-01.htm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6）《无限光明的伟大事业——“不忘初心、牢记使命”中国共产党历史展览侧记之五》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"http://paper.people.com.cn/rmrb/html/2021-07/19/nw.D110000renmrb_20210719_3-01.htm#"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http://paper.people.com.cn/rmrb/html/2021-07/19/nw.D110000renmrb_20210719_3-01.htm#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7）《伟大的征程 不朽的史诗——“‘不忘初心、牢记使命’中国共产党历史展览”巡礼》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"http://www.xinhuanet.com/politics/2021-08/10/c_1127746228.htm"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http://www.xinhuanet.com/politics/2021-08/10/c_1127746228.htm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）《征程波澜壮阔 初心历久弥坚——“‘不忘初心、牢记使命’中国共产党历史展览”采访记》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"http://www.ce.cn/xwzx/gnsz/gdxw/202107/01/t20210701_36682373.shtml"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http://www.ce.cn/xwzx/gnsz/gdxw/202107/01/t20210701_36682373.shtml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4. </w:t>
            </w:r>
            <w:r>
              <w:rPr>
                <w:rFonts w:hint="eastAsia" w:ascii="仿宋" w:hAnsi="仿宋" w:eastAsia="仿宋"/>
                <w:szCs w:val="21"/>
              </w:rPr>
              <w:t>热烈的反响：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1）《永葆初心 践行誓言——新党员代表入党宣誓活动侧记》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"http://paper.people.com.cn/rmrb/html/2021-06/24/nw.D110000renmrb_20210624_5-04.htm"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http://paper.people.com.cn/rmrb/html/2021-06/24/nw.D110000renmrb_20210624_5-04.htm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2）《不忘初心、牢记使命”中国共产党历史展览举行全国人大专场参观》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"https://tv.cctv.com/2021/06/20/VIDEtPypVg3xfcOTxLuXfy1W210620.shtml"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https://tv.cctv.com/2021/06/20/VIDEtPypVg3xfcOTxLuXfy1W210620.shtml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3）《汲取奋进的力量——部分在京全国政协委员参观“‘不忘初心、牢记使命’中国共产党历史展览”侧记》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"http://www.rmzxb.com.cn/c/2021-06-24/2888624.shtml"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http://www.rmzxb.com.cn/c/2021-06-24/2888624.shtml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4）《永葆初心本色 勇担历史使命——中央国家机关干部参观“不忘初心、牢记使命”中国共产党历史展览反响热烈》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"https://epaper.gmw.cn/gmrb/html/2021-07/14/nw.D110000gmrb_20210714_6-01.htm"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https://epaper.gmw.cn/gmrb/html/2021-07/14/nw.D110000gmrb_20210714_6-01.htm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5）《志合者，不以山海为远——社会主义国家驻华使节集体赴中国共产党历史展览馆参访交流》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"https://www.idcpc.gov.cn/lldt/202106/t20210625_146311.html"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https://www.idcpc.gov.cn/lldt/202106/t20210625_146311.html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6）《走进中国共产党历史展览馆，驻华使节们这样说》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"https://baijiahao.baidu.com/s?id=1703463362001330687&amp;wfr=spider&amp;for=pc"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https://baijiahao.baidu.com/s?id=1703463362001330687&amp;wfr=spider&amp;for=pc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7）《俄罗斯驻华大使：中国共产党党史展上竟然还有我的照片，很惊喜》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"https://world.huanqiu.com/article/43pZwXsFbqz"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https://world.huanqiu.com/article/43pZwXsFbqz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8）《中国共产党历史展览馆举行参加建党100周年庆祝活动嘉宾、全国“两优一先”表彰对象专场参观》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"https://tv.cctv.com/2021/06/30/VIDEoTnzOMflZFEmn9eWzEpl210630.shtml?spm=C52056131267.PMXrRQiRmhAk.0.0"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https://tv.cctv.com/2021/06/30/VIDEoTnzOMflZFEmn9eWzEpl210630.shtml?spm=C52056131267.PMXrRQiRmhAk.0.0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9）《军队离退休老干部参观“‘不忘初心、牢记使命’中国共产党历史展览”回望峥嵘岁月 赓续红色血脉 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"http://www.81.cn/2021zt/2021-06/28/content_10054867.htm"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http://www.81.cn/2021zt/2021-06/28/content_10054867.htm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）《全国少数民族参观团参观“‘不忘初心、牢记使命’中国共产党历史展览”》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"http://www.mzhb.com/xinwen/%E5%85%A8%E5%9B%BD%E5%B0%91%E6%95%B0%E6%B0%91%E6%97%8F%E5%8F%82%E8%A7%82%E5%9B%A2%E5%8F%82%E8%A7%82%E4%B8%8D%E5%BF%98%E5%88%9D%E5%BF%83%E3%80%81%E7%89%A2%E8%AE%B0%E4%BD%BF%E5%91%BD/"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http://www.mzhb.com/xinwen/%E5%85%A8%E5%9B%BD%E5%B0%91%E6%95%B0%E6%B0%91%E6%97%8F%E5%8F%82%E8%A7%82%E5%9B%A2%E5%8F%82%E8%A7%82%E4%B8%8D%E5%BF%98%E5%88%9D%E5%BF%83%E3%80%81%E7%89%A2%E8%AE%B0%E4%BD%BF%E5%91%BD/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）《从党的奋斗历史中汲取前进力量——中央党校（国家行政学院）校（院）委会成员和全体学员参观中国共产党历史展览馆》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HYPERLINK "https://www.ccps.gov.cn/xytt/202106/t20210630_149461.shtml"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https://www.ccps.gov.cn/xytt/202106/t20210630_149461.shtml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</w:t>
            </w:r>
            <w:r>
              <w:rPr>
                <w:rFonts w:hint="eastAsia" w:ascii="仿宋" w:hAnsi="仿宋" w:eastAsia="仿宋"/>
                <w:szCs w:val="21"/>
              </w:rPr>
              <w:t>）《国防大学近千名学员参观“不忘初心、牢记使命”中国共产党历史展览 回望奋斗历程 矢志奋斗强军 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http://www.81.cn/jfjbmap/content/2021-06/27/content_292667.htm</w:t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）《中央社院教职工和学员专场参观“‘不忘初心 牢记使命’中国共产党历史展览”》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https://www.zysy.org.cn/article/43kSVG70arJ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）《广大青年踊跃参观“‘不忘初心、牢记使命’中国共产党历史展览”》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http://www.xinhuanet.com/2021-07/09/c_1127640424.htm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）《社会各界参观“不忘初心、牢记使命”中国共产党历史展览见闻》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http://paper.people.com.cn/rmrb/html/2021-10/02/nw.D110000renmrb_20211002_1-06.htm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6</w:t>
            </w:r>
            <w:r>
              <w:rPr>
                <w:rFonts w:hint="eastAsia" w:ascii="仿宋" w:hAnsi="仿宋" w:eastAsia="仿宋"/>
                <w:szCs w:val="21"/>
              </w:rPr>
              <w:t>）《特写：“是他们给了我们现在的生活”——国庆节里感悟百年党史》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"http://www.news.cn/politics/2021-10/02/c_1127925070.htm"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http://www.news.cn/politics/2021-10/02/c_1127925070.htm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）《在这里，触摸历史的跃动——中国共产党历史展览馆沉浸式体验吸引青少年“打卡”》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https://epaper.gmw.cn/gmrb/html/2021-10/05/nw.D110000gmrb_20211005_1-02.htm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）《百年党史长河 激荡爱国情怀——国庆假期，来自天南海北的参观者在党史展览馆忆往昔祝福祖国》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http://zqb.cyol.com/html/2021-10/08/nw.D110000zgqnb_20211008_7-01.htm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）《国庆假期，中国共产党历史展览馆迎参观热潮》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https://tv.cctv.com/2021/10/02/VIDEbjI5o0HxLS1dEOHqetoC211002.shtml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）《穿梭百年峥嵘岁月 重温党史感悟精神力量》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https://tv.cctv.com/2021/10/06/VIDELb1JmKutByhTy7EfMn05211006.shtml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/>
          <w:szCs w:val="21"/>
        </w:rPr>
      </w:pPr>
    </w:p>
    <w:p/>
    <w:sectPr>
      <w:pgSz w:w="16838" w:h="11906" w:orient="landscape"/>
      <w:pgMar w:top="1797" w:right="1440" w:bottom="1559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2022-07-01T07:12:17Z</dcterms:created>
  <dc:creator>zhaomang</dc:creator>
  <cp:lastModifiedBy>zhaomang</cp:lastModifiedBy>
  <dcterms:modified xsi:type="dcterms:W3CDTF">2022-07-01T07:13:03Z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